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3317718" w:displacedByCustomXml="next"/>
    <w:bookmarkEnd w:id="0" w:displacedByCustomXml="next"/>
    <w:bookmarkStart w:id="1" w:name="_Hlk482194265" w:displacedByCustomXml="next"/>
    <w:sdt>
      <w:sdtPr>
        <w:rPr>
          <w:rFonts w:ascii="Arial" w:eastAsiaTheme="majorEastAsia" w:hAnsi="Arial" w:cs="Arial"/>
          <w:color w:val="365F91" w:themeColor="accent1" w:themeShade="BF"/>
          <w:sz w:val="28"/>
          <w:szCs w:val="40"/>
          <w:lang w:bidi="bn-IN"/>
        </w:rPr>
        <w:id w:val="-19938364"/>
        <w:docPartObj>
          <w:docPartGallery w:val="Cover Pages"/>
          <w:docPartUnique/>
        </w:docPartObj>
      </w:sdtPr>
      <w:sdtEndPr>
        <w:rPr>
          <w:rFonts w:eastAsiaTheme="minorHAnsi"/>
          <w:b/>
          <w:color w:val="auto"/>
          <w:sz w:val="24"/>
          <w:szCs w:val="22"/>
          <w:lang w:bidi="ar-SA"/>
        </w:rPr>
      </w:sdtEndPr>
      <w:sdtContent>
        <w:p w14:paraId="3FCDB54C" w14:textId="3E65724D" w:rsidR="00290BC5" w:rsidRPr="000B7ADE" w:rsidRDefault="00290BC5" w:rsidP="00936E28">
          <w:pPr>
            <w:spacing w:after="0" w:line="360" w:lineRule="auto"/>
            <w:rPr>
              <w:rFonts w:ascii="Arial" w:hAnsi="Arial" w:cs="Arial"/>
              <w:sz w:val="20"/>
            </w:rPr>
          </w:pPr>
          <w:r w:rsidRPr="000B7ADE">
            <w:rPr>
              <w:rFonts w:ascii="Arial" w:hAnsi="Arial" w:cs="Arial"/>
              <w:noProof/>
              <w:szCs w:val="32"/>
              <w:lang w:eastAsia="nl-NL"/>
            </w:rPr>
            <w:drawing>
              <wp:anchor distT="0" distB="0" distL="114300" distR="114300" simplePos="0" relativeHeight="251660800" behindDoc="0" locked="0" layoutInCell="1" allowOverlap="1" wp14:anchorId="05E31FBD" wp14:editId="250CBD81">
                <wp:simplePos x="0" y="0"/>
                <wp:positionH relativeFrom="column">
                  <wp:posOffset>-662289</wp:posOffset>
                </wp:positionH>
                <wp:positionV relativeFrom="paragraph">
                  <wp:posOffset>-674164</wp:posOffset>
                </wp:positionV>
                <wp:extent cx="7038422" cy="117565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4447" cy="118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ADE">
            <w:rPr>
              <w:rFonts w:ascii="Arial" w:hAnsi="Arial" w:cs="Arial"/>
              <w:szCs w:val="32"/>
            </w:rPr>
            <w:t xml:space="preserve"> </w:t>
          </w:r>
          <w:r w:rsidRPr="000B7ADE">
            <w:rPr>
              <w:rFonts w:ascii="Arial" w:hAnsi="Arial" w:cs="Arial"/>
              <w:szCs w:val="32"/>
            </w:rPr>
            <w:br/>
          </w:r>
          <w:r w:rsidRPr="000B7ADE">
            <w:rPr>
              <w:rFonts w:ascii="Arial" w:hAnsi="Arial" w:cs="Arial"/>
              <w:szCs w:val="32"/>
            </w:rPr>
            <w:br/>
          </w:r>
        </w:p>
        <w:p w14:paraId="0CC562F9" w14:textId="564969AD" w:rsidR="00290BC5" w:rsidRPr="000B7ADE" w:rsidRDefault="00290BC5" w:rsidP="00936E28">
          <w:pPr>
            <w:spacing w:after="0" w:line="360" w:lineRule="auto"/>
            <w:rPr>
              <w:rFonts w:ascii="Arial" w:hAnsi="Arial" w:cs="Arial"/>
              <w:sz w:val="20"/>
            </w:rPr>
          </w:pPr>
        </w:p>
        <w:p w14:paraId="466F7384" w14:textId="3D09DE24" w:rsidR="00290BC5" w:rsidRPr="000B7ADE" w:rsidRDefault="00876F7D" w:rsidP="00BA2DDD">
          <w:pPr>
            <w:rPr>
              <w:rFonts w:ascii="Arial" w:eastAsiaTheme="majorEastAsia" w:hAnsi="Arial" w:cs="Arial"/>
              <w:b/>
              <w:sz w:val="24"/>
              <w:szCs w:val="40"/>
              <w:lang w:bidi="bn-IN"/>
            </w:rPr>
          </w:pPr>
          <w:bookmarkStart w:id="2" w:name="_Toc474766948"/>
          <w:r w:rsidRPr="000B7ADE">
            <w:rPr>
              <w:rFonts w:ascii="Arial" w:hAnsi="Arial" w:cs="Arial"/>
              <w:noProof/>
              <w:szCs w:val="32"/>
              <w:lang w:eastAsia="nl-NL"/>
            </w:rPr>
            <mc:AlternateContent>
              <mc:Choice Requires="wps">
                <w:drawing>
                  <wp:anchor distT="0" distB="0" distL="114300" distR="114300" simplePos="0" relativeHeight="251667968" behindDoc="0" locked="0" layoutInCell="1" allowOverlap="1" wp14:anchorId="20D76682" wp14:editId="5D8A2419">
                    <wp:simplePos x="0" y="0"/>
                    <wp:positionH relativeFrom="margin">
                      <wp:posOffset>-173990</wp:posOffset>
                    </wp:positionH>
                    <wp:positionV relativeFrom="paragraph">
                      <wp:posOffset>1365250</wp:posOffset>
                    </wp:positionV>
                    <wp:extent cx="6282267" cy="863600"/>
                    <wp:effectExtent l="0" t="0" r="4445" b="0"/>
                    <wp:wrapNone/>
                    <wp:docPr id="17" name="Tekstvak 17"/>
                    <wp:cNvGraphicFramePr/>
                    <a:graphic xmlns:a="http://schemas.openxmlformats.org/drawingml/2006/main">
                      <a:graphicData uri="http://schemas.microsoft.com/office/word/2010/wordprocessingShape">
                        <wps:wsp>
                          <wps:cNvSpPr txBox="1"/>
                          <wps:spPr>
                            <a:xfrm>
                              <a:off x="0" y="0"/>
                              <a:ext cx="6282267" cy="863600"/>
                            </a:xfrm>
                            <a:prstGeom prst="rect">
                              <a:avLst/>
                            </a:prstGeom>
                            <a:solidFill>
                              <a:schemeClr val="lt1"/>
                            </a:solidFill>
                            <a:ln w="6350">
                              <a:noFill/>
                            </a:ln>
                          </wps:spPr>
                          <wps:txbx>
                            <w:txbxContent>
                              <w:p w14:paraId="08D520B4" w14:textId="77777777" w:rsidR="003A4D06" w:rsidRDefault="003A4D06" w:rsidP="003C1F3F">
                                <w:pPr>
                                  <w:spacing w:after="0" w:line="360" w:lineRule="auto"/>
                                  <w:jc w:val="center"/>
                                  <w:rPr>
                                    <w:rFonts w:ascii="Arial" w:hAnsi="Arial" w:cs="Arial"/>
                                    <w:i/>
                                    <w:sz w:val="24"/>
                                    <w:szCs w:val="26"/>
                                  </w:rPr>
                                </w:pPr>
                                <w:r>
                                  <w:rPr>
                                    <w:rFonts w:ascii="Arial" w:hAnsi="Arial" w:cs="Arial"/>
                                    <w:i/>
                                    <w:sz w:val="24"/>
                                    <w:szCs w:val="26"/>
                                  </w:rPr>
                                  <w:t>‘Een o</w:t>
                                </w:r>
                                <w:r w:rsidRPr="008D4B6D">
                                  <w:rPr>
                                    <w:rFonts w:ascii="Arial" w:hAnsi="Arial" w:cs="Arial"/>
                                    <w:i/>
                                    <w:sz w:val="24"/>
                                    <w:szCs w:val="26"/>
                                  </w:rPr>
                                  <w:t xml:space="preserve">nderzoek </w:t>
                                </w:r>
                                <w:r>
                                  <w:rPr>
                                    <w:rFonts w:ascii="Arial" w:hAnsi="Arial" w:cs="Arial"/>
                                    <w:i/>
                                    <w:sz w:val="24"/>
                                    <w:szCs w:val="26"/>
                                  </w:rPr>
                                  <w:t>naar Online persuasion en hoe Tennisreis.nl BV dit</w:t>
                                </w:r>
                                <w:r w:rsidRPr="008D4B6D">
                                  <w:rPr>
                                    <w:rFonts w:ascii="Arial" w:hAnsi="Arial" w:cs="Arial"/>
                                    <w:i/>
                                    <w:sz w:val="24"/>
                                    <w:szCs w:val="26"/>
                                  </w:rPr>
                                  <w:t xml:space="preserve"> </w:t>
                                </w:r>
                                <w:r>
                                  <w:rPr>
                                    <w:rFonts w:ascii="Arial" w:hAnsi="Arial" w:cs="Arial"/>
                                    <w:i/>
                                    <w:sz w:val="24"/>
                                    <w:szCs w:val="26"/>
                                  </w:rPr>
                                  <w:t>kan inzetten</w:t>
                                </w:r>
                                <w:r w:rsidRPr="008D4B6D">
                                  <w:rPr>
                                    <w:rFonts w:ascii="Arial" w:hAnsi="Arial" w:cs="Arial"/>
                                    <w:i/>
                                    <w:sz w:val="24"/>
                                    <w:szCs w:val="26"/>
                                  </w:rPr>
                                  <w:t xml:space="preserve"> </w:t>
                                </w:r>
                              </w:p>
                              <w:p w14:paraId="02343EFF" w14:textId="173FF41C" w:rsidR="003A4D06" w:rsidRPr="003C1F3F" w:rsidRDefault="003A4D06" w:rsidP="003C1F3F">
                                <w:pPr>
                                  <w:spacing w:after="0" w:line="360" w:lineRule="auto"/>
                                  <w:jc w:val="center"/>
                                  <w:rPr>
                                    <w:rFonts w:ascii="Arial" w:hAnsi="Arial" w:cs="Arial"/>
                                    <w:i/>
                                    <w:sz w:val="24"/>
                                    <w:szCs w:val="26"/>
                                  </w:rPr>
                                </w:pPr>
                                <w:r w:rsidRPr="008D4B6D">
                                  <w:rPr>
                                    <w:rFonts w:ascii="Arial" w:hAnsi="Arial" w:cs="Arial"/>
                                    <w:i/>
                                    <w:sz w:val="24"/>
                                    <w:szCs w:val="26"/>
                                  </w:rPr>
                                  <w:t xml:space="preserve">om </w:t>
                                </w:r>
                                <w:r>
                                  <w:rPr>
                                    <w:rFonts w:ascii="Arial" w:hAnsi="Arial" w:cs="Arial"/>
                                    <w:i/>
                                    <w:sz w:val="24"/>
                                    <w:szCs w:val="26"/>
                                  </w:rPr>
                                  <w:t>haar</w:t>
                                </w:r>
                                <w:r w:rsidRPr="008D4B6D">
                                  <w:rPr>
                                    <w:rFonts w:ascii="Arial" w:hAnsi="Arial" w:cs="Arial"/>
                                    <w:i/>
                                    <w:sz w:val="24"/>
                                    <w:szCs w:val="26"/>
                                  </w:rPr>
                                  <w:t xml:space="preserve"> conversie </w:t>
                                </w:r>
                                <w:r>
                                  <w:rPr>
                                    <w:rFonts w:ascii="Arial" w:hAnsi="Arial" w:cs="Arial"/>
                                    <w:i/>
                                    <w:sz w:val="24"/>
                                    <w:szCs w:val="26"/>
                                  </w:rPr>
                                  <w:t>de komende jaren weer te verbeteren’</w:t>
                                </w:r>
                              </w:p>
                              <w:p w14:paraId="494D75DA" w14:textId="77777777" w:rsidR="003A4D06" w:rsidRDefault="003A4D06" w:rsidP="00876F7D">
                                <w:pPr>
                                  <w:spacing w:after="0" w:line="360" w:lineRule="auto"/>
                                  <w:jc w:val="center"/>
                                  <w:rPr>
                                    <w:rFonts w:ascii="Arial" w:hAnsi="Arial" w:cs="Arial"/>
                                    <w:i/>
                                    <w:sz w:val="24"/>
                                    <w:szCs w:val="26"/>
                                  </w:rPr>
                                </w:pPr>
                              </w:p>
                              <w:p w14:paraId="2C0F5642" w14:textId="7ACD1119" w:rsidR="003A4D06" w:rsidRDefault="003A4D06" w:rsidP="00876F7D">
                                <w:pPr>
                                  <w:spacing w:after="0" w:line="360" w:lineRule="auto"/>
                                  <w:jc w:val="center"/>
                                  <w:rPr>
                                    <w:rFonts w:ascii="Arial" w:hAnsi="Arial" w:cs="Arial"/>
                                    <w:i/>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76682" id="_x0000_t202" coordsize="21600,21600" o:spt="202" path="m,l,21600r21600,l21600,xe">
                    <v:stroke joinstyle="miter"/>
                    <v:path gradientshapeok="t" o:connecttype="rect"/>
                  </v:shapetype>
                  <v:shape id="Tekstvak 17" o:spid="_x0000_s1026" type="#_x0000_t202" style="position:absolute;margin-left:-13.7pt;margin-top:107.5pt;width:494.65pt;height:6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" fillcolor="white [3201]" stroked="f" strokeweight=".5pt">
                    <v:textbox>
                      <w:txbxContent>
                        <w:p w14:paraId="08D520B4" w14:textId="77777777" w:rsidR="003A4D06" w:rsidRDefault="003A4D06" w:rsidP="003C1F3F">
                          <w:pPr>
                            <w:spacing w:after="0" w:line="360" w:lineRule="auto"/>
                            <w:jc w:val="center"/>
                            <w:rPr>
                              <w:rFonts w:ascii="Arial" w:hAnsi="Arial" w:cs="Arial"/>
                              <w:i/>
                              <w:sz w:val="24"/>
                              <w:szCs w:val="26"/>
                            </w:rPr>
                          </w:pPr>
                          <w:r>
                            <w:rPr>
                              <w:rFonts w:ascii="Arial" w:hAnsi="Arial" w:cs="Arial"/>
                              <w:i/>
                              <w:sz w:val="24"/>
                              <w:szCs w:val="26"/>
                            </w:rPr>
                            <w:t>‘Een o</w:t>
                          </w:r>
                          <w:r w:rsidRPr="008D4B6D">
                            <w:rPr>
                              <w:rFonts w:ascii="Arial" w:hAnsi="Arial" w:cs="Arial"/>
                              <w:i/>
                              <w:sz w:val="24"/>
                              <w:szCs w:val="26"/>
                            </w:rPr>
                            <w:t xml:space="preserve">nderzoek </w:t>
                          </w:r>
                          <w:r>
                            <w:rPr>
                              <w:rFonts w:ascii="Arial" w:hAnsi="Arial" w:cs="Arial"/>
                              <w:i/>
                              <w:sz w:val="24"/>
                              <w:szCs w:val="26"/>
                            </w:rPr>
                            <w:t>naar Online persuasion en hoe Tennisreis.nl BV dit</w:t>
                          </w:r>
                          <w:r w:rsidRPr="008D4B6D">
                            <w:rPr>
                              <w:rFonts w:ascii="Arial" w:hAnsi="Arial" w:cs="Arial"/>
                              <w:i/>
                              <w:sz w:val="24"/>
                              <w:szCs w:val="26"/>
                            </w:rPr>
                            <w:t xml:space="preserve"> </w:t>
                          </w:r>
                          <w:r>
                            <w:rPr>
                              <w:rFonts w:ascii="Arial" w:hAnsi="Arial" w:cs="Arial"/>
                              <w:i/>
                              <w:sz w:val="24"/>
                              <w:szCs w:val="26"/>
                            </w:rPr>
                            <w:t>kan inzetten</w:t>
                          </w:r>
                          <w:r w:rsidRPr="008D4B6D">
                            <w:rPr>
                              <w:rFonts w:ascii="Arial" w:hAnsi="Arial" w:cs="Arial"/>
                              <w:i/>
                              <w:sz w:val="24"/>
                              <w:szCs w:val="26"/>
                            </w:rPr>
                            <w:t xml:space="preserve"> </w:t>
                          </w:r>
                        </w:p>
                        <w:p w14:paraId="02343EFF" w14:textId="173FF41C" w:rsidR="003A4D06" w:rsidRPr="003C1F3F" w:rsidRDefault="003A4D06" w:rsidP="003C1F3F">
                          <w:pPr>
                            <w:spacing w:after="0" w:line="360" w:lineRule="auto"/>
                            <w:jc w:val="center"/>
                            <w:rPr>
                              <w:rFonts w:ascii="Arial" w:hAnsi="Arial" w:cs="Arial"/>
                              <w:i/>
                              <w:sz w:val="24"/>
                              <w:szCs w:val="26"/>
                            </w:rPr>
                          </w:pPr>
                          <w:r w:rsidRPr="008D4B6D">
                            <w:rPr>
                              <w:rFonts w:ascii="Arial" w:hAnsi="Arial" w:cs="Arial"/>
                              <w:i/>
                              <w:sz w:val="24"/>
                              <w:szCs w:val="26"/>
                            </w:rPr>
                            <w:t xml:space="preserve">om </w:t>
                          </w:r>
                          <w:r>
                            <w:rPr>
                              <w:rFonts w:ascii="Arial" w:hAnsi="Arial" w:cs="Arial"/>
                              <w:i/>
                              <w:sz w:val="24"/>
                              <w:szCs w:val="26"/>
                            </w:rPr>
                            <w:t>haar</w:t>
                          </w:r>
                          <w:r w:rsidRPr="008D4B6D">
                            <w:rPr>
                              <w:rFonts w:ascii="Arial" w:hAnsi="Arial" w:cs="Arial"/>
                              <w:i/>
                              <w:sz w:val="24"/>
                              <w:szCs w:val="26"/>
                            </w:rPr>
                            <w:t xml:space="preserve"> conversie </w:t>
                          </w:r>
                          <w:r>
                            <w:rPr>
                              <w:rFonts w:ascii="Arial" w:hAnsi="Arial" w:cs="Arial"/>
                              <w:i/>
                              <w:sz w:val="24"/>
                              <w:szCs w:val="26"/>
                            </w:rPr>
                            <w:t>de komende jaren weer te verbeteren’</w:t>
                          </w:r>
                        </w:p>
                        <w:p w14:paraId="494D75DA" w14:textId="77777777" w:rsidR="003A4D06" w:rsidRDefault="003A4D06" w:rsidP="00876F7D">
                          <w:pPr>
                            <w:spacing w:after="0" w:line="360" w:lineRule="auto"/>
                            <w:jc w:val="center"/>
                            <w:rPr>
                              <w:rFonts w:ascii="Arial" w:hAnsi="Arial" w:cs="Arial"/>
                              <w:i/>
                              <w:sz w:val="24"/>
                              <w:szCs w:val="26"/>
                            </w:rPr>
                          </w:pPr>
                        </w:p>
                        <w:p w14:paraId="2C0F5642" w14:textId="7ACD1119" w:rsidR="003A4D06" w:rsidRDefault="003A4D06" w:rsidP="00876F7D">
                          <w:pPr>
                            <w:spacing w:after="0" w:line="360" w:lineRule="auto"/>
                            <w:jc w:val="center"/>
                            <w:rPr>
                              <w:rFonts w:ascii="Arial" w:hAnsi="Arial" w:cs="Arial"/>
                              <w:i/>
                              <w:sz w:val="24"/>
                              <w:szCs w:val="26"/>
                            </w:rPr>
                          </w:pPr>
                        </w:p>
                      </w:txbxContent>
                    </v:textbox>
                    <w10:wrap anchorx="margin"/>
                  </v:shape>
                </w:pict>
              </mc:Fallback>
            </mc:AlternateContent>
          </w:r>
          <w:r w:rsidR="000B7ADE" w:rsidRPr="000B7ADE">
            <w:rPr>
              <w:rFonts w:ascii="Arial" w:hAnsi="Arial" w:cs="Arial"/>
              <w:noProof/>
              <w:sz w:val="20"/>
              <w:lang w:eastAsia="nl-NL"/>
            </w:rPr>
            <mc:AlternateContent>
              <mc:Choice Requires="wps">
                <w:drawing>
                  <wp:anchor distT="0" distB="0" distL="114300" distR="114300" simplePos="0" relativeHeight="251657728" behindDoc="0" locked="0" layoutInCell="1" allowOverlap="1" wp14:anchorId="4C16D310" wp14:editId="0079E566">
                    <wp:simplePos x="0" y="0"/>
                    <wp:positionH relativeFrom="page">
                      <wp:posOffset>-551392</wp:posOffset>
                    </wp:positionH>
                    <wp:positionV relativeFrom="page">
                      <wp:posOffset>7229475</wp:posOffset>
                    </wp:positionV>
                    <wp:extent cx="7057390" cy="2278380"/>
                    <wp:effectExtent l="0" t="0" r="0" b="1270"/>
                    <wp:wrapSquare wrapText="bothSides"/>
                    <wp:docPr id="6" name="Tekstvak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7390" cy="227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inorHAnsi" w:hAnsi="Arial" w:cs="Arial"/>
                                    <w:sz w:val="20"/>
                                    <w:szCs w:val="28"/>
                                    <w:lang w:eastAsia="en-US"/>
                                  </w:rPr>
                                  <w:alias w:val="Samenvatting"/>
                                  <w:tag w:val=""/>
                                  <w:id w:val="374199094"/>
                                  <w:dataBinding w:prefixMappings="xmlns:ns0='http://schemas.microsoft.com/office/2006/coverPageProps' " w:xpath="/ns0:CoverPageProperties[1]/ns0:Abstract[1]" w:storeItemID="{55AF091B-3C7A-41E3-B477-F2FDAA23CFDA}"/>
                                  <w:text w:multiLine="1"/>
                                </w:sdtPr>
                                <w:sdtContent>
                                  <w:p w14:paraId="01348EE4" w14:textId="6BAE9E0D" w:rsidR="003A4D06" w:rsidRPr="000B7ADE" w:rsidRDefault="003A4D06" w:rsidP="00D00007">
                                    <w:pPr>
                                      <w:pStyle w:val="Geenafstand"/>
                                      <w:spacing w:line="360" w:lineRule="auto"/>
                                      <w:rPr>
                                        <w:rFonts w:ascii="Arial" w:hAnsi="Arial" w:cs="Arial"/>
                                        <w:color w:val="595959" w:themeColor="text1" w:themeTint="A6"/>
                                        <w:sz w:val="20"/>
                                      </w:rPr>
                                    </w:pPr>
                                    <w:r w:rsidRPr="000B7ADE">
                                      <w:rPr>
                                        <w:rFonts w:ascii="Arial" w:eastAsiaTheme="minorHAnsi" w:hAnsi="Arial" w:cs="Arial"/>
                                        <w:sz w:val="20"/>
                                        <w:szCs w:val="28"/>
                                        <w:lang w:eastAsia="en-US"/>
                                      </w:rPr>
                                      <w:t xml:space="preserve">Naam: Henriët van Malestein </w:t>
                                    </w:r>
                                    <w:r w:rsidRPr="000B7ADE">
                                      <w:rPr>
                                        <w:rFonts w:ascii="Arial" w:eastAsiaTheme="minorHAnsi" w:hAnsi="Arial" w:cs="Arial"/>
                                        <w:sz w:val="20"/>
                                        <w:szCs w:val="28"/>
                                        <w:lang w:eastAsia="en-US"/>
                                      </w:rPr>
                                      <w:br/>
                                      <w:t xml:space="preserve">Studentnummer: 320635 </w:t>
                                    </w:r>
                                    <w:r w:rsidRPr="000B7ADE">
                                      <w:rPr>
                                        <w:rFonts w:ascii="Arial" w:eastAsiaTheme="minorHAnsi" w:hAnsi="Arial" w:cs="Arial"/>
                                        <w:sz w:val="20"/>
                                        <w:szCs w:val="28"/>
                                        <w:lang w:eastAsia="en-US"/>
                                      </w:rPr>
                                      <w:br/>
                                      <w:t>Opdrachtgever: Tennisreis.nl BV</w:t>
                                    </w:r>
                                    <w:r w:rsidRPr="000B7ADE">
                                      <w:rPr>
                                        <w:rFonts w:ascii="Arial" w:eastAsiaTheme="minorHAnsi" w:hAnsi="Arial" w:cs="Arial"/>
                                        <w:sz w:val="20"/>
                                        <w:szCs w:val="28"/>
                                        <w:lang w:eastAsia="en-US"/>
                                      </w:rPr>
                                      <w:br/>
                                      <w:t>Datum: 09 juni 2017</w:t>
                                    </w:r>
                                    <w:r w:rsidRPr="000B7ADE">
                                      <w:rPr>
                                        <w:rFonts w:ascii="Arial" w:eastAsiaTheme="minorHAnsi" w:hAnsi="Arial" w:cs="Arial"/>
                                        <w:sz w:val="20"/>
                                        <w:szCs w:val="28"/>
                                        <w:lang w:eastAsia="en-US"/>
                                      </w:rPr>
                                      <w:br/>
                                    </w:r>
                                    <w:r w:rsidRPr="000B7ADE">
                                      <w:rPr>
                                        <w:rFonts w:ascii="Arial" w:eastAsiaTheme="minorHAnsi" w:hAnsi="Arial" w:cs="Arial"/>
                                        <w:sz w:val="20"/>
                                        <w:szCs w:val="28"/>
                                        <w:lang w:eastAsia="en-US"/>
                                      </w:rPr>
                                      <w:br/>
                                      <w:t>Eerste beoordelaar: Ingmar de Vries</w:t>
                                    </w:r>
                                    <w:r w:rsidRPr="000B7ADE">
                                      <w:rPr>
                                        <w:rFonts w:ascii="Arial" w:eastAsiaTheme="minorHAnsi" w:hAnsi="Arial" w:cs="Arial"/>
                                        <w:sz w:val="20"/>
                                        <w:szCs w:val="28"/>
                                        <w:lang w:eastAsia="en-US"/>
                                      </w:rPr>
                                      <w:br/>
                                      <w:t xml:space="preserve">Tweede beoordelaar: Ben </w:t>
                                    </w:r>
                                    <w:proofErr w:type="spellStart"/>
                                    <w:r w:rsidRPr="000B7ADE">
                                      <w:rPr>
                                        <w:rFonts w:ascii="Arial" w:eastAsiaTheme="minorHAnsi" w:hAnsi="Arial" w:cs="Arial"/>
                                        <w:sz w:val="20"/>
                                        <w:szCs w:val="28"/>
                                        <w:lang w:eastAsia="en-US"/>
                                      </w:rPr>
                                      <w:t>Hattink</w:t>
                                    </w:r>
                                    <w:proofErr w:type="spellEnd"/>
                                    <w:r w:rsidRPr="000B7ADE">
                                      <w:rPr>
                                        <w:rFonts w:ascii="Arial" w:eastAsiaTheme="minorHAnsi" w:hAnsi="Arial" w:cs="Arial"/>
                                        <w:sz w:val="20"/>
                                        <w:szCs w:val="28"/>
                                        <w:lang w:eastAsia="en-US"/>
                                      </w:rPr>
                                      <w:br/>
                                      <w:t>Opleiding: Sport, Gezondheid en Management</w:t>
                                    </w:r>
                                    <w:r w:rsidRPr="000B7ADE">
                                      <w:rPr>
                                        <w:rFonts w:ascii="Arial" w:eastAsiaTheme="minorHAnsi" w:hAnsi="Arial" w:cs="Arial"/>
                                        <w:sz w:val="20"/>
                                        <w:szCs w:val="28"/>
                                        <w:lang w:eastAsia="en-US"/>
                                      </w:rPr>
                                      <w:br/>
                                    </w:r>
                                    <w:r w:rsidRPr="000B7ADE">
                                      <w:rPr>
                                        <w:rFonts w:ascii="Arial" w:eastAsiaTheme="minorHAnsi" w:hAnsi="Arial" w:cs="Arial"/>
                                        <w:sz w:val="20"/>
                                        <w:szCs w:val="28"/>
                                        <w:lang w:eastAsia="en-US"/>
                                      </w:rPr>
                                      <w:br/>
                                      <w:t>Hanzehogeschool Groningen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4C16D310" id="Tekstvak 153" o:spid="_x0000_s1027" type="#_x0000_t202" style="position:absolute;margin-left:-43.4pt;margin-top:569.25pt;width:555.7pt;height:179.4pt;z-index:251657728;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" filled="f" stroked="f" strokeweight=".5pt">
                    <v:textbox style="mso-fit-shape-to-text:t" inset="126pt,0,54pt,0">
                      <w:txbxContent>
                        <w:sdt>
                          <w:sdtPr>
                            <w:rPr>
                              <w:rFonts w:ascii="Arial" w:eastAsiaTheme="minorHAnsi" w:hAnsi="Arial" w:cs="Arial"/>
                              <w:sz w:val="20"/>
                              <w:szCs w:val="28"/>
                              <w:lang w:eastAsia="en-US"/>
                            </w:rPr>
                            <w:alias w:val="Samenvatting"/>
                            <w:tag w:val=""/>
                            <w:id w:val="374199094"/>
                            <w:dataBinding w:prefixMappings="xmlns:ns0='http://schemas.microsoft.com/office/2006/coverPageProps' " w:xpath="/ns0:CoverPageProperties[1]/ns0:Abstract[1]" w:storeItemID="{55AF091B-3C7A-41E3-B477-F2FDAA23CFDA}"/>
                            <w:text w:multiLine="1"/>
                          </w:sdtPr>
                          <w:sdtContent>
                            <w:p w14:paraId="01348EE4" w14:textId="6BAE9E0D" w:rsidR="003A4D06" w:rsidRPr="000B7ADE" w:rsidRDefault="003A4D06" w:rsidP="00D00007">
                              <w:pPr>
                                <w:pStyle w:val="Geenafstand"/>
                                <w:spacing w:line="360" w:lineRule="auto"/>
                                <w:rPr>
                                  <w:rFonts w:ascii="Arial" w:hAnsi="Arial" w:cs="Arial"/>
                                  <w:color w:val="595959" w:themeColor="text1" w:themeTint="A6"/>
                                  <w:sz w:val="20"/>
                                </w:rPr>
                              </w:pPr>
                              <w:r w:rsidRPr="000B7ADE">
                                <w:rPr>
                                  <w:rFonts w:ascii="Arial" w:eastAsiaTheme="minorHAnsi" w:hAnsi="Arial" w:cs="Arial"/>
                                  <w:sz w:val="20"/>
                                  <w:szCs w:val="28"/>
                                  <w:lang w:eastAsia="en-US"/>
                                </w:rPr>
                                <w:t xml:space="preserve">Naam: Henriët van Malestein </w:t>
                              </w:r>
                              <w:r w:rsidRPr="000B7ADE">
                                <w:rPr>
                                  <w:rFonts w:ascii="Arial" w:eastAsiaTheme="minorHAnsi" w:hAnsi="Arial" w:cs="Arial"/>
                                  <w:sz w:val="20"/>
                                  <w:szCs w:val="28"/>
                                  <w:lang w:eastAsia="en-US"/>
                                </w:rPr>
                                <w:br/>
                                <w:t xml:space="preserve">Studentnummer: 320635 </w:t>
                              </w:r>
                              <w:r w:rsidRPr="000B7ADE">
                                <w:rPr>
                                  <w:rFonts w:ascii="Arial" w:eastAsiaTheme="minorHAnsi" w:hAnsi="Arial" w:cs="Arial"/>
                                  <w:sz w:val="20"/>
                                  <w:szCs w:val="28"/>
                                  <w:lang w:eastAsia="en-US"/>
                                </w:rPr>
                                <w:br/>
                                <w:t>Opdrachtgever: Tennisreis.nl BV</w:t>
                              </w:r>
                              <w:r w:rsidRPr="000B7ADE">
                                <w:rPr>
                                  <w:rFonts w:ascii="Arial" w:eastAsiaTheme="minorHAnsi" w:hAnsi="Arial" w:cs="Arial"/>
                                  <w:sz w:val="20"/>
                                  <w:szCs w:val="28"/>
                                  <w:lang w:eastAsia="en-US"/>
                                </w:rPr>
                                <w:br/>
                                <w:t>Datum: 09 juni 2017</w:t>
                              </w:r>
                              <w:r w:rsidRPr="000B7ADE">
                                <w:rPr>
                                  <w:rFonts w:ascii="Arial" w:eastAsiaTheme="minorHAnsi" w:hAnsi="Arial" w:cs="Arial"/>
                                  <w:sz w:val="20"/>
                                  <w:szCs w:val="28"/>
                                  <w:lang w:eastAsia="en-US"/>
                                </w:rPr>
                                <w:br/>
                              </w:r>
                              <w:r w:rsidRPr="000B7ADE">
                                <w:rPr>
                                  <w:rFonts w:ascii="Arial" w:eastAsiaTheme="minorHAnsi" w:hAnsi="Arial" w:cs="Arial"/>
                                  <w:sz w:val="20"/>
                                  <w:szCs w:val="28"/>
                                  <w:lang w:eastAsia="en-US"/>
                                </w:rPr>
                                <w:br/>
                                <w:t>Eerste beoordelaar: Ingmar de Vries</w:t>
                              </w:r>
                              <w:r w:rsidRPr="000B7ADE">
                                <w:rPr>
                                  <w:rFonts w:ascii="Arial" w:eastAsiaTheme="minorHAnsi" w:hAnsi="Arial" w:cs="Arial"/>
                                  <w:sz w:val="20"/>
                                  <w:szCs w:val="28"/>
                                  <w:lang w:eastAsia="en-US"/>
                                </w:rPr>
                                <w:br/>
                                <w:t xml:space="preserve">Tweede beoordelaar: Ben </w:t>
                              </w:r>
                              <w:proofErr w:type="spellStart"/>
                              <w:r w:rsidRPr="000B7ADE">
                                <w:rPr>
                                  <w:rFonts w:ascii="Arial" w:eastAsiaTheme="minorHAnsi" w:hAnsi="Arial" w:cs="Arial"/>
                                  <w:sz w:val="20"/>
                                  <w:szCs w:val="28"/>
                                  <w:lang w:eastAsia="en-US"/>
                                </w:rPr>
                                <w:t>Hattink</w:t>
                              </w:r>
                              <w:proofErr w:type="spellEnd"/>
                              <w:r w:rsidRPr="000B7ADE">
                                <w:rPr>
                                  <w:rFonts w:ascii="Arial" w:eastAsiaTheme="minorHAnsi" w:hAnsi="Arial" w:cs="Arial"/>
                                  <w:sz w:val="20"/>
                                  <w:szCs w:val="28"/>
                                  <w:lang w:eastAsia="en-US"/>
                                </w:rPr>
                                <w:br/>
                                <w:t>Opleiding: Sport, Gezondheid en Management</w:t>
                              </w:r>
                              <w:r w:rsidRPr="000B7ADE">
                                <w:rPr>
                                  <w:rFonts w:ascii="Arial" w:eastAsiaTheme="minorHAnsi" w:hAnsi="Arial" w:cs="Arial"/>
                                  <w:sz w:val="20"/>
                                  <w:szCs w:val="28"/>
                                  <w:lang w:eastAsia="en-US"/>
                                </w:rPr>
                                <w:br/>
                              </w:r>
                              <w:r w:rsidRPr="000B7ADE">
                                <w:rPr>
                                  <w:rFonts w:ascii="Arial" w:eastAsiaTheme="minorHAnsi" w:hAnsi="Arial" w:cs="Arial"/>
                                  <w:sz w:val="20"/>
                                  <w:szCs w:val="28"/>
                                  <w:lang w:eastAsia="en-US"/>
                                </w:rPr>
                                <w:br/>
                                <w:t>Hanzehogeschool Groningen</w:t>
                              </w:r>
                            </w:p>
                          </w:sdtContent>
                        </w:sdt>
                      </w:txbxContent>
                    </v:textbox>
                    <w10:wrap type="square" anchorx="page" anchory="page"/>
                  </v:shape>
                </w:pict>
              </mc:Fallback>
            </mc:AlternateContent>
          </w:r>
          <w:r w:rsidR="000B7ADE" w:rsidRPr="000B7ADE">
            <w:rPr>
              <w:rFonts w:ascii="Arial" w:hAnsi="Arial" w:cs="Arial"/>
              <w:noProof/>
              <w:szCs w:val="32"/>
              <w:lang w:eastAsia="nl-NL"/>
            </w:rPr>
            <mc:AlternateContent>
              <mc:Choice Requires="wps">
                <w:drawing>
                  <wp:anchor distT="0" distB="0" distL="114300" distR="114300" simplePos="0" relativeHeight="251665920" behindDoc="0" locked="0" layoutInCell="1" allowOverlap="1" wp14:anchorId="03F1D628" wp14:editId="500FA959">
                    <wp:simplePos x="0" y="0"/>
                    <wp:positionH relativeFrom="margin">
                      <wp:posOffset>157903</wp:posOffset>
                    </wp:positionH>
                    <wp:positionV relativeFrom="paragraph">
                      <wp:posOffset>8255</wp:posOffset>
                    </wp:positionV>
                    <wp:extent cx="5731934" cy="1295400"/>
                    <wp:effectExtent l="0" t="0" r="2540" b="0"/>
                    <wp:wrapNone/>
                    <wp:docPr id="15" name="Tekstvak 15"/>
                    <wp:cNvGraphicFramePr/>
                    <a:graphic xmlns:a="http://schemas.openxmlformats.org/drawingml/2006/main">
                      <a:graphicData uri="http://schemas.microsoft.com/office/word/2010/wordprocessingShape">
                        <wps:wsp>
                          <wps:cNvSpPr txBox="1"/>
                          <wps:spPr>
                            <a:xfrm>
                              <a:off x="0" y="0"/>
                              <a:ext cx="5731934" cy="1295400"/>
                            </a:xfrm>
                            <a:prstGeom prst="rect">
                              <a:avLst/>
                            </a:prstGeom>
                            <a:solidFill>
                              <a:schemeClr val="lt1"/>
                            </a:solidFill>
                            <a:ln w="6350">
                              <a:noFill/>
                            </a:ln>
                          </wps:spPr>
                          <wps:txbx>
                            <w:txbxContent>
                              <w:p w14:paraId="6BF23A08" w14:textId="77777777" w:rsidR="003A4D06" w:rsidRDefault="003A4D06" w:rsidP="0049000C">
                                <w:pPr>
                                  <w:spacing w:after="0"/>
                                  <w:jc w:val="center"/>
                                  <w:rPr>
                                    <w:rFonts w:ascii="Arial" w:hAnsi="Arial" w:cs="Arial"/>
                                    <w:b/>
                                    <w:noProof/>
                                    <w:sz w:val="64"/>
                                    <w:szCs w:val="64"/>
                                    <w:lang w:eastAsia="nl-NL"/>
                                  </w:rPr>
                                </w:pPr>
                                <w:r w:rsidRPr="000621B1">
                                  <w:rPr>
                                    <w:rFonts w:ascii="Arial" w:hAnsi="Arial" w:cs="Arial"/>
                                    <w:b/>
                                    <w:noProof/>
                                    <w:sz w:val="64"/>
                                    <w:szCs w:val="64"/>
                                    <w:lang w:eastAsia="nl-NL"/>
                                  </w:rPr>
                                  <w:t>Online persuasion</w:t>
                                </w:r>
                              </w:p>
                              <w:p w14:paraId="65FE1DA3" w14:textId="7A8C1AEF" w:rsidR="003A4D06" w:rsidRPr="0049000C" w:rsidRDefault="003A4D06" w:rsidP="0049000C">
                                <w:pPr>
                                  <w:spacing w:after="0"/>
                                  <w:jc w:val="center"/>
                                  <w:rPr>
                                    <w:rFonts w:ascii="Arial" w:hAnsi="Arial" w:cs="Arial"/>
                                    <w:b/>
                                    <w:noProof/>
                                    <w:sz w:val="64"/>
                                    <w:szCs w:val="64"/>
                                    <w:lang w:eastAsia="nl-NL"/>
                                  </w:rPr>
                                </w:pPr>
                                <w:r w:rsidRPr="006D13C1">
                                  <w:rPr>
                                    <w:rFonts w:ascii="Arial" w:hAnsi="Arial" w:cs="Arial"/>
                                    <w:b/>
                                    <w:noProof/>
                                    <w:sz w:val="64"/>
                                    <w:szCs w:val="64"/>
                                    <w:lang w:eastAsia="nl-NL"/>
                                  </w:rPr>
                                  <w:t>de sleutel tot succes</w:t>
                                </w:r>
                              </w:p>
                              <w:p w14:paraId="24072E94" w14:textId="3F3C05C3" w:rsidR="003A4D06" w:rsidRPr="0049000C" w:rsidRDefault="003A4D06" w:rsidP="009C1E44">
                                <w:pPr>
                                  <w:spacing w:after="0"/>
                                  <w:jc w:val="center"/>
                                  <w:rPr>
                                    <w:rFonts w:ascii="Arial" w:hAnsi="Arial" w:cs="Arial"/>
                                    <w:b/>
                                    <w:noProof/>
                                    <w:sz w:val="52"/>
                                    <w:szCs w:val="60"/>
                                    <w:lang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D628" id="Tekstvak 15" o:spid="_x0000_s1028" type="#_x0000_t202" style="position:absolute;margin-left:12.45pt;margin-top:.65pt;width:451.35pt;height:10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" fillcolor="white [3201]" stroked="f" strokeweight=".5pt">
                    <v:textbox>
                      <w:txbxContent>
                        <w:p w14:paraId="6BF23A08" w14:textId="77777777" w:rsidR="003A4D06" w:rsidRDefault="003A4D06" w:rsidP="0049000C">
                          <w:pPr>
                            <w:spacing w:after="0"/>
                            <w:jc w:val="center"/>
                            <w:rPr>
                              <w:rFonts w:ascii="Arial" w:hAnsi="Arial" w:cs="Arial"/>
                              <w:b/>
                              <w:noProof/>
                              <w:sz w:val="64"/>
                              <w:szCs w:val="64"/>
                              <w:lang w:eastAsia="nl-NL"/>
                            </w:rPr>
                          </w:pPr>
                          <w:r w:rsidRPr="000621B1">
                            <w:rPr>
                              <w:rFonts w:ascii="Arial" w:hAnsi="Arial" w:cs="Arial"/>
                              <w:b/>
                              <w:noProof/>
                              <w:sz w:val="64"/>
                              <w:szCs w:val="64"/>
                              <w:lang w:eastAsia="nl-NL"/>
                            </w:rPr>
                            <w:t>Online persuasion</w:t>
                          </w:r>
                        </w:p>
                        <w:p w14:paraId="65FE1DA3" w14:textId="7A8C1AEF" w:rsidR="003A4D06" w:rsidRPr="0049000C" w:rsidRDefault="003A4D06" w:rsidP="0049000C">
                          <w:pPr>
                            <w:spacing w:after="0"/>
                            <w:jc w:val="center"/>
                            <w:rPr>
                              <w:rFonts w:ascii="Arial" w:hAnsi="Arial" w:cs="Arial"/>
                              <w:b/>
                              <w:noProof/>
                              <w:sz w:val="64"/>
                              <w:szCs w:val="64"/>
                              <w:lang w:eastAsia="nl-NL"/>
                            </w:rPr>
                          </w:pPr>
                          <w:r w:rsidRPr="006D13C1">
                            <w:rPr>
                              <w:rFonts w:ascii="Arial" w:hAnsi="Arial" w:cs="Arial"/>
                              <w:b/>
                              <w:noProof/>
                              <w:sz w:val="64"/>
                              <w:szCs w:val="64"/>
                              <w:lang w:eastAsia="nl-NL"/>
                            </w:rPr>
                            <w:t>de sleutel tot succes</w:t>
                          </w:r>
                        </w:p>
                        <w:p w14:paraId="24072E94" w14:textId="3F3C05C3" w:rsidR="003A4D06" w:rsidRPr="0049000C" w:rsidRDefault="003A4D06" w:rsidP="009C1E44">
                          <w:pPr>
                            <w:spacing w:after="0"/>
                            <w:jc w:val="center"/>
                            <w:rPr>
                              <w:rFonts w:ascii="Arial" w:hAnsi="Arial" w:cs="Arial"/>
                              <w:b/>
                              <w:noProof/>
                              <w:sz w:val="52"/>
                              <w:szCs w:val="60"/>
                              <w:lang w:eastAsia="nl-NL"/>
                            </w:rPr>
                          </w:pPr>
                        </w:p>
                      </w:txbxContent>
                    </v:textbox>
                    <w10:wrap anchorx="margin"/>
                  </v:shape>
                </w:pict>
              </mc:Fallback>
            </mc:AlternateContent>
          </w:r>
          <w:r w:rsidR="00961E28" w:rsidRPr="000B7ADE">
            <w:rPr>
              <w:rFonts w:ascii="Arial" w:hAnsi="Arial" w:cs="Arial"/>
              <w:noProof/>
              <w:sz w:val="20"/>
              <w:lang w:eastAsia="nl-NL"/>
            </w:rPr>
            <w:drawing>
              <wp:anchor distT="0" distB="0" distL="114300" distR="114300" simplePos="0" relativeHeight="251654656" behindDoc="0" locked="0" layoutInCell="1" allowOverlap="1" wp14:anchorId="7ED90C76" wp14:editId="18ACF06E">
                <wp:simplePos x="0" y="0"/>
                <wp:positionH relativeFrom="column">
                  <wp:posOffset>3167380</wp:posOffset>
                </wp:positionH>
                <wp:positionV relativeFrom="paragraph">
                  <wp:posOffset>6609080</wp:posOffset>
                </wp:positionV>
                <wp:extent cx="2752725" cy="1124722"/>
                <wp:effectExtent l="0" t="0" r="0" b="0"/>
                <wp:wrapNone/>
                <wp:docPr id="1" name="Afbeelding 1" descr="http://www.theexportnetwork.nl/wp-content/uploads/2015/04/Ha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xportnetwork.nl/wp-content/uploads/2015/04/Hanz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124722"/>
                        </a:xfrm>
                        <a:prstGeom prst="rect">
                          <a:avLst/>
                        </a:prstGeom>
                        <a:noFill/>
                        <a:ln>
                          <a:noFill/>
                        </a:ln>
                      </pic:spPr>
                    </pic:pic>
                  </a:graphicData>
                </a:graphic>
                <wp14:sizeRelH relativeFrom="page">
                  <wp14:pctWidth>0</wp14:pctWidth>
                </wp14:sizeRelH>
                <wp14:sizeRelV relativeFrom="page">
                  <wp14:pctHeight>0</wp14:pctHeight>
                </wp14:sizeRelV>
              </wp:anchor>
            </w:drawing>
          </w:r>
          <w:r w:rsidR="00D82DF7" w:rsidRPr="000B7ADE">
            <w:rPr>
              <w:rFonts w:ascii="Arial" w:hAnsi="Arial" w:cs="Arial"/>
              <w:noProof/>
              <w:sz w:val="20"/>
              <w:lang w:eastAsia="nl-NL"/>
            </w:rPr>
            <w:drawing>
              <wp:anchor distT="0" distB="0" distL="114300" distR="114300" simplePos="0" relativeHeight="251658752" behindDoc="0" locked="0" layoutInCell="1" allowOverlap="1" wp14:anchorId="03EABE9E" wp14:editId="53E78B81">
                <wp:simplePos x="0" y="0"/>
                <wp:positionH relativeFrom="column">
                  <wp:posOffset>3488055</wp:posOffset>
                </wp:positionH>
                <wp:positionV relativeFrom="paragraph">
                  <wp:posOffset>5307965</wp:posOffset>
                </wp:positionV>
                <wp:extent cx="2390775" cy="726679"/>
                <wp:effectExtent l="0" t="0" r="0" b="0"/>
                <wp:wrapNone/>
                <wp:docPr id="2" name="Afbeelding 2" descr="https://www.tennisreis.nl/images/tennisre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nnisreis.nl/images/tennisreis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72667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290BC5" w:rsidRPr="000B7ADE">
            <w:rPr>
              <w:rFonts w:ascii="Arial" w:hAnsi="Arial" w:cs="Arial"/>
              <w:b/>
              <w:sz w:val="24"/>
            </w:rPr>
            <w:br w:type="page"/>
          </w:r>
        </w:p>
        <w:p w14:paraId="3CAF5B4E" w14:textId="77777777" w:rsidR="00290BC5" w:rsidRPr="0045535C" w:rsidRDefault="00290BC5" w:rsidP="00936E28">
          <w:pPr>
            <w:pStyle w:val="Kop1"/>
            <w:spacing w:before="0" w:line="360" w:lineRule="auto"/>
            <w:rPr>
              <w:rFonts w:ascii="Arial" w:hAnsi="Arial" w:cs="Arial"/>
              <w:b/>
              <w:color w:val="auto"/>
              <w:sz w:val="24"/>
            </w:rPr>
          </w:pPr>
          <w:bookmarkStart w:id="3" w:name="_Toc474766949"/>
          <w:bookmarkStart w:id="4" w:name="_Toc484788690"/>
          <w:r w:rsidRPr="0045535C">
            <w:rPr>
              <w:rFonts w:ascii="Arial" w:hAnsi="Arial" w:cs="Arial"/>
              <w:b/>
              <w:color w:val="auto"/>
              <w:sz w:val="24"/>
            </w:rPr>
            <w:lastRenderedPageBreak/>
            <w:t>Voorwoord</w:t>
          </w:r>
          <w:bookmarkEnd w:id="3"/>
          <w:bookmarkEnd w:id="4"/>
        </w:p>
        <w:p w14:paraId="1C7B1B03" w14:textId="0FD00FB7" w:rsidR="00C736E0" w:rsidRPr="0045535C" w:rsidRDefault="00C736E0" w:rsidP="00C736E0">
          <w:pPr>
            <w:spacing w:after="0" w:line="360" w:lineRule="auto"/>
            <w:jc w:val="both"/>
            <w:rPr>
              <w:rFonts w:ascii="Arial" w:hAnsi="Arial" w:cs="Arial"/>
              <w:iCs/>
              <w:sz w:val="20"/>
            </w:rPr>
          </w:pPr>
        </w:p>
        <w:p w14:paraId="39C801C8" w14:textId="1F6493D0" w:rsidR="00B04CAC" w:rsidRPr="0045535C" w:rsidRDefault="00876F7D" w:rsidP="00CA7C8E">
          <w:pPr>
            <w:spacing w:after="0" w:line="360" w:lineRule="auto"/>
            <w:jc w:val="both"/>
            <w:rPr>
              <w:rFonts w:ascii="Arial" w:hAnsi="Arial" w:cs="Arial"/>
              <w:iCs/>
              <w:sz w:val="20"/>
            </w:rPr>
          </w:pPr>
          <w:r w:rsidRPr="0045535C">
            <w:rPr>
              <w:rFonts w:ascii="Arial" w:hAnsi="Arial" w:cs="Arial"/>
              <w:iCs/>
              <w:sz w:val="20"/>
            </w:rPr>
            <w:t xml:space="preserve">Na maanden </w:t>
          </w:r>
          <w:r w:rsidR="00EB6829" w:rsidRPr="0045535C">
            <w:rPr>
              <w:rFonts w:ascii="Arial" w:hAnsi="Arial" w:cs="Arial"/>
              <w:iCs/>
              <w:sz w:val="20"/>
            </w:rPr>
            <w:t>zwoegen</w:t>
          </w:r>
          <w:r w:rsidRPr="0045535C">
            <w:rPr>
              <w:rFonts w:ascii="Arial" w:hAnsi="Arial" w:cs="Arial"/>
              <w:iCs/>
              <w:sz w:val="20"/>
            </w:rPr>
            <w:t xml:space="preserve"> en zweten mag ik met trots mijn afstudeeronderzoek van de opleiding </w:t>
          </w:r>
          <w:r w:rsidR="00EB6829" w:rsidRPr="0045535C">
            <w:rPr>
              <w:rFonts w:ascii="Arial" w:hAnsi="Arial" w:cs="Arial"/>
              <w:iCs/>
              <w:sz w:val="20"/>
            </w:rPr>
            <w:t>Sport, Gezondheid en Management</w:t>
          </w:r>
          <w:r w:rsidRPr="0045535C">
            <w:rPr>
              <w:rFonts w:ascii="Arial" w:hAnsi="Arial" w:cs="Arial"/>
              <w:iCs/>
              <w:sz w:val="20"/>
            </w:rPr>
            <w:t xml:space="preserve"> presenteren</w:t>
          </w:r>
          <w:r w:rsidR="00C736E0" w:rsidRPr="0045535C">
            <w:rPr>
              <w:rFonts w:ascii="Arial" w:hAnsi="Arial" w:cs="Arial"/>
              <w:iCs/>
              <w:sz w:val="20"/>
            </w:rPr>
            <w:t xml:space="preserve">. </w:t>
          </w:r>
          <w:r w:rsidR="00EB6829" w:rsidRPr="0045535C">
            <w:rPr>
              <w:rFonts w:ascii="Arial" w:hAnsi="Arial" w:cs="Arial"/>
              <w:iCs/>
              <w:sz w:val="20"/>
            </w:rPr>
            <w:t xml:space="preserve">In het begin </w:t>
          </w:r>
          <w:r w:rsidR="002B36B1" w:rsidRPr="0045535C">
            <w:rPr>
              <w:rFonts w:ascii="Arial" w:hAnsi="Arial" w:cs="Arial"/>
              <w:iCs/>
              <w:sz w:val="20"/>
            </w:rPr>
            <w:t xml:space="preserve">was het </w:t>
          </w:r>
          <w:r w:rsidR="00C736E0" w:rsidRPr="0045535C">
            <w:rPr>
              <w:rFonts w:ascii="Arial" w:hAnsi="Arial" w:cs="Arial"/>
              <w:iCs/>
              <w:sz w:val="20"/>
            </w:rPr>
            <w:t>zoeken naar de j</w:t>
          </w:r>
          <w:r w:rsidR="007A76F5" w:rsidRPr="0045535C">
            <w:rPr>
              <w:rFonts w:ascii="Arial" w:hAnsi="Arial" w:cs="Arial"/>
              <w:iCs/>
              <w:sz w:val="20"/>
            </w:rPr>
            <w:t xml:space="preserve">uiste insteek, maar </w:t>
          </w:r>
          <w:r w:rsidR="00947EC2" w:rsidRPr="0045535C">
            <w:rPr>
              <w:rFonts w:ascii="Arial" w:hAnsi="Arial" w:cs="Arial"/>
              <w:iCs/>
              <w:sz w:val="20"/>
            </w:rPr>
            <w:t>langzaam</w:t>
          </w:r>
          <w:r w:rsidR="007A76F5" w:rsidRPr="0045535C">
            <w:rPr>
              <w:rFonts w:ascii="Arial" w:hAnsi="Arial" w:cs="Arial"/>
              <w:iCs/>
              <w:sz w:val="20"/>
            </w:rPr>
            <w:t xml:space="preserve"> </w:t>
          </w:r>
          <w:r w:rsidR="00C736E0" w:rsidRPr="0045535C">
            <w:rPr>
              <w:rFonts w:ascii="Arial" w:hAnsi="Arial" w:cs="Arial"/>
              <w:iCs/>
              <w:sz w:val="20"/>
            </w:rPr>
            <w:t>vielen de puzzel</w:t>
          </w:r>
          <w:r w:rsidR="00CA7C8E" w:rsidRPr="0045535C">
            <w:rPr>
              <w:rFonts w:ascii="Arial" w:hAnsi="Arial" w:cs="Arial"/>
              <w:iCs/>
              <w:sz w:val="20"/>
            </w:rPr>
            <w:t xml:space="preserve">stukjes in elkaar. </w:t>
          </w:r>
          <w:r w:rsidR="00C736E0" w:rsidRPr="0045535C">
            <w:rPr>
              <w:rFonts w:ascii="Arial" w:hAnsi="Arial" w:cs="Arial"/>
              <w:iCs/>
              <w:sz w:val="20"/>
            </w:rPr>
            <w:t xml:space="preserve">Het is een lang proces geweest met </w:t>
          </w:r>
          <w:r w:rsidR="007A76F5" w:rsidRPr="0045535C">
            <w:rPr>
              <w:rFonts w:ascii="Arial" w:hAnsi="Arial" w:cs="Arial"/>
              <w:iCs/>
              <w:sz w:val="20"/>
            </w:rPr>
            <w:t>af en toe</w:t>
          </w:r>
          <w:r w:rsidR="00C736E0" w:rsidRPr="0045535C">
            <w:rPr>
              <w:rFonts w:ascii="Arial" w:hAnsi="Arial" w:cs="Arial"/>
              <w:iCs/>
              <w:sz w:val="20"/>
            </w:rPr>
            <w:t xml:space="preserve"> gezonde tegenzin, maar tegelijkertijd ook met plezier. </w:t>
          </w:r>
          <w:r w:rsidR="00BA2DDD" w:rsidRPr="0045535C">
            <w:rPr>
              <w:rFonts w:ascii="Arial" w:hAnsi="Arial" w:cs="Arial"/>
              <w:iCs/>
              <w:sz w:val="20"/>
            </w:rPr>
            <w:t>Ik heb van het gehele onderzoeksproces veel geleerd.</w:t>
          </w:r>
        </w:p>
        <w:p w14:paraId="0EF9717F" w14:textId="6462DC36" w:rsidR="00BA2DDD" w:rsidRPr="0045535C" w:rsidRDefault="00BA2DDD" w:rsidP="00CA7C8E">
          <w:pPr>
            <w:spacing w:after="0" w:line="360" w:lineRule="auto"/>
            <w:jc w:val="both"/>
            <w:rPr>
              <w:rFonts w:ascii="Arial" w:hAnsi="Arial" w:cs="Arial"/>
              <w:iCs/>
              <w:sz w:val="20"/>
            </w:rPr>
          </w:pPr>
        </w:p>
        <w:p w14:paraId="34111FD6" w14:textId="035C0B31" w:rsidR="00B8611C" w:rsidRPr="000B7ADE" w:rsidRDefault="00BA2DDD" w:rsidP="00CA7C8E">
          <w:pPr>
            <w:spacing w:after="0" w:line="360" w:lineRule="auto"/>
            <w:jc w:val="both"/>
            <w:rPr>
              <w:rFonts w:ascii="Arial" w:hAnsi="Arial" w:cs="Arial"/>
              <w:iCs/>
              <w:sz w:val="20"/>
            </w:rPr>
          </w:pPr>
          <w:r w:rsidRPr="0045535C">
            <w:rPr>
              <w:rFonts w:ascii="Arial" w:hAnsi="Arial" w:cs="Arial"/>
              <w:iCs/>
              <w:sz w:val="20"/>
            </w:rPr>
            <w:t xml:space="preserve">Het afstudeeronderzoek is </w:t>
          </w:r>
          <w:r w:rsidR="0068594F" w:rsidRPr="0045535C">
            <w:rPr>
              <w:rFonts w:ascii="Arial" w:hAnsi="Arial" w:cs="Arial"/>
              <w:iCs/>
              <w:sz w:val="20"/>
            </w:rPr>
            <w:t xml:space="preserve">uitgevoerd voor de organisatie </w:t>
          </w:r>
          <w:r w:rsidRPr="0045535C">
            <w:rPr>
              <w:rFonts w:ascii="Arial" w:hAnsi="Arial" w:cs="Arial"/>
              <w:iCs/>
              <w:sz w:val="20"/>
            </w:rPr>
            <w:t>Te</w:t>
          </w:r>
          <w:r w:rsidR="002B36B1" w:rsidRPr="0045535C">
            <w:rPr>
              <w:rFonts w:ascii="Arial" w:hAnsi="Arial" w:cs="Arial"/>
              <w:iCs/>
              <w:sz w:val="20"/>
            </w:rPr>
            <w:t xml:space="preserve">nnisreis.nl BV. In het onderzoek is gekeken hoe </w:t>
          </w:r>
          <w:r w:rsidR="003C1F3F">
            <w:rPr>
              <w:rFonts w:ascii="Arial" w:hAnsi="Arial" w:cs="Arial"/>
              <w:iCs/>
              <w:sz w:val="20"/>
            </w:rPr>
            <w:t xml:space="preserve">Tennisreis.nl BV </w:t>
          </w:r>
          <w:r w:rsidR="002B36B1" w:rsidRPr="0045535C">
            <w:rPr>
              <w:rFonts w:ascii="Arial" w:hAnsi="Arial" w:cs="Arial"/>
              <w:iCs/>
              <w:sz w:val="20"/>
            </w:rPr>
            <w:t xml:space="preserve">online persuasion </w:t>
          </w:r>
          <w:r w:rsidR="00B8611C" w:rsidRPr="0045535C">
            <w:rPr>
              <w:rFonts w:ascii="Arial" w:hAnsi="Arial" w:cs="Arial"/>
              <w:iCs/>
              <w:sz w:val="20"/>
            </w:rPr>
            <w:t xml:space="preserve">kan </w:t>
          </w:r>
          <w:r w:rsidR="003C1F3F">
            <w:rPr>
              <w:rFonts w:ascii="Arial" w:hAnsi="Arial" w:cs="Arial"/>
              <w:iCs/>
              <w:sz w:val="20"/>
            </w:rPr>
            <w:t>inzetten</w:t>
          </w:r>
          <w:r w:rsidR="00B8611C" w:rsidRPr="0045535C">
            <w:rPr>
              <w:rFonts w:ascii="Arial" w:hAnsi="Arial" w:cs="Arial"/>
              <w:iCs/>
              <w:sz w:val="20"/>
            </w:rPr>
            <w:t xml:space="preserve"> om de conversie </w:t>
          </w:r>
          <w:r w:rsidR="002B36B1" w:rsidRPr="0045535C">
            <w:rPr>
              <w:rFonts w:ascii="Arial" w:hAnsi="Arial" w:cs="Arial"/>
              <w:iCs/>
              <w:sz w:val="20"/>
            </w:rPr>
            <w:t xml:space="preserve">te verhogen. </w:t>
          </w:r>
          <w:r w:rsidR="00B8611C" w:rsidRPr="0045535C">
            <w:rPr>
              <w:rFonts w:ascii="Arial" w:hAnsi="Arial" w:cs="Arial"/>
              <w:iCs/>
              <w:sz w:val="20"/>
            </w:rPr>
            <w:t>Aan</w:t>
          </w:r>
          <w:r w:rsidR="002B36B1" w:rsidRPr="0045535C">
            <w:rPr>
              <w:rFonts w:ascii="Arial" w:hAnsi="Arial" w:cs="Arial"/>
              <w:iCs/>
              <w:sz w:val="20"/>
            </w:rPr>
            <w:t xml:space="preserve"> de hand van literatuuronderzoek en interviews met experts uit het werk</w:t>
          </w:r>
          <w:r w:rsidR="00EB6829" w:rsidRPr="0045535C">
            <w:rPr>
              <w:rFonts w:ascii="Arial" w:hAnsi="Arial" w:cs="Arial"/>
              <w:iCs/>
              <w:sz w:val="20"/>
            </w:rPr>
            <w:t xml:space="preserve">veld is deze vraag </w:t>
          </w:r>
          <w:r w:rsidR="00B8611C" w:rsidRPr="0045535C">
            <w:rPr>
              <w:rFonts w:ascii="Arial" w:hAnsi="Arial" w:cs="Arial"/>
              <w:iCs/>
              <w:sz w:val="20"/>
            </w:rPr>
            <w:t>beantwoord. Op deze manier is theorie gecombineerd met ervaringen uit de praktijk;</w:t>
          </w:r>
          <w:r w:rsidR="002B36B1" w:rsidRPr="0045535C">
            <w:rPr>
              <w:rFonts w:ascii="Arial" w:hAnsi="Arial" w:cs="Arial"/>
              <w:iCs/>
              <w:sz w:val="20"/>
            </w:rPr>
            <w:t xml:space="preserve"> twee </w:t>
          </w:r>
          <w:r w:rsidR="00D47D3A" w:rsidRPr="0045535C">
            <w:rPr>
              <w:rFonts w:ascii="Arial" w:hAnsi="Arial" w:cs="Arial"/>
              <w:iCs/>
              <w:sz w:val="20"/>
            </w:rPr>
            <w:t>domeinen</w:t>
          </w:r>
          <w:r w:rsidR="002B36B1" w:rsidRPr="0045535C">
            <w:rPr>
              <w:rFonts w:ascii="Arial" w:hAnsi="Arial" w:cs="Arial"/>
              <w:iCs/>
              <w:sz w:val="20"/>
            </w:rPr>
            <w:t xml:space="preserve"> die </w:t>
          </w:r>
          <w:r w:rsidR="00022196" w:rsidRPr="0045535C">
            <w:rPr>
              <w:rFonts w:ascii="Arial" w:hAnsi="Arial" w:cs="Arial"/>
              <w:iCs/>
              <w:sz w:val="20"/>
            </w:rPr>
            <w:t xml:space="preserve">in </w:t>
          </w:r>
          <w:r w:rsidR="002B36B1" w:rsidRPr="0045535C">
            <w:rPr>
              <w:rFonts w:ascii="Arial" w:hAnsi="Arial" w:cs="Arial"/>
              <w:iCs/>
              <w:sz w:val="20"/>
            </w:rPr>
            <w:t xml:space="preserve">de opleiding </w:t>
          </w:r>
          <w:r w:rsidR="003C1F3F">
            <w:rPr>
              <w:rFonts w:ascii="Arial" w:hAnsi="Arial" w:cs="Arial"/>
              <w:iCs/>
              <w:sz w:val="20"/>
            </w:rPr>
            <w:t xml:space="preserve">Sport, Gezondheid en Management </w:t>
          </w:r>
          <w:r w:rsidR="00014F2D" w:rsidRPr="0045535C">
            <w:rPr>
              <w:rFonts w:ascii="Arial" w:hAnsi="Arial" w:cs="Arial"/>
              <w:iCs/>
              <w:sz w:val="20"/>
            </w:rPr>
            <w:t>ook</w:t>
          </w:r>
          <w:r w:rsidR="002B36B1" w:rsidRPr="0045535C">
            <w:rPr>
              <w:rFonts w:ascii="Arial" w:hAnsi="Arial" w:cs="Arial"/>
              <w:iCs/>
              <w:sz w:val="20"/>
            </w:rPr>
            <w:t xml:space="preserve"> </w:t>
          </w:r>
          <w:r w:rsidR="003C1F3F">
            <w:rPr>
              <w:rFonts w:ascii="Arial" w:hAnsi="Arial" w:cs="Arial"/>
              <w:iCs/>
              <w:sz w:val="20"/>
            </w:rPr>
            <w:t xml:space="preserve">veelal </w:t>
          </w:r>
          <w:r w:rsidR="002B36B1" w:rsidRPr="0045535C">
            <w:rPr>
              <w:rFonts w:ascii="Arial" w:hAnsi="Arial" w:cs="Arial"/>
              <w:iCs/>
              <w:sz w:val="20"/>
            </w:rPr>
            <w:t>samen gi</w:t>
          </w:r>
          <w:r w:rsidR="00B8611C" w:rsidRPr="0045535C">
            <w:rPr>
              <w:rFonts w:ascii="Arial" w:hAnsi="Arial" w:cs="Arial"/>
              <w:iCs/>
              <w:sz w:val="20"/>
            </w:rPr>
            <w:t xml:space="preserve">ngen. </w:t>
          </w:r>
        </w:p>
        <w:p w14:paraId="4670EC53" w14:textId="03D3B40E" w:rsidR="00870A49" w:rsidRPr="000B7ADE" w:rsidRDefault="002B36B1" w:rsidP="00870A49">
          <w:pPr>
            <w:spacing w:after="0" w:line="360" w:lineRule="auto"/>
            <w:jc w:val="both"/>
            <w:rPr>
              <w:rFonts w:ascii="Arial" w:hAnsi="Arial" w:cs="Arial"/>
              <w:iCs/>
              <w:sz w:val="20"/>
            </w:rPr>
          </w:pPr>
          <w:r w:rsidRPr="000B7ADE">
            <w:rPr>
              <w:rFonts w:ascii="Arial" w:hAnsi="Arial" w:cs="Arial"/>
              <w:iCs/>
              <w:sz w:val="20"/>
            </w:rPr>
            <w:t xml:space="preserve"> </w:t>
          </w:r>
        </w:p>
        <w:p w14:paraId="5497DBB1" w14:textId="28146E1F" w:rsidR="00EC51B4" w:rsidRPr="000B7ADE" w:rsidRDefault="00BA2DDD" w:rsidP="00EC51B4">
          <w:pPr>
            <w:spacing w:after="0" w:line="360" w:lineRule="auto"/>
            <w:jc w:val="both"/>
            <w:rPr>
              <w:rFonts w:ascii="Arial" w:hAnsi="Arial" w:cs="Arial"/>
              <w:iCs/>
              <w:sz w:val="20"/>
            </w:rPr>
          </w:pPr>
          <w:r w:rsidRPr="000B7ADE">
            <w:rPr>
              <w:rFonts w:ascii="Arial" w:hAnsi="Arial" w:cs="Arial"/>
              <w:iCs/>
              <w:sz w:val="20"/>
            </w:rPr>
            <w:t xml:space="preserve">Graag wil ik een aantal </w:t>
          </w:r>
          <w:r w:rsidR="00EC51B4" w:rsidRPr="000B7ADE">
            <w:rPr>
              <w:rFonts w:ascii="Arial" w:hAnsi="Arial" w:cs="Arial"/>
              <w:iCs/>
              <w:sz w:val="20"/>
            </w:rPr>
            <w:t xml:space="preserve">mensen bedanken </w:t>
          </w:r>
          <w:r w:rsidR="000F21E6" w:rsidRPr="000B7ADE">
            <w:rPr>
              <w:rFonts w:ascii="Arial" w:hAnsi="Arial" w:cs="Arial"/>
              <w:iCs/>
              <w:sz w:val="20"/>
            </w:rPr>
            <w:t xml:space="preserve">die </w:t>
          </w:r>
          <w:r w:rsidR="00014F2D">
            <w:rPr>
              <w:rFonts w:ascii="Arial" w:hAnsi="Arial" w:cs="Arial"/>
              <w:iCs/>
              <w:sz w:val="20"/>
            </w:rPr>
            <w:t xml:space="preserve">mij </w:t>
          </w:r>
          <w:r w:rsidR="000F21E6" w:rsidRPr="000B7ADE">
            <w:rPr>
              <w:rFonts w:ascii="Arial" w:hAnsi="Arial" w:cs="Arial"/>
              <w:iCs/>
              <w:sz w:val="20"/>
            </w:rPr>
            <w:t xml:space="preserve">bij </w:t>
          </w:r>
          <w:r w:rsidR="00014F2D">
            <w:rPr>
              <w:rFonts w:ascii="Arial" w:hAnsi="Arial" w:cs="Arial"/>
              <w:iCs/>
              <w:sz w:val="20"/>
            </w:rPr>
            <w:t>he</w:t>
          </w:r>
          <w:r w:rsidR="00B8611C" w:rsidRPr="000B7ADE">
            <w:rPr>
              <w:rFonts w:ascii="Arial" w:hAnsi="Arial" w:cs="Arial"/>
              <w:iCs/>
              <w:sz w:val="20"/>
            </w:rPr>
            <w:t>t afstudeeronderzoek</w:t>
          </w:r>
          <w:r w:rsidR="000F21E6" w:rsidRPr="000B7ADE">
            <w:rPr>
              <w:rFonts w:ascii="Arial" w:hAnsi="Arial" w:cs="Arial"/>
              <w:iCs/>
              <w:sz w:val="20"/>
            </w:rPr>
            <w:t xml:space="preserve"> ge</w:t>
          </w:r>
          <w:r w:rsidRPr="000B7ADE">
            <w:rPr>
              <w:rFonts w:ascii="Arial" w:hAnsi="Arial" w:cs="Arial"/>
              <w:iCs/>
              <w:sz w:val="20"/>
            </w:rPr>
            <w:t xml:space="preserve">holpen hebben. </w:t>
          </w:r>
          <w:r w:rsidR="000F21E6" w:rsidRPr="000B7ADE">
            <w:rPr>
              <w:rFonts w:ascii="Arial" w:hAnsi="Arial" w:cs="Arial"/>
              <w:iCs/>
              <w:sz w:val="20"/>
            </w:rPr>
            <w:t>I</w:t>
          </w:r>
          <w:r w:rsidR="00EC51B4" w:rsidRPr="000B7ADE">
            <w:rPr>
              <w:rFonts w:ascii="Arial" w:hAnsi="Arial" w:cs="Arial"/>
              <w:iCs/>
              <w:sz w:val="20"/>
            </w:rPr>
            <w:t xml:space="preserve">n het bijzonder </w:t>
          </w:r>
          <w:r w:rsidR="000F21E6" w:rsidRPr="000B7ADE">
            <w:rPr>
              <w:rFonts w:ascii="Arial" w:hAnsi="Arial" w:cs="Arial"/>
              <w:iCs/>
              <w:sz w:val="20"/>
            </w:rPr>
            <w:t xml:space="preserve">wil ik </w:t>
          </w:r>
          <w:r w:rsidR="00EC51B4" w:rsidRPr="000B7ADE">
            <w:rPr>
              <w:rFonts w:ascii="Arial" w:hAnsi="Arial" w:cs="Arial"/>
              <w:iCs/>
              <w:sz w:val="20"/>
            </w:rPr>
            <w:t>mijn afstudeerbegeleider Ingmar de Vries</w:t>
          </w:r>
          <w:r w:rsidR="000F21E6" w:rsidRPr="000B7ADE">
            <w:rPr>
              <w:rFonts w:ascii="Arial" w:hAnsi="Arial" w:cs="Arial"/>
              <w:iCs/>
              <w:sz w:val="20"/>
            </w:rPr>
            <w:t xml:space="preserve"> bedanken</w:t>
          </w:r>
          <w:r w:rsidR="00EC51B4" w:rsidRPr="000B7ADE">
            <w:rPr>
              <w:rFonts w:ascii="Arial" w:hAnsi="Arial" w:cs="Arial"/>
              <w:iCs/>
              <w:sz w:val="20"/>
            </w:rPr>
            <w:t xml:space="preserve">. Ingmar was bereid mij in alles te begeleiden en met vragen kon ik altijd bij hem terecht. </w:t>
          </w:r>
          <w:r w:rsidRPr="000B7ADE">
            <w:rPr>
              <w:rFonts w:ascii="Arial" w:hAnsi="Arial" w:cs="Arial"/>
              <w:iCs/>
              <w:sz w:val="20"/>
            </w:rPr>
            <w:t>Ook</w:t>
          </w:r>
          <w:r w:rsidR="00EC51B4" w:rsidRPr="000B7ADE">
            <w:rPr>
              <w:rFonts w:ascii="Arial" w:hAnsi="Arial" w:cs="Arial"/>
              <w:iCs/>
              <w:sz w:val="20"/>
            </w:rPr>
            <w:t xml:space="preserve"> wil ik de organisatie Tennisreis.nl BV bedanken. Tennisreis.nl BV bood me een fantastische stage- en afstudeerplek, waar ik me heb kun</w:t>
          </w:r>
          <w:r w:rsidR="002B36B1" w:rsidRPr="000B7ADE">
            <w:rPr>
              <w:rFonts w:ascii="Arial" w:hAnsi="Arial" w:cs="Arial"/>
              <w:iCs/>
              <w:sz w:val="20"/>
            </w:rPr>
            <w:t>nen ontwikkelen, veel ervaring</w:t>
          </w:r>
          <w:r w:rsidR="00EC51B4" w:rsidRPr="000B7ADE">
            <w:rPr>
              <w:rFonts w:ascii="Arial" w:hAnsi="Arial" w:cs="Arial"/>
              <w:iCs/>
              <w:sz w:val="20"/>
            </w:rPr>
            <w:t xml:space="preserve"> heb opgedaan en uitdagingen ben aangegaan. Alle collega’s wil ik bedanken voor de hulp en fijne tijd die ze me hebben gegeven. Tot </w:t>
          </w:r>
          <w:r w:rsidR="007A35D2">
            <w:rPr>
              <w:rFonts w:ascii="Arial" w:hAnsi="Arial" w:cs="Arial"/>
              <w:iCs/>
              <w:sz w:val="20"/>
            </w:rPr>
            <w:t xml:space="preserve">slot </w:t>
          </w:r>
          <w:r w:rsidR="00EC51B4" w:rsidRPr="000B7ADE">
            <w:rPr>
              <w:rFonts w:ascii="Arial" w:hAnsi="Arial" w:cs="Arial"/>
              <w:iCs/>
              <w:sz w:val="20"/>
            </w:rPr>
            <w:t>wil ik de experts uit het werkveld bedanken: Alex van Ginneken, Jacco Bronkhorst en</w:t>
          </w:r>
          <w:r w:rsidR="000B7ADE">
            <w:rPr>
              <w:rFonts w:ascii="Arial" w:hAnsi="Arial" w:cs="Arial"/>
              <w:iCs/>
              <w:sz w:val="20"/>
            </w:rPr>
            <w:t xml:space="preserve"> </w:t>
          </w:r>
          <w:r w:rsidR="00493373">
            <w:rPr>
              <w:rFonts w:ascii="Arial" w:hAnsi="Arial" w:cs="Arial"/>
              <w:iCs/>
              <w:sz w:val="20"/>
            </w:rPr>
            <w:t>Frank Morhee</w:t>
          </w:r>
          <w:r w:rsidR="000B7ADE">
            <w:rPr>
              <w:rFonts w:ascii="Arial" w:hAnsi="Arial" w:cs="Arial"/>
              <w:iCs/>
              <w:sz w:val="20"/>
            </w:rPr>
            <w:t xml:space="preserve">. </w:t>
          </w:r>
          <w:r w:rsidR="00EC51B4" w:rsidRPr="000B7ADE">
            <w:rPr>
              <w:rFonts w:ascii="Arial" w:hAnsi="Arial" w:cs="Arial"/>
              <w:iCs/>
              <w:sz w:val="20"/>
            </w:rPr>
            <w:t>Zij hebben mij voorzien van essentiële informatie en hun praktijkervaring</w:t>
          </w:r>
          <w:r w:rsidR="002B36B1" w:rsidRPr="000B7ADE">
            <w:rPr>
              <w:rFonts w:ascii="Arial" w:hAnsi="Arial" w:cs="Arial"/>
              <w:iCs/>
              <w:sz w:val="20"/>
            </w:rPr>
            <w:t>en</w:t>
          </w:r>
          <w:r w:rsidR="00EC51B4" w:rsidRPr="000B7ADE">
            <w:rPr>
              <w:rFonts w:ascii="Arial" w:hAnsi="Arial" w:cs="Arial"/>
              <w:iCs/>
              <w:sz w:val="20"/>
            </w:rPr>
            <w:t xml:space="preserve"> gedeeld. </w:t>
          </w:r>
        </w:p>
        <w:p w14:paraId="3D08AF92" w14:textId="7920D5A9" w:rsidR="00EC51B4" w:rsidRDefault="00EC51B4" w:rsidP="00EC51B4">
          <w:pPr>
            <w:spacing w:after="0" w:line="360" w:lineRule="auto"/>
            <w:jc w:val="both"/>
            <w:rPr>
              <w:rFonts w:ascii="Arial" w:hAnsi="Arial" w:cs="Arial"/>
              <w:iCs/>
              <w:sz w:val="20"/>
            </w:rPr>
          </w:pPr>
        </w:p>
        <w:p w14:paraId="7BB1AF33" w14:textId="77777777" w:rsidR="003C1F3F" w:rsidRPr="000B7ADE" w:rsidRDefault="003C1F3F" w:rsidP="00EC51B4">
          <w:pPr>
            <w:spacing w:after="0" w:line="360" w:lineRule="auto"/>
            <w:jc w:val="both"/>
            <w:rPr>
              <w:rFonts w:ascii="Arial" w:hAnsi="Arial" w:cs="Arial"/>
              <w:iCs/>
              <w:sz w:val="20"/>
            </w:rPr>
          </w:pPr>
        </w:p>
        <w:p w14:paraId="11444710" w14:textId="77777777" w:rsidR="00EC51B4" w:rsidRPr="000B7ADE" w:rsidRDefault="00EC51B4" w:rsidP="00EC51B4">
          <w:pPr>
            <w:spacing w:after="0" w:line="360" w:lineRule="auto"/>
            <w:jc w:val="both"/>
            <w:rPr>
              <w:rFonts w:ascii="Arial" w:hAnsi="Arial" w:cs="Arial"/>
              <w:iCs/>
              <w:sz w:val="20"/>
            </w:rPr>
          </w:pPr>
          <w:r w:rsidRPr="000B7ADE">
            <w:rPr>
              <w:rFonts w:ascii="Arial" w:hAnsi="Arial" w:cs="Arial"/>
              <w:iCs/>
              <w:sz w:val="20"/>
            </w:rPr>
            <w:t>Henriët van Malestein</w:t>
          </w:r>
        </w:p>
        <w:p w14:paraId="0366EE2F" w14:textId="41546399" w:rsidR="00EC51B4" w:rsidRPr="000B7ADE" w:rsidRDefault="003C1F3F" w:rsidP="00EC51B4">
          <w:pPr>
            <w:spacing w:after="0" w:line="360" w:lineRule="auto"/>
            <w:jc w:val="both"/>
            <w:rPr>
              <w:rFonts w:ascii="Arial" w:hAnsi="Arial" w:cs="Arial"/>
              <w:iCs/>
              <w:sz w:val="20"/>
            </w:rPr>
          </w:pPr>
          <w:r>
            <w:rPr>
              <w:rFonts w:ascii="Arial" w:hAnsi="Arial" w:cs="Arial"/>
              <w:iCs/>
              <w:sz w:val="20"/>
            </w:rPr>
            <w:t>Groningen</w:t>
          </w:r>
          <w:r w:rsidR="00EC51B4" w:rsidRPr="000B7ADE">
            <w:rPr>
              <w:rFonts w:ascii="Arial" w:hAnsi="Arial" w:cs="Arial"/>
              <w:iCs/>
              <w:sz w:val="20"/>
            </w:rPr>
            <w:t>, juni 2017</w:t>
          </w:r>
        </w:p>
        <w:p w14:paraId="74267E10" w14:textId="589D5637" w:rsidR="00C736E0" w:rsidRPr="000B7ADE" w:rsidRDefault="00C736E0" w:rsidP="00C736E0">
          <w:pPr>
            <w:spacing w:after="0" w:line="360" w:lineRule="auto"/>
            <w:jc w:val="both"/>
            <w:rPr>
              <w:rFonts w:ascii="Arial" w:hAnsi="Arial" w:cs="Arial"/>
              <w:iCs/>
              <w:sz w:val="20"/>
            </w:rPr>
          </w:pPr>
        </w:p>
        <w:p w14:paraId="4E015A17" w14:textId="77777777" w:rsidR="002B36B1" w:rsidRPr="000B7ADE" w:rsidRDefault="002B36B1">
          <w:pPr>
            <w:rPr>
              <w:rFonts w:ascii="Arial" w:eastAsiaTheme="majorEastAsia" w:hAnsi="Arial" w:cs="Arial"/>
              <w:b/>
              <w:sz w:val="24"/>
              <w:szCs w:val="40"/>
              <w:lang w:bidi="bn-IN"/>
            </w:rPr>
          </w:pPr>
          <w:r w:rsidRPr="000B7ADE">
            <w:rPr>
              <w:rFonts w:ascii="Arial" w:hAnsi="Arial" w:cs="Arial"/>
              <w:b/>
              <w:sz w:val="24"/>
            </w:rPr>
            <w:br w:type="page"/>
          </w:r>
        </w:p>
        <w:p w14:paraId="04F6425E" w14:textId="650C8F21" w:rsidR="00BA2DDD" w:rsidRDefault="00BA2DDD" w:rsidP="00084D94">
          <w:pPr>
            <w:pStyle w:val="Kop1"/>
            <w:spacing w:before="0" w:line="360" w:lineRule="auto"/>
            <w:rPr>
              <w:rFonts w:ascii="Arial" w:hAnsi="Arial" w:cs="Arial"/>
              <w:b/>
              <w:color w:val="auto"/>
              <w:sz w:val="24"/>
            </w:rPr>
          </w:pPr>
          <w:bookmarkStart w:id="5" w:name="_Toc484788691"/>
          <w:r w:rsidRPr="00BE6A9B">
            <w:rPr>
              <w:rFonts w:ascii="Arial" w:hAnsi="Arial" w:cs="Arial"/>
              <w:b/>
              <w:color w:val="auto"/>
              <w:sz w:val="24"/>
            </w:rPr>
            <w:lastRenderedPageBreak/>
            <w:t>Samenvatting</w:t>
          </w:r>
          <w:bookmarkEnd w:id="5"/>
        </w:p>
        <w:p w14:paraId="2DDBC6FF" w14:textId="3F52F61C" w:rsidR="003C1F3F" w:rsidRDefault="003C1F3F" w:rsidP="00084D94">
          <w:pPr>
            <w:spacing w:after="0" w:line="360" w:lineRule="auto"/>
            <w:rPr>
              <w:lang w:bidi="bn-IN"/>
            </w:rPr>
          </w:pPr>
        </w:p>
        <w:p w14:paraId="26F12751" w14:textId="33115AD5" w:rsidR="00084D94" w:rsidRDefault="00084D94" w:rsidP="00084D94">
          <w:pPr>
            <w:spacing w:after="0" w:line="360" w:lineRule="auto"/>
            <w:jc w:val="both"/>
            <w:rPr>
              <w:rFonts w:ascii="Arial" w:hAnsi="Arial" w:cs="Arial"/>
              <w:sz w:val="20"/>
              <w:lang w:bidi="bn-IN"/>
            </w:rPr>
          </w:pPr>
          <w:r w:rsidRPr="000B7ADE">
            <w:rPr>
              <w:rFonts w:ascii="Arial" w:hAnsi="Arial" w:cs="Arial"/>
              <w:sz w:val="20"/>
            </w:rPr>
            <w:t xml:space="preserve">De </w:t>
          </w:r>
          <w:r w:rsidR="00B53FA2">
            <w:rPr>
              <w:rFonts w:ascii="Arial" w:hAnsi="Arial" w:cs="Arial"/>
              <w:sz w:val="20"/>
            </w:rPr>
            <w:t>op</w:t>
          </w:r>
          <w:r w:rsidRPr="000B7ADE">
            <w:rPr>
              <w:rFonts w:ascii="Arial" w:hAnsi="Arial" w:cs="Arial"/>
              <w:sz w:val="20"/>
            </w:rPr>
            <w:t xml:space="preserve">komst van internet heeft de reisbranche flink op </w:t>
          </w:r>
          <w:r w:rsidR="00B53FA2">
            <w:rPr>
              <w:rFonts w:ascii="Arial" w:hAnsi="Arial" w:cs="Arial"/>
              <w:sz w:val="20"/>
            </w:rPr>
            <w:t>de</w:t>
          </w:r>
          <w:r w:rsidRPr="000B7ADE">
            <w:rPr>
              <w:rFonts w:ascii="Arial" w:hAnsi="Arial" w:cs="Arial"/>
              <w:sz w:val="20"/>
            </w:rPr>
            <w:t xml:space="preserve"> kop gezet. Steeds meer reisorganisaties bieden consumenten de mogelijkheid een vakantie op internet te boeken. Een reis uitzoeken of samenstellen kan de consument </w:t>
          </w:r>
          <w:r>
            <w:rPr>
              <w:rFonts w:ascii="Arial" w:hAnsi="Arial" w:cs="Arial"/>
              <w:sz w:val="20"/>
            </w:rPr>
            <w:t>tegenwoordig</w:t>
          </w:r>
          <w:r w:rsidRPr="000B7ADE">
            <w:rPr>
              <w:rFonts w:ascii="Arial" w:hAnsi="Arial" w:cs="Arial"/>
              <w:sz w:val="20"/>
            </w:rPr>
            <w:t xml:space="preserve"> zelf, daar hebben ze geen reisbureau (meer) voor nodig.</w:t>
          </w:r>
          <w:r w:rsidRPr="00404FF1">
            <w:rPr>
              <w:rFonts w:ascii="Arial" w:hAnsi="Arial" w:cs="Arial"/>
              <w:sz w:val="20"/>
            </w:rPr>
            <w:t xml:space="preserve"> </w:t>
          </w:r>
          <w:r w:rsidRPr="000B7ADE">
            <w:rPr>
              <w:rFonts w:ascii="Arial" w:hAnsi="Arial" w:cs="Arial"/>
              <w:sz w:val="20"/>
            </w:rPr>
            <w:t>Naast het boeken van een vakantie, wordt internet gebr</w:t>
          </w:r>
          <w:r>
            <w:rPr>
              <w:rFonts w:ascii="Arial" w:hAnsi="Arial" w:cs="Arial"/>
              <w:sz w:val="20"/>
            </w:rPr>
            <w:t>uikt voor het opdoen van</w:t>
          </w:r>
          <w:r w:rsidR="005F6FE5">
            <w:rPr>
              <w:rFonts w:ascii="Arial" w:hAnsi="Arial" w:cs="Arial"/>
              <w:sz w:val="20"/>
            </w:rPr>
            <w:t xml:space="preserve"> ideeën en</w:t>
          </w:r>
          <w:r>
            <w:rPr>
              <w:rFonts w:ascii="Arial" w:hAnsi="Arial" w:cs="Arial"/>
              <w:sz w:val="20"/>
            </w:rPr>
            <w:t xml:space="preserve"> inspiratie voor bestemmingen en het vergelijken van het aanbod en de prijs. </w:t>
          </w:r>
          <w:r w:rsidRPr="000B7ADE">
            <w:rPr>
              <w:rFonts w:ascii="Arial" w:hAnsi="Arial" w:cs="Arial"/>
              <w:sz w:val="20"/>
            </w:rPr>
            <w:t>Door de opkomst van internet is de website voor een reisorganisatie bepalend geworden</w:t>
          </w:r>
          <w:r>
            <w:rPr>
              <w:rFonts w:ascii="Arial" w:hAnsi="Arial" w:cs="Arial"/>
              <w:sz w:val="20"/>
              <w:lang w:bidi="bn-IN"/>
            </w:rPr>
            <w:t xml:space="preserve">. De website </w:t>
          </w:r>
          <w:r w:rsidR="00B53FA2">
            <w:rPr>
              <w:rFonts w:ascii="Arial" w:hAnsi="Arial" w:cs="Arial"/>
              <w:sz w:val="20"/>
              <w:lang w:bidi="bn-IN"/>
            </w:rPr>
            <w:t xml:space="preserve">is het digitale visitekaartje van de organisatie </w:t>
          </w:r>
          <w:r w:rsidR="005F6FE5">
            <w:rPr>
              <w:rFonts w:ascii="Arial" w:hAnsi="Arial" w:cs="Arial"/>
              <w:sz w:val="20"/>
              <w:lang w:bidi="bn-IN"/>
            </w:rPr>
            <w:t>die</w:t>
          </w:r>
          <w:r w:rsidR="00B53FA2">
            <w:rPr>
              <w:rFonts w:ascii="Arial" w:hAnsi="Arial" w:cs="Arial"/>
              <w:sz w:val="20"/>
              <w:lang w:bidi="bn-IN"/>
            </w:rPr>
            <w:t xml:space="preserve"> </w:t>
          </w:r>
          <w:r w:rsidR="005F6FE5">
            <w:rPr>
              <w:rFonts w:ascii="Arial" w:hAnsi="Arial" w:cs="Arial"/>
              <w:sz w:val="20"/>
              <w:lang w:bidi="bn-IN"/>
            </w:rPr>
            <w:t>web</w:t>
          </w:r>
          <w:r>
            <w:rPr>
              <w:rFonts w:ascii="Arial" w:hAnsi="Arial" w:cs="Arial"/>
              <w:bCs/>
              <w:sz w:val="20"/>
            </w:rPr>
            <w:t xml:space="preserve">bezoekers </w:t>
          </w:r>
          <w:r w:rsidR="005F6FE5" w:rsidRPr="000B7ADE">
            <w:rPr>
              <w:rFonts w:ascii="Arial" w:hAnsi="Arial" w:cs="Arial"/>
              <w:bCs/>
              <w:sz w:val="20"/>
            </w:rPr>
            <w:t xml:space="preserve">moet </w:t>
          </w:r>
          <w:r w:rsidRPr="000B7ADE">
            <w:rPr>
              <w:rFonts w:ascii="Arial" w:hAnsi="Arial" w:cs="Arial"/>
              <w:bCs/>
              <w:sz w:val="20"/>
            </w:rPr>
            <w:t xml:space="preserve">overtuigen een </w:t>
          </w:r>
          <w:r w:rsidR="00B53FA2">
            <w:rPr>
              <w:rFonts w:ascii="Arial" w:hAnsi="Arial" w:cs="Arial"/>
              <w:bCs/>
              <w:sz w:val="20"/>
            </w:rPr>
            <w:t>vakantie</w:t>
          </w:r>
          <w:r w:rsidRPr="000B7ADE">
            <w:rPr>
              <w:rFonts w:ascii="Arial" w:hAnsi="Arial" w:cs="Arial"/>
              <w:bCs/>
              <w:sz w:val="20"/>
            </w:rPr>
            <w:t xml:space="preserve"> te boeken</w:t>
          </w:r>
          <w:r>
            <w:rPr>
              <w:rFonts w:ascii="Arial" w:hAnsi="Arial" w:cs="Arial"/>
              <w:bCs/>
              <w:sz w:val="20"/>
            </w:rPr>
            <w:t xml:space="preserve">. </w:t>
          </w:r>
          <w:r w:rsidRPr="009E576E">
            <w:rPr>
              <w:rFonts w:ascii="Arial" w:hAnsi="Arial" w:cs="Arial"/>
              <w:sz w:val="20"/>
              <w:lang w:bidi="bn-IN"/>
            </w:rPr>
            <w:t>Online persuasion is het overtuigen</w:t>
          </w:r>
          <w:r w:rsidRPr="000B7ADE">
            <w:rPr>
              <w:rFonts w:ascii="Arial" w:hAnsi="Arial" w:cs="Arial"/>
              <w:sz w:val="20"/>
              <w:lang w:bidi="bn-IN"/>
            </w:rPr>
            <w:t>, ook wel beïnvloeden, van een bezoeker op de website</w:t>
          </w:r>
          <w:r>
            <w:rPr>
              <w:rFonts w:ascii="Arial" w:hAnsi="Arial" w:cs="Arial"/>
              <w:sz w:val="20"/>
              <w:lang w:bidi="bn-IN"/>
            </w:rPr>
            <w:t>.</w:t>
          </w:r>
        </w:p>
        <w:p w14:paraId="0C7E08E0" w14:textId="77777777" w:rsidR="00084D94" w:rsidRDefault="00084D94" w:rsidP="00084D94">
          <w:pPr>
            <w:spacing w:after="0" w:line="360" w:lineRule="auto"/>
            <w:jc w:val="both"/>
            <w:rPr>
              <w:rFonts w:ascii="Arial" w:hAnsi="Arial" w:cs="Arial"/>
              <w:sz w:val="20"/>
              <w:lang w:bidi="bn-IN"/>
            </w:rPr>
          </w:pPr>
        </w:p>
        <w:p w14:paraId="5A272090" w14:textId="167B2B36" w:rsidR="00084D94" w:rsidRPr="000B7ADE" w:rsidRDefault="00084D94" w:rsidP="00084D94">
          <w:pPr>
            <w:spacing w:after="0" w:line="360" w:lineRule="auto"/>
            <w:jc w:val="both"/>
            <w:rPr>
              <w:rFonts w:ascii="Arial" w:hAnsi="Arial" w:cs="Arial"/>
              <w:iCs/>
              <w:sz w:val="20"/>
            </w:rPr>
          </w:pPr>
          <w:r>
            <w:rPr>
              <w:rFonts w:ascii="Arial" w:hAnsi="Arial" w:cs="Arial"/>
              <w:sz w:val="20"/>
              <w:lang w:bidi="bn-IN"/>
            </w:rPr>
            <w:t xml:space="preserve">In dit afstudeeronderzoek </w:t>
          </w:r>
          <w:r w:rsidR="007A35D2">
            <w:rPr>
              <w:rFonts w:ascii="Arial" w:hAnsi="Arial" w:cs="Arial"/>
              <w:sz w:val="20"/>
              <w:lang w:bidi="bn-IN"/>
            </w:rPr>
            <w:t>is</w:t>
          </w:r>
          <w:r>
            <w:rPr>
              <w:rFonts w:ascii="Arial" w:hAnsi="Arial" w:cs="Arial"/>
              <w:sz w:val="20"/>
              <w:lang w:bidi="bn-IN"/>
            </w:rPr>
            <w:t xml:space="preserve"> onderzocht hoe Tennisreis.nl BV</w:t>
          </w:r>
          <w:r w:rsidRPr="000B7ADE">
            <w:rPr>
              <w:rFonts w:ascii="Arial" w:hAnsi="Arial" w:cs="Arial"/>
              <w:sz w:val="20"/>
            </w:rPr>
            <w:t xml:space="preserve"> online persuasion </w:t>
          </w:r>
          <w:r>
            <w:rPr>
              <w:rFonts w:ascii="Arial" w:hAnsi="Arial" w:cs="Arial"/>
              <w:sz w:val="20"/>
            </w:rPr>
            <w:t>kan inzetten om haar</w:t>
          </w:r>
          <w:r w:rsidRPr="000B7ADE">
            <w:rPr>
              <w:rFonts w:ascii="Arial" w:hAnsi="Arial" w:cs="Arial"/>
              <w:sz w:val="20"/>
            </w:rPr>
            <w:t xml:space="preserve"> conversie </w:t>
          </w:r>
          <w:r>
            <w:rPr>
              <w:rFonts w:ascii="Arial" w:hAnsi="Arial" w:cs="Arial"/>
              <w:sz w:val="20"/>
            </w:rPr>
            <w:t xml:space="preserve">te verbeteren. </w:t>
          </w:r>
          <w:r w:rsidRPr="000B7ADE">
            <w:rPr>
              <w:rFonts w:ascii="Arial" w:hAnsi="Arial" w:cs="Arial"/>
              <w:sz w:val="20"/>
            </w:rPr>
            <w:t>Op dit moment vinden en bezoeken consumenten de website van Tennisreis.nl BV, maar wordt conversie, het boeken van een tennisreis, te weinig uitgevoerd</w:t>
          </w:r>
          <w:r>
            <w:rPr>
              <w:rFonts w:ascii="Arial" w:hAnsi="Arial" w:cs="Arial"/>
              <w:sz w:val="20"/>
            </w:rPr>
            <w:t xml:space="preserve">. Daarnaast </w:t>
          </w:r>
          <w:r w:rsidRPr="000B7ADE">
            <w:rPr>
              <w:rFonts w:ascii="Arial" w:hAnsi="Arial" w:cs="Arial"/>
              <w:sz w:val="20"/>
              <w:lang w:bidi="bn-IN"/>
            </w:rPr>
            <w:t>blijkt u</w:t>
          </w:r>
          <w:r w:rsidR="007A35D2">
            <w:rPr>
              <w:rFonts w:ascii="Arial" w:hAnsi="Arial" w:cs="Arial"/>
              <w:sz w:val="20"/>
              <w:lang w:bidi="bn-IN"/>
            </w:rPr>
            <w:t>it statistieken van Google Analy</w:t>
          </w:r>
          <w:r w:rsidRPr="000B7ADE">
            <w:rPr>
              <w:rFonts w:ascii="Arial" w:hAnsi="Arial" w:cs="Arial"/>
              <w:sz w:val="20"/>
              <w:lang w:bidi="bn-IN"/>
            </w:rPr>
            <w:t>tics dat 65,8 % van de bezoekers die in 2016 de website van Tennisreis.nl BV bezocht, nieuwe bezoekers waren</w:t>
          </w:r>
          <w:r>
            <w:rPr>
              <w:rFonts w:ascii="Arial" w:hAnsi="Arial" w:cs="Arial"/>
              <w:sz w:val="20"/>
              <w:lang w:bidi="bn-IN"/>
            </w:rPr>
            <w:t xml:space="preserve">. </w:t>
          </w:r>
          <w:r w:rsidRPr="000B7ADE">
            <w:rPr>
              <w:rFonts w:ascii="Arial" w:hAnsi="Arial" w:cs="Arial"/>
              <w:sz w:val="20"/>
              <w:lang w:bidi="bn-IN"/>
            </w:rPr>
            <w:t>Omdat dit percentage de ruime meerderheid van de webbezoekers betreft, is het van belang op deze groep in te spelen en hen door online persuasion te overtuigen een tennisvakantie te boeken</w:t>
          </w:r>
          <w:r>
            <w:rPr>
              <w:rFonts w:ascii="Arial" w:hAnsi="Arial" w:cs="Arial"/>
              <w:sz w:val="20"/>
              <w:lang w:bidi="bn-IN"/>
            </w:rPr>
            <w:t xml:space="preserve"> om zo de </w:t>
          </w:r>
          <w:r w:rsidR="00C0165E">
            <w:rPr>
              <w:rFonts w:ascii="Arial" w:hAnsi="Arial" w:cs="Arial"/>
              <w:sz w:val="20"/>
              <w:lang w:bidi="bn-IN"/>
            </w:rPr>
            <w:t xml:space="preserve">conversie de komende jaren te </w:t>
          </w:r>
          <w:r>
            <w:rPr>
              <w:rFonts w:ascii="Arial" w:hAnsi="Arial" w:cs="Arial"/>
              <w:sz w:val="20"/>
              <w:lang w:bidi="bn-IN"/>
            </w:rPr>
            <w:t>verbeteren.</w:t>
          </w:r>
        </w:p>
        <w:p w14:paraId="2A190E14" w14:textId="77777777" w:rsidR="00084D94" w:rsidRDefault="00084D94" w:rsidP="00084D94">
          <w:pPr>
            <w:spacing w:after="0" w:line="360" w:lineRule="auto"/>
            <w:jc w:val="both"/>
            <w:rPr>
              <w:rFonts w:ascii="Arial" w:hAnsi="Arial" w:cs="Arial"/>
              <w:sz w:val="20"/>
            </w:rPr>
          </w:pPr>
        </w:p>
        <w:p w14:paraId="2DCD330C" w14:textId="15B13A7A" w:rsidR="00C0165E" w:rsidRDefault="00084D94" w:rsidP="00A62950">
          <w:pPr>
            <w:spacing w:after="0" w:line="360" w:lineRule="auto"/>
            <w:jc w:val="both"/>
            <w:rPr>
              <w:rFonts w:ascii="Arial" w:hAnsi="Arial" w:cs="Arial"/>
              <w:sz w:val="20"/>
              <w:szCs w:val="20"/>
              <w:lang w:bidi="bn-IN"/>
            </w:rPr>
          </w:pPr>
          <w:r>
            <w:rPr>
              <w:rFonts w:ascii="Arial" w:hAnsi="Arial" w:cs="Arial"/>
              <w:sz w:val="20"/>
              <w:lang w:bidi="bn-IN"/>
            </w:rPr>
            <w:t xml:space="preserve">Om deze vraag te beantwoorden </w:t>
          </w:r>
          <w:r w:rsidR="008C4FD0">
            <w:rPr>
              <w:rFonts w:ascii="Arial" w:hAnsi="Arial" w:cs="Arial"/>
              <w:sz w:val="20"/>
              <w:lang w:bidi="bn-IN"/>
            </w:rPr>
            <w:t>w</w:t>
          </w:r>
          <w:r w:rsidR="00C0165E">
            <w:rPr>
              <w:rFonts w:ascii="Arial" w:hAnsi="Arial" w:cs="Arial"/>
              <w:sz w:val="20"/>
              <w:lang w:bidi="bn-IN"/>
            </w:rPr>
            <w:t xml:space="preserve">ordt kwalitatief onderzoek uitgevoerd met </w:t>
          </w:r>
          <w:r>
            <w:rPr>
              <w:rFonts w:ascii="Arial" w:hAnsi="Arial" w:cs="Arial"/>
              <w:sz w:val="20"/>
              <w:lang w:bidi="bn-IN"/>
            </w:rPr>
            <w:t xml:space="preserve">twee </w:t>
          </w:r>
          <w:r w:rsidRPr="003F182A">
            <w:rPr>
              <w:rFonts w:ascii="Arial" w:hAnsi="Arial" w:cs="Arial"/>
              <w:sz w:val="20"/>
              <w:lang w:bidi="bn-IN"/>
            </w:rPr>
            <w:t>meetinstrumenten: literatuuronderzoek</w:t>
          </w:r>
          <w:r>
            <w:rPr>
              <w:rFonts w:ascii="Arial" w:hAnsi="Arial" w:cs="Arial"/>
              <w:sz w:val="20"/>
              <w:lang w:bidi="bn-IN"/>
            </w:rPr>
            <w:t xml:space="preserve"> </w:t>
          </w:r>
          <w:r w:rsidRPr="003F182A">
            <w:rPr>
              <w:rFonts w:ascii="Arial" w:hAnsi="Arial" w:cs="Arial"/>
              <w:sz w:val="20"/>
              <w:lang w:bidi="bn-IN"/>
            </w:rPr>
            <w:t xml:space="preserve">en </w:t>
          </w:r>
          <w:r w:rsidR="00C0165E">
            <w:rPr>
              <w:rFonts w:ascii="Arial" w:hAnsi="Arial" w:cs="Arial"/>
              <w:sz w:val="20"/>
              <w:lang w:bidi="bn-IN"/>
            </w:rPr>
            <w:t xml:space="preserve">vervolgens </w:t>
          </w:r>
          <w:r w:rsidRPr="003F182A">
            <w:rPr>
              <w:rFonts w:ascii="Arial" w:hAnsi="Arial" w:cs="Arial"/>
              <w:sz w:val="20"/>
              <w:lang w:bidi="bn-IN"/>
            </w:rPr>
            <w:t xml:space="preserve">semigestructureerde </w:t>
          </w:r>
          <w:r>
            <w:rPr>
              <w:rFonts w:ascii="Arial" w:hAnsi="Arial" w:cs="Arial"/>
              <w:sz w:val="20"/>
              <w:lang w:bidi="bn-IN"/>
            </w:rPr>
            <w:t xml:space="preserve">interviews </w:t>
          </w:r>
          <w:r w:rsidR="00C0165E" w:rsidRPr="008E2A0B">
            <w:rPr>
              <w:rFonts w:ascii="Arial" w:hAnsi="Arial" w:cs="Arial"/>
              <w:sz w:val="20"/>
              <w:szCs w:val="20"/>
              <w:lang w:bidi="bn-IN"/>
            </w:rPr>
            <w:t xml:space="preserve">om te </w:t>
          </w:r>
          <w:r w:rsidR="00C0165E">
            <w:rPr>
              <w:rFonts w:ascii="Arial" w:hAnsi="Arial" w:cs="Arial"/>
              <w:sz w:val="20"/>
              <w:szCs w:val="20"/>
              <w:lang w:bidi="bn-IN"/>
            </w:rPr>
            <w:t>onderzoek</w:t>
          </w:r>
          <w:r w:rsidR="00A62950">
            <w:rPr>
              <w:rFonts w:ascii="Arial" w:hAnsi="Arial" w:cs="Arial"/>
              <w:sz w:val="20"/>
              <w:szCs w:val="20"/>
              <w:lang w:bidi="bn-IN"/>
            </w:rPr>
            <w:t>en</w:t>
          </w:r>
          <w:r w:rsidR="00C0165E" w:rsidRPr="008E2A0B">
            <w:rPr>
              <w:rFonts w:ascii="Arial" w:hAnsi="Arial" w:cs="Arial"/>
              <w:sz w:val="20"/>
              <w:szCs w:val="20"/>
              <w:lang w:bidi="bn-IN"/>
            </w:rPr>
            <w:t xml:space="preserve"> of </w:t>
          </w:r>
          <w:r w:rsidR="00C0165E">
            <w:rPr>
              <w:rFonts w:ascii="Arial" w:hAnsi="Arial" w:cs="Arial"/>
              <w:sz w:val="20"/>
              <w:szCs w:val="20"/>
              <w:lang w:bidi="bn-IN"/>
            </w:rPr>
            <w:t xml:space="preserve">de experts </w:t>
          </w:r>
          <w:r w:rsidR="00C0165E" w:rsidRPr="008E2A0B">
            <w:rPr>
              <w:rFonts w:ascii="Arial" w:hAnsi="Arial" w:cs="Arial"/>
              <w:sz w:val="20"/>
              <w:szCs w:val="20"/>
              <w:lang w:bidi="bn-IN"/>
            </w:rPr>
            <w:t xml:space="preserve">de literatuur </w:t>
          </w:r>
          <w:r w:rsidR="000E119E">
            <w:rPr>
              <w:rFonts w:ascii="Arial" w:hAnsi="Arial" w:cs="Arial"/>
              <w:sz w:val="20"/>
              <w:szCs w:val="20"/>
              <w:lang w:bidi="bn-IN"/>
            </w:rPr>
            <w:t xml:space="preserve">ook </w:t>
          </w:r>
          <w:r w:rsidR="00A62950">
            <w:rPr>
              <w:rFonts w:ascii="Arial" w:hAnsi="Arial" w:cs="Arial"/>
              <w:sz w:val="20"/>
              <w:szCs w:val="20"/>
              <w:lang w:bidi="bn-IN"/>
            </w:rPr>
            <w:t xml:space="preserve">in </w:t>
          </w:r>
          <w:r w:rsidR="000E119E">
            <w:rPr>
              <w:rFonts w:ascii="Arial" w:hAnsi="Arial" w:cs="Arial"/>
              <w:sz w:val="20"/>
              <w:szCs w:val="20"/>
              <w:lang w:bidi="bn-IN"/>
            </w:rPr>
            <w:t xml:space="preserve">de praktijk </w:t>
          </w:r>
          <w:r w:rsidR="00C0165E" w:rsidRPr="008E2A0B">
            <w:rPr>
              <w:rFonts w:ascii="Arial" w:hAnsi="Arial" w:cs="Arial"/>
              <w:sz w:val="20"/>
              <w:szCs w:val="20"/>
              <w:lang w:bidi="bn-IN"/>
            </w:rPr>
            <w:t>gebruiken</w:t>
          </w:r>
          <w:r>
            <w:rPr>
              <w:rFonts w:ascii="Arial" w:hAnsi="Arial" w:cs="Arial"/>
              <w:sz w:val="20"/>
              <w:lang w:bidi="bn-IN"/>
            </w:rPr>
            <w:t xml:space="preserve">. </w:t>
          </w:r>
          <w:r w:rsidR="00C0165E">
            <w:rPr>
              <w:rFonts w:ascii="Arial" w:hAnsi="Arial" w:cs="Arial"/>
              <w:sz w:val="20"/>
              <w:szCs w:val="20"/>
              <w:lang w:bidi="bn-IN"/>
            </w:rPr>
            <w:t>De literatuur wordt</w:t>
          </w:r>
          <w:r w:rsidR="00C0165E" w:rsidRPr="008E2A0B">
            <w:rPr>
              <w:rFonts w:ascii="Arial" w:hAnsi="Arial" w:cs="Arial"/>
              <w:sz w:val="20"/>
              <w:szCs w:val="20"/>
              <w:lang w:bidi="bn-IN"/>
            </w:rPr>
            <w:t xml:space="preserve"> hierdoor geverifieerd waardoor de </w:t>
          </w:r>
          <w:r w:rsidR="00C0165E">
            <w:rPr>
              <w:rFonts w:ascii="Arial" w:hAnsi="Arial" w:cs="Arial"/>
              <w:sz w:val="20"/>
              <w:szCs w:val="20"/>
              <w:lang w:bidi="bn-IN"/>
            </w:rPr>
            <w:t xml:space="preserve">resultaten die uit het </w:t>
          </w:r>
          <w:r w:rsidR="00C0165E" w:rsidRPr="008E2A0B">
            <w:rPr>
              <w:rFonts w:ascii="Arial" w:hAnsi="Arial" w:cs="Arial"/>
              <w:sz w:val="20"/>
              <w:szCs w:val="20"/>
              <w:lang w:bidi="bn-IN"/>
            </w:rPr>
            <w:t>onderzoek komen als betrouwbaar gezien kunnen worden.</w:t>
          </w:r>
        </w:p>
        <w:p w14:paraId="704CA253" w14:textId="77777777" w:rsidR="005207EB" w:rsidRDefault="005207EB" w:rsidP="00A62950">
          <w:pPr>
            <w:spacing w:after="0" w:line="360" w:lineRule="auto"/>
            <w:jc w:val="both"/>
            <w:rPr>
              <w:rFonts w:ascii="Arial" w:hAnsi="Arial" w:cs="Arial"/>
              <w:sz w:val="20"/>
              <w:lang w:bidi="bn-IN"/>
            </w:rPr>
          </w:pPr>
        </w:p>
        <w:p w14:paraId="77C3F7D8" w14:textId="16940647" w:rsidR="00204464" w:rsidRDefault="005207EB" w:rsidP="00204464">
          <w:pPr>
            <w:spacing w:after="0" w:line="360" w:lineRule="auto"/>
            <w:jc w:val="both"/>
            <w:rPr>
              <w:rFonts w:ascii="Arial" w:hAnsi="Arial" w:cs="Arial"/>
              <w:sz w:val="20"/>
              <w:lang w:bidi="bn-IN"/>
            </w:rPr>
          </w:pPr>
          <w:r>
            <w:rPr>
              <w:rFonts w:ascii="Arial" w:hAnsi="Arial" w:cs="Arial"/>
              <w:sz w:val="20"/>
              <w:lang w:bidi="bn-IN"/>
            </w:rPr>
            <w:t>U</w:t>
          </w:r>
          <w:r w:rsidRPr="00C91017">
            <w:rPr>
              <w:rFonts w:ascii="Arial" w:hAnsi="Arial" w:cs="Arial"/>
              <w:sz w:val="20"/>
              <w:szCs w:val="20"/>
              <w:lang w:bidi="bn-IN"/>
            </w:rPr>
            <w:t xml:space="preserve">it de </w:t>
          </w:r>
          <w:r>
            <w:rPr>
              <w:rFonts w:ascii="Arial" w:hAnsi="Arial" w:cs="Arial"/>
              <w:sz w:val="20"/>
              <w:szCs w:val="20"/>
              <w:lang w:bidi="bn-IN"/>
            </w:rPr>
            <w:t>resultaten</w:t>
          </w:r>
          <w:r w:rsidRPr="00C91017">
            <w:rPr>
              <w:rFonts w:ascii="Arial" w:hAnsi="Arial" w:cs="Arial"/>
              <w:sz w:val="20"/>
              <w:szCs w:val="20"/>
              <w:lang w:bidi="bn-IN"/>
            </w:rPr>
            <w:t xml:space="preserve"> is gebleken</w:t>
          </w:r>
          <w:r w:rsidRPr="007F6708">
            <w:rPr>
              <w:rFonts w:ascii="Arial" w:hAnsi="Arial" w:cs="Arial"/>
              <w:bCs/>
              <w:sz w:val="20"/>
            </w:rPr>
            <w:t xml:space="preserve"> </w:t>
          </w:r>
          <w:r>
            <w:rPr>
              <w:rFonts w:ascii="Arial" w:hAnsi="Arial" w:cs="Arial"/>
              <w:bCs/>
              <w:sz w:val="20"/>
            </w:rPr>
            <w:t>dat Tennisreis.nl BV online persuasion aan de hand van drie variabelen kan inze</w:t>
          </w:r>
          <w:r w:rsidR="00204464">
            <w:rPr>
              <w:rFonts w:ascii="Arial" w:hAnsi="Arial" w:cs="Arial"/>
              <w:bCs/>
              <w:sz w:val="20"/>
            </w:rPr>
            <w:t xml:space="preserve">tten: </w:t>
          </w:r>
          <w:r w:rsidR="00626A37">
            <w:rPr>
              <w:rFonts w:ascii="Arial" w:hAnsi="Arial" w:cs="Arial"/>
              <w:bCs/>
              <w:sz w:val="20"/>
            </w:rPr>
            <w:t>vormgeving van de website</w:t>
          </w:r>
          <w:r w:rsidR="007B5AAC">
            <w:rPr>
              <w:rFonts w:ascii="Arial" w:hAnsi="Arial" w:cs="Arial"/>
              <w:bCs/>
              <w:sz w:val="20"/>
            </w:rPr>
            <w:t>, vertr</w:t>
          </w:r>
          <w:r w:rsidR="00CD7F17">
            <w:rPr>
              <w:rFonts w:ascii="Arial" w:hAnsi="Arial" w:cs="Arial"/>
              <w:bCs/>
              <w:sz w:val="20"/>
            </w:rPr>
            <w:t>ouwen en angst voor verlies. De</w:t>
          </w:r>
          <w:r w:rsidR="007B5AAC">
            <w:rPr>
              <w:rFonts w:ascii="Arial" w:hAnsi="Arial" w:cs="Arial"/>
              <w:bCs/>
              <w:sz w:val="20"/>
            </w:rPr>
            <w:t xml:space="preserve"> laatste twee variabelen zijn </w:t>
          </w:r>
          <w:r w:rsidR="00626A37">
            <w:rPr>
              <w:rFonts w:ascii="Arial" w:hAnsi="Arial" w:cs="Arial"/>
              <w:bCs/>
              <w:sz w:val="20"/>
            </w:rPr>
            <w:t>onbewuste processen in het menselijk gedrag</w:t>
          </w:r>
          <w:r w:rsidR="00BC21EC">
            <w:rPr>
              <w:rFonts w:ascii="Arial" w:hAnsi="Arial" w:cs="Arial"/>
              <w:bCs/>
              <w:sz w:val="20"/>
            </w:rPr>
            <w:t>. Consumenten zijn in het beslissingsproces voor een online aankoop extra gevoelig voor deze processen omdat persoonlijk contact mist</w:t>
          </w:r>
          <w:r w:rsidR="00A62950">
            <w:rPr>
              <w:rFonts w:ascii="Arial" w:hAnsi="Arial" w:cs="Arial"/>
              <w:iCs/>
              <w:sz w:val="20"/>
            </w:rPr>
            <w:t>.</w:t>
          </w:r>
          <w:r w:rsidR="00A62950" w:rsidRPr="00A62950">
            <w:rPr>
              <w:rFonts w:ascii="Arial" w:hAnsi="Arial" w:cs="Arial"/>
              <w:sz w:val="20"/>
              <w:szCs w:val="20"/>
              <w:lang w:bidi="bn-IN"/>
            </w:rPr>
            <w:t xml:space="preserve"> </w:t>
          </w:r>
          <w:r w:rsidR="007B5AAC">
            <w:rPr>
              <w:rFonts w:ascii="Arial" w:hAnsi="Arial" w:cs="Arial"/>
              <w:sz w:val="20"/>
              <w:szCs w:val="20"/>
              <w:lang w:bidi="bn-IN"/>
            </w:rPr>
            <w:t>Bij</w:t>
          </w:r>
          <w:r w:rsidR="00A62950">
            <w:rPr>
              <w:rFonts w:ascii="Arial" w:hAnsi="Arial" w:cs="Arial"/>
              <w:sz w:val="20"/>
              <w:szCs w:val="20"/>
              <w:lang w:bidi="bn-IN"/>
            </w:rPr>
            <w:t xml:space="preserve"> vormgeving </w:t>
          </w:r>
          <w:r w:rsidR="007B5AAC">
            <w:rPr>
              <w:rFonts w:ascii="Arial" w:hAnsi="Arial" w:cs="Arial"/>
              <w:sz w:val="20"/>
              <w:szCs w:val="20"/>
              <w:lang w:bidi="bn-IN"/>
            </w:rPr>
            <w:t>hoort</w:t>
          </w:r>
          <w:r w:rsidR="00A62950">
            <w:rPr>
              <w:rFonts w:ascii="Arial" w:hAnsi="Arial" w:cs="Arial"/>
              <w:sz w:val="20"/>
              <w:szCs w:val="20"/>
              <w:lang w:bidi="bn-IN"/>
            </w:rPr>
            <w:t xml:space="preserve"> </w:t>
          </w:r>
          <w:r w:rsidR="00BC21EC">
            <w:rPr>
              <w:rFonts w:ascii="Arial" w:hAnsi="Arial" w:cs="Arial"/>
              <w:sz w:val="20"/>
              <w:szCs w:val="20"/>
              <w:lang w:bidi="bn-IN"/>
            </w:rPr>
            <w:t>gebruiks</w:t>
          </w:r>
          <w:r w:rsidR="00F204C6">
            <w:rPr>
              <w:rFonts w:ascii="Arial" w:hAnsi="Arial" w:cs="Arial"/>
              <w:sz w:val="20"/>
              <w:szCs w:val="20"/>
              <w:lang w:bidi="bn-IN"/>
            </w:rPr>
            <w:t xml:space="preserve">vriendelijkheid </w:t>
          </w:r>
          <w:r w:rsidR="007E43CB">
            <w:rPr>
              <w:rFonts w:ascii="Arial" w:hAnsi="Arial" w:cs="Arial"/>
              <w:sz w:val="20"/>
              <w:szCs w:val="20"/>
              <w:lang w:bidi="bn-IN"/>
            </w:rPr>
            <w:t>(een</w:t>
          </w:r>
          <w:r w:rsidR="00F204C6">
            <w:rPr>
              <w:rFonts w:ascii="Arial" w:hAnsi="Arial" w:cs="Arial"/>
              <w:sz w:val="20"/>
              <w:szCs w:val="20"/>
              <w:lang w:bidi="bn-IN"/>
            </w:rPr>
            <w:t xml:space="preserve"> </w:t>
          </w:r>
          <w:r w:rsidR="00BC21EC">
            <w:rPr>
              <w:rFonts w:ascii="Arial" w:hAnsi="Arial" w:cs="Arial"/>
              <w:sz w:val="20"/>
            </w:rPr>
            <w:t xml:space="preserve">website </w:t>
          </w:r>
          <w:r w:rsidR="007E43CB">
            <w:rPr>
              <w:rFonts w:ascii="Arial" w:hAnsi="Arial" w:cs="Arial"/>
              <w:sz w:val="20"/>
            </w:rPr>
            <w:t xml:space="preserve">dient </w:t>
          </w:r>
          <w:r w:rsidR="00BC21EC">
            <w:rPr>
              <w:rFonts w:ascii="Arial" w:hAnsi="Arial" w:cs="Arial"/>
              <w:sz w:val="20"/>
            </w:rPr>
            <w:t xml:space="preserve">overzichtelijk, gemakkelijk te navigeren en waar mogelijk beknopt </w:t>
          </w:r>
          <w:r w:rsidR="00CD7F17">
            <w:rPr>
              <w:rFonts w:ascii="Arial" w:hAnsi="Arial" w:cs="Arial"/>
              <w:sz w:val="20"/>
            </w:rPr>
            <w:t xml:space="preserve">te </w:t>
          </w:r>
          <w:r w:rsidR="007E43CB">
            <w:rPr>
              <w:rFonts w:ascii="Arial" w:hAnsi="Arial" w:cs="Arial"/>
              <w:sz w:val="20"/>
            </w:rPr>
            <w:t>zijn)</w:t>
          </w:r>
          <w:r w:rsidR="00BC21EC">
            <w:rPr>
              <w:rFonts w:ascii="Arial" w:hAnsi="Arial" w:cs="Arial"/>
              <w:sz w:val="20"/>
              <w:szCs w:val="20"/>
              <w:lang w:bidi="bn-IN"/>
            </w:rPr>
            <w:t xml:space="preserve">, </w:t>
          </w:r>
          <w:r w:rsidR="007B5AAC">
            <w:rPr>
              <w:rFonts w:ascii="Arial" w:hAnsi="Arial" w:cs="Arial"/>
              <w:sz w:val="20"/>
              <w:szCs w:val="20"/>
              <w:lang w:bidi="bn-IN"/>
            </w:rPr>
            <w:t xml:space="preserve">goede </w:t>
          </w:r>
          <w:r w:rsidR="00A62950">
            <w:rPr>
              <w:rFonts w:ascii="Arial" w:hAnsi="Arial" w:cs="Arial"/>
              <w:sz w:val="20"/>
              <w:szCs w:val="20"/>
              <w:lang w:bidi="bn-IN"/>
            </w:rPr>
            <w:t xml:space="preserve">typografie </w:t>
          </w:r>
          <w:r w:rsidR="007B5AAC">
            <w:rPr>
              <w:rFonts w:ascii="Arial" w:hAnsi="Arial" w:cs="Arial"/>
              <w:sz w:val="20"/>
              <w:szCs w:val="20"/>
              <w:lang w:bidi="bn-IN"/>
            </w:rPr>
            <w:t xml:space="preserve">om de tekst gemakkelijker te lezen </w:t>
          </w:r>
          <w:r w:rsidR="00A62950">
            <w:rPr>
              <w:rFonts w:ascii="Arial" w:hAnsi="Arial" w:cs="Arial"/>
              <w:sz w:val="20"/>
              <w:szCs w:val="20"/>
              <w:lang w:bidi="bn-IN"/>
            </w:rPr>
            <w:t>en beeldmateriaal</w:t>
          </w:r>
          <w:r w:rsidR="007B5AAC" w:rsidRPr="007B5AAC">
            <w:rPr>
              <w:rFonts w:ascii="Arial" w:hAnsi="Arial" w:cs="Arial"/>
              <w:sz w:val="20"/>
            </w:rPr>
            <w:t xml:space="preserve"> </w:t>
          </w:r>
          <w:r w:rsidR="007B5AAC">
            <w:rPr>
              <w:rFonts w:ascii="Arial" w:hAnsi="Arial" w:cs="Arial"/>
              <w:sz w:val="20"/>
            </w:rPr>
            <w:t>voor het trekken van aandacht, visualiseren en concretiseren van informatie en het opwekken van emoties</w:t>
          </w:r>
          <w:r w:rsidR="00A62950">
            <w:rPr>
              <w:rFonts w:ascii="Arial" w:hAnsi="Arial" w:cs="Arial"/>
              <w:sz w:val="20"/>
              <w:szCs w:val="20"/>
              <w:lang w:bidi="bn-IN"/>
            </w:rPr>
            <w:t>.</w:t>
          </w:r>
          <w:r w:rsidR="00204464">
            <w:rPr>
              <w:rFonts w:ascii="Arial" w:hAnsi="Arial" w:cs="Arial"/>
              <w:sz w:val="20"/>
              <w:szCs w:val="20"/>
              <w:lang w:bidi="bn-IN"/>
            </w:rPr>
            <w:t xml:space="preserve"> </w:t>
          </w:r>
          <w:r w:rsidR="00204464">
            <w:rPr>
              <w:rFonts w:ascii="Arial" w:hAnsi="Arial" w:cs="Arial"/>
              <w:bCs/>
              <w:sz w:val="20"/>
            </w:rPr>
            <w:t xml:space="preserve">Naast deze variabelen zijn er </w:t>
          </w:r>
          <w:r w:rsidR="00CD7F17">
            <w:rPr>
              <w:rFonts w:ascii="Arial" w:hAnsi="Arial" w:cs="Arial"/>
              <w:bCs/>
              <w:sz w:val="20"/>
            </w:rPr>
            <w:t xml:space="preserve">ook </w:t>
          </w:r>
          <w:r w:rsidR="00204464">
            <w:rPr>
              <w:rFonts w:ascii="Arial" w:hAnsi="Arial" w:cs="Arial"/>
              <w:bCs/>
              <w:sz w:val="20"/>
            </w:rPr>
            <w:t xml:space="preserve">andere online persuasion </w:t>
          </w:r>
          <w:r w:rsidR="007E43CB">
            <w:rPr>
              <w:rFonts w:ascii="Arial" w:hAnsi="Arial" w:cs="Arial"/>
              <w:bCs/>
              <w:sz w:val="20"/>
            </w:rPr>
            <w:t xml:space="preserve">variabelen </w:t>
          </w:r>
          <w:r w:rsidR="00204464">
            <w:rPr>
              <w:rFonts w:ascii="Arial" w:hAnsi="Arial" w:cs="Arial"/>
              <w:bCs/>
              <w:sz w:val="20"/>
            </w:rPr>
            <w:t xml:space="preserve">die de conversie </w:t>
          </w:r>
          <w:r w:rsidR="007B5AAC">
            <w:rPr>
              <w:rFonts w:ascii="Arial" w:hAnsi="Arial" w:cs="Arial"/>
              <w:bCs/>
              <w:sz w:val="20"/>
            </w:rPr>
            <w:t>kunnen</w:t>
          </w:r>
          <w:r w:rsidR="00204464">
            <w:rPr>
              <w:rFonts w:ascii="Arial" w:hAnsi="Arial" w:cs="Arial"/>
              <w:bCs/>
              <w:sz w:val="20"/>
            </w:rPr>
            <w:t xml:space="preserve"> verbeteren</w:t>
          </w:r>
          <w:r w:rsidR="007E43CB">
            <w:rPr>
              <w:rFonts w:ascii="Arial" w:hAnsi="Arial" w:cs="Arial"/>
              <w:bCs/>
              <w:sz w:val="20"/>
            </w:rPr>
            <w:t xml:space="preserve">, bijvoorbeeld de principes wederkerigheid of sympathie van Robert </w:t>
          </w:r>
          <w:proofErr w:type="spellStart"/>
          <w:r w:rsidR="007E43CB">
            <w:rPr>
              <w:rFonts w:ascii="Arial" w:hAnsi="Arial" w:cs="Arial"/>
              <w:bCs/>
              <w:sz w:val="20"/>
            </w:rPr>
            <w:t>Cialdini</w:t>
          </w:r>
          <w:proofErr w:type="spellEnd"/>
          <w:r w:rsidR="00204464">
            <w:rPr>
              <w:rFonts w:ascii="Arial" w:hAnsi="Arial" w:cs="Arial"/>
              <w:bCs/>
              <w:sz w:val="20"/>
            </w:rPr>
            <w:t xml:space="preserve">. </w:t>
          </w:r>
          <w:r w:rsidR="0045225D">
            <w:rPr>
              <w:rFonts w:ascii="Arial" w:hAnsi="Arial" w:cs="Arial"/>
              <w:sz w:val="20"/>
              <w:lang w:bidi="bn-IN"/>
            </w:rPr>
            <w:t>Echter zijn d</w:t>
          </w:r>
          <w:r w:rsidR="00204464">
            <w:rPr>
              <w:rFonts w:ascii="Arial" w:hAnsi="Arial" w:cs="Arial"/>
              <w:sz w:val="20"/>
              <w:lang w:bidi="bn-IN"/>
            </w:rPr>
            <w:t xml:space="preserve">eze variabelen </w:t>
          </w:r>
          <w:r w:rsidR="00204464" w:rsidRPr="00A1133F">
            <w:rPr>
              <w:rFonts w:ascii="Arial" w:hAnsi="Arial" w:cs="Arial"/>
              <w:bCs/>
              <w:sz w:val="20"/>
              <w:szCs w:val="20"/>
            </w:rPr>
            <w:t>in dit</w:t>
          </w:r>
          <w:r w:rsidR="00E21D1B">
            <w:rPr>
              <w:rFonts w:ascii="Arial" w:hAnsi="Arial" w:cs="Arial"/>
              <w:bCs/>
              <w:sz w:val="20"/>
              <w:szCs w:val="20"/>
            </w:rPr>
            <w:t xml:space="preserve"> praktijkgericht o</w:t>
          </w:r>
          <w:r w:rsidR="00204464" w:rsidRPr="00A1133F">
            <w:rPr>
              <w:rFonts w:ascii="Arial" w:hAnsi="Arial" w:cs="Arial"/>
              <w:bCs/>
              <w:sz w:val="20"/>
              <w:szCs w:val="20"/>
            </w:rPr>
            <w:t xml:space="preserve">nderzoek niet meegenomen omdat het </w:t>
          </w:r>
          <w:r w:rsidR="00E21D1B">
            <w:rPr>
              <w:rFonts w:ascii="Arial" w:hAnsi="Arial" w:cs="Arial"/>
              <w:bCs/>
              <w:sz w:val="20"/>
              <w:szCs w:val="20"/>
            </w:rPr>
            <w:t xml:space="preserve">onderzoek </w:t>
          </w:r>
          <w:r w:rsidR="00204464">
            <w:rPr>
              <w:rFonts w:ascii="Arial" w:hAnsi="Arial" w:cs="Arial"/>
              <w:bCs/>
              <w:sz w:val="20"/>
              <w:szCs w:val="20"/>
            </w:rPr>
            <w:t>anders te breed werd</w:t>
          </w:r>
          <w:r w:rsidR="00204464">
            <w:rPr>
              <w:rFonts w:ascii="Arial" w:hAnsi="Arial" w:cs="Arial"/>
              <w:sz w:val="20"/>
              <w:lang w:bidi="bn-IN"/>
            </w:rPr>
            <w:t xml:space="preserve">. </w:t>
          </w:r>
          <w:r w:rsidR="00204464">
            <w:rPr>
              <w:rFonts w:ascii="Arial" w:hAnsi="Arial" w:cs="Arial"/>
              <w:sz w:val="20"/>
              <w:lang w:bidi="bn-IN"/>
            </w:rPr>
            <w:t xml:space="preserve">Mogelijk kan dit in een </w:t>
          </w:r>
          <w:r w:rsidR="00204464">
            <w:rPr>
              <w:rFonts w:ascii="Arial" w:hAnsi="Arial" w:cs="Arial"/>
              <w:sz w:val="20"/>
              <w:lang w:bidi="bn-IN"/>
            </w:rPr>
            <w:t>vervolgonderzoek naar conversieverbetering onderzocht worden.</w:t>
          </w:r>
        </w:p>
        <w:p w14:paraId="5D41EE5A" w14:textId="6A53C63A" w:rsidR="00204464" w:rsidRDefault="00204464" w:rsidP="00A62950">
          <w:pPr>
            <w:spacing w:after="0" w:line="360" w:lineRule="auto"/>
            <w:jc w:val="both"/>
            <w:rPr>
              <w:rFonts w:ascii="Arial" w:hAnsi="Arial" w:cs="Arial"/>
              <w:sz w:val="20"/>
              <w:szCs w:val="20"/>
              <w:lang w:bidi="bn-IN"/>
            </w:rPr>
          </w:pPr>
        </w:p>
        <w:p w14:paraId="27D3C519" w14:textId="77777777" w:rsidR="00A62950" w:rsidRDefault="00A62950" w:rsidP="00A62950">
          <w:pPr>
            <w:spacing w:after="0" w:line="360" w:lineRule="auto"/>
            <w:jc w:val="both"/>
            <w:rPr>
              <w:rFonts w:ascii="Arial" w:hAnsi="Arial" w:cs="Arial"/>
              <w:sz w:val="20"/>
            </w:rPr>
          </w:pPr>
        </w:p>
        <w:p w14:paraId="39781524" w14:textId="77777777" w:rsidR="005207EB" w:rsidRDefault="005207EB" w:rsidP="00A62950">
          <w:pPr>
            <w:spacing w:after="0" w:line="360" w:lineRule="auto"/>
            <w:jc w:val="both"/>
            <w:rPr>
              <w:rFonts w:ascii="Arial" w:hAnsi="Arial" w:cs="Arial"/>
              <w:sz w:val="20"/>
            </w:rPr>
          </w:pPr>
        </w:p>
        <w:p w14:paraId="6CB85CD2" w14:textId="77777777" w:rsidR="00084D94" w:rsidRDefault="00084D94" w:rsidP="00A62950">
          <w:pPr>
            <w:spacing w:after="0" w:line="360" w:lineRule="auto"/>
            <w:rPr>
              <w:lang w:bidi="bn-IN"/>
            </w:rPr>
          </w:pPr>
        </w:p>
        <w:p w14:paraId="7D59CD38" w14:textId="4B7DF79E" w:rsidR="00290BC5" w:rsidRPr="000B7ADE" w:rsidRDefault="00290BC5" w:rsidP="00A62950">
          <w:pPr>
            <w:spacing w:after="0" w:line="360" w:lineRule="auto"/>
            <w:rPr>
              <w:rFonts w:ascii="Arial" w:eastAsiaTheme="majorEastAsia" w:hAnsi="Arial" w:cs="Arial"/>
              <w:b/>
              <w:sz w:val="24"/>
              <w:szCs w:val="40"/>
              <w:lang w:bidi="bn-IN"/>
            </w:rPr>
          </w:pPr>
        </w:p>
        <w:p w14:paraId="7922E975" w14:textId="77777777" w:rsidR="00290BC5" w:rsidRPr="000B7ADE" w:rsidRDefault="00290BC5" w:rsidP="00936E28">
          <w:pPr>
            <w:pStyle w:val="Kop1"/>
            <w:spacing w:before="0" w:line="360" w:lineRule="auto"/>
            <w:rPr>
              <w:rFonts w:ascii="Arial" w:hAnsi="Arial" w:cs="Arial"/>
              <w:b/>
              <w:color w:val="auto"/>
              <w:sz w:val="24"/>
            </w:rPr>
          </w:pPr>
          <w:bookmarkStart w:id="6" w:name="_Toc474766950"/>
          <w:bookmarkStart w:id="7" w:name="_Toc484788692"/>
          <w:r w:rsidRPr="000B7ADE">
            <w:rPr>
              <w:rFonts w:ascii="Arial" w:hAnsi="Arial" w:cs="Arial"/>
              <w:b/>
              <w:color w:val="auto"/>
              <w:sz w:val="24"/>
            </w:rPr>
            <w:lastRenderedPageBreak/>
            <w:t>Inhoudsopgave</w:t>
          </w:r>
          <w:bookmarkEnd w:id="6"/>
          <w:bookmarkEnd w:id="7"/>
        </w:p>
        <w:p w14:paraId="4B632C82" w14:textId="77777777" w:rsidR="00754B6A" w:rsidRPr="000B7ADE" w:rsidRDefault="00754B6A" w:rsidP="00CF128F">
          <w:pPr>
            <w:spacing w:after="0" w:line="360" w:lineRule="auto"/>
            <w:rPr>
              <w:rFonts w:ascii="Arial" w:hAnsi="Arial" w:cs="Arial"/>
              <w:sz w:val="20"/>
              <w:lang w:bidi="bn-IN"/>
            </w:rPr>
          </w:pPr>
          <w:bookmarkStart w:id="8" w:name="_GoBack"/>
          <w:bookmarkEnd w:id="8"/>
        </w:p>
        <w:sdt>
          <w:sdtPr>
            <w:rPr>
              <w:rFonts w:ascii="Arial" w:eastAsiaTheme="minorHAnsi" w:hAnsi="Arial" w:cs="Arial"/>
              <w:color w:val="auto"/>
              <w:sz w:val="20"/>
              <w:szCs w:val="22"/>
              <w:lang w:eastAsia="en-US"/>
            </w:rPr>
            <w:id w:val="1955215035"/>
            <w:docPartObj>
              <w:docPartGallery w:val="Table of Contents"/>
              <w:docPartUnique/>
            </w:docPartObj>
          </w:sdtPr>
          <w:sdtEndPr>
            <w:rPr>
              <w:b/>
              <w:bCs/>
            </w:rPr>
          </w:sdtEndPr>
          <w:sdtContent>
            <w:p w14:paraId="36AF4C92" w14:textId="77777777" w:rsidR="00754B6A" w:rsidRPr="000B7ADE" w:rsidRDefault="00754B6A" w:rsidP="00CF128F">
              <w:pPr>
                <w:pStyle w:val="Kopvaninhoudsopgave"/>
                <w:spacing w:before="0" w:line="360" w:lineRule="auto"/>
                <w:rPr>
                  <w:rFonts w:ascii="Arial" w:hAnsi="Arial" w:cs="Arial"/>
                  <w:sz w:val="2"/>
                  <w:szCs w:val="2"/>
                </w:rPr>
              </w:pPr>
            </w:p>
            <w:p w14:paraId="4DE1E37B" w14:textId="1F7743AC" w:rsidR="00A62950" w:rsidRPr="00BC21EC" w:rsidRDefault="00754B6A" w:rsidP="00A62950">
              <w:pPr>
                <w:pStyle w:val="Inhopg1"/>
                <w:tabs>
                  <w:tab w:val="right" w:leader="dot" w:pos="9060"/>
                </w:tabs>
                <w:spacing w:after="0" w:line="480" w:lineRule="auto"/>
                <w:rPr>
                  <w:rFonts w:ascii="Arial" w:eastAsiaTheme="minorEastAsia" w:hAnsi="Arial" w:cs="Arial"/>
                  <w:noProof/>
                  <w:sz w:val="2"/>
                  <w:szCs w:val="2"/>
                  <w:lang w:eastAsia="nl-NL"/>
                </w:rPr>
              </w:pPr>
              <w:r w:rsidRPr="000B7ADE">
                <w:rPr>
                  <w:rFonts w:ascii="Arial" w:hAnsi="Arial" w:cs="Arial"/>
                  <w:sz w:val="20"/>
                </w:rPr>
                <w:fldChar w:fldCharType="begin"/>
              </w:r>
              <w:r w:rsidRPr="000B7ADE">
                <w:rPr>
                  <w:rFonts w:ascii="Arial" w:hAnsi="Arial" w:cs="Arial"/>
                  <w:sz w:val="20"/>
                </w:rPr>
                <w:instrText xml:space="preserve"> TOC \o "1-3" \h \z \u </w:instrText>
              </w:r>
              <w:r w:rsidRPr="000B7ADE">
                <w:rPr>
                  <w:rFonts w:ascii="Arial" w:hAnsi="Arial" w:cs="Arial"/>
                  <w:sz w:val="20"/>
                </w:rPr>
                <w:fldChar w:fldCharType="separate"/>
              </w:r>
            </w:p>
            <w:p w14:paraId="34755C40" w14:textId="257C991F" w:rsidR="00A62950" w:rsidRPr="00A62950" w:rsidRDefault="00A62950" w:rsidP="00A62950">
              <w:pPr>
                <w:pStyle w:val="Inhopg1"/>
                <w:tabs>
                  <w:tab w:val="left" w:pos="440"/>
                  <w:tab w:val="right" w:leader="dot" w:pos="9060"/>
                </w:tabs>
                <w:spacing w:after="0" w:line="480" w:lineRule="auto"/>
                <w:rPr>
                  <w:rFonts w:ascii="Arial" w:eastAsiaTheme="minorEastAsia" w:hAnsi="Arial" w:cs="Arial"/>
                  <w:noProof/>
                  <w:sz w:val="20"/>
                  <w:szCs w:val="20"/>
                  <w:lang w:eastAsia="nl-NL"/>
                </w:rPr>
              </w:pPr>
              <w:hyperlink w:anchor="_Toc484788693" w:history="1">
                <w:r w:rsidRPr="00A62950">
                  <w:rPr>
                    <w:rStyle w:val="Hyperlink"/>
                    <w:rFonts w:ascii="Arial" w:hAnsi="Arial" w:cs="Arial"/>
                    <w:noProof/>
                    <w:sz w:val="20"/>
                    <w:szCs w:val="20"/>
                    <w:lang w:bidi="bn-IN"/>
                  </w:rPr>
                  <w:t>1.</w:t>
                </w:r>
                <w:r w:rsidRPr="00A62950">
                  <w:rPr>
                    <w:rFonts w:ascii="Arial" w:eastAsiaTheme="minorEastAsia" w:hAnsi="Arial" w:cs="Arial"/>
                    <w:noProof/>
                    <w:sz w:val="20"/>
                    <w:szCs w:val="20"/>
                    <w:lang w:eastAsia="nl-NL"/>
                  </w:rPr>
                  <w:tab/>
                </w:r>
                <w:r w:rsidRPr="00A62950">
                  <w:rPr>
                    <w:rStyle w:val="Hyperlink"/>
                    <w:rFonts w:ascii="Arial" w:hAnsi="Arial" w:cs="Arial"/>
                    <w:noProof/>
                    <w:sz w:val="20"/>
                    <w:szCs w:val="20"/>
                    <w:lang w:bidi="bn-IN"/>
                  </w:rPr>
                  <w:t>Introductie</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_Toc484788693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5</w:t>
                </w:r>
                <w:r w:rsidRPr="00A62950">
                  <w:rPr>
                    <w:rFonts w:ascii="Arial" w:hAnsi="Arial" w:cs="Arial"/>
                    <w:noProof/>
                    <w:webHidden/>
                    <w:sz w:val="20"/>
                    <w:szCs w:val="20"/>
                  </w:rPr>
                  <w:fldChar w:fldCharType="end"/>
                </w:r>
              </w:hyperlink>
            </w:p>
            <w:p w14:paraId="1560D620" w14:textId="16B9988D"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694" w:history="1">
                <w:r w:rsidRPr="00A62950">
                  <w:rPr>
                    <w:rStyle w:val="Hyperlink"/>
                    <w:rFonts w:ascii="Arial" w:hAnsi="Arial" w:cs="Arial"/>
                    <w:noProof/>
                    <w:sz w:val="20"/>
                    <w:szCs w:val="20"/>
                    <w:lang w:bidi="bn-IN"/>
                  </w:rPr>
                  <w:t>1.1</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Inleiding</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_Toc484788694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5</w:t>
                </w:r>
                <w:r w:rsidRPr="00A62950">
                  <w:rPr>
                    <w:rFonts w:ascii="Arial" w:hAnsi="Arial" w:cs="Arial"/>
                    <w:noProof/>
                    <w:webHidden/>
                    <w:sz w:val="20"/>
                    <w:szCs w:val="20"/>
                  </w:rPr>
                  <w:fldChar w:fldCharType="end"/>
                </w:r>
              </w:hyperlink>
            </w:p>
            <w:p w14:paraId="3F03390E" w14:textId="40EE1FCB"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695" w:history="1">
                <w:r w:rsidRPr="00A62950">
                  <w:rPr>
                    <w:rStyle w:val="Hyperlink"/>
                    <w:rFonts w:ascii="Arial" w:hAnsi="Arial" w:cs="Arial"/>
                    <w:noProof/>
                    <w:sz w:val="20"/>
                    <w:szCs w:val="20"/>
                    <w:lang w:bidi="bn-IN"/>
                  </w:rPr>
                  <w:t>1.2</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Probleemstelling</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_Toc484788695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7</w:t>
                </w:r>
                <w:r w:rsidRPr="00A62950">
                  <w:rPr>
                    <w:rFonts w:ascii="Arial" w:hAnsi="Arial" w:cs="Arial"/>
                    <w:noProof/>
                    <w:webHidden/>
                    <w:sz w:val="20"/>
                    <w:szCs w:val="20"/>
                  </w:rPr>
                  <w:fldChar w:fldCharType="end"/>
                </w:r>
              </w:hyperlink>
            </w:p>
            <w:p w14:paraId="79B0A719" w14:textId="504E8484"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696" w:history="1">
                <w:r w:rsidRPr="00A62950">
                  <w:rPr>
                    <w:rStyle w:val="Hyperlink"/>
                    <w:rFonts w:ascii="Arial" w:hAnsi="Arial" w:cs="Arial"/>
                    <w:noProof/>
                    <w:sz w:val="20"/>
                    <w:szCs w:val="20"/>
                    <w:lang w:bidi="bn-IN"/>
                  </w:rPr>
                  <w:t>1.3</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Doelstelling</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_Toc484788696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8</w:t>
                </w:r>
                <w:r w:rsidRPr="00A62950">
                  <w:rPr>
                    <w:rFonts w:ascii="Arial" w:hAnsi="Arial" w:cs="Arial"/>
                    <w:noProof/>
                    <w:webHidden/>
                    <w:sz w:val="20"/>
                    <w:szCs w:val="20"/>
                  </w:rPr>
                  <w:fldChar w:fldCharType="end"/>
                </w:r>
              </w:hyperlink>
            </w:p>
            <w:p w14:paraId="09076232" w14:textId="4EF6FF10"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697" w:history="1">
                <w:r w:rsidRPr="00A62950">
                  <w:rPr>
                    <w:rStyle w:val="Hyperlink"/>
                    <w:rFonts w:ascii="Arial" w:hAnsi="Arial" w:cs="Arial"/>
                    <w:noProof/>
                    <w:sz w:val="20"/>
                    <w:szCs w:val="20"/>
                    <w:lang w:bidi="bn-IN"/>
                  </w:rPr>
                  <w:t>1.4</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Vraagstelling</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_Toc484788697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8</w:t>
                </w:r>
                <w:r w:rsidRPr="00A62950">
                  <w:rPr>
                    <w:rFonts w:ascii="Arial" w:hAnsi="Arial" w:cs="Arial"/>
                    <w:noProof/>
                    <w:webHidden/>
                    <w:sz w:val="20"/>
                    <w:szCs w:val="20"/>
                  </w:rPr>
                  <w:fldChar w:fldCharType="end"/>
                </w:r>
              </w:hyperlink>
            </w:p>
            <w:p w14:paraId="7B4ED23B" w14:textId="51430F6C" w:rsidR="00A62950" w:rsidRPr="00A62950" w:rsidRDefault="00A62950" w:rsidP="00A62950">
              <w:pPr>
                <w:pStyle w:val="Inhopg1"/>
                <w:tabs>
                  <w:tab w:val="left" w:pos="440"/>
                  <w:tab w:val="right" w:leader="dot" w:pos="9060"/>
                </w:tabs>
                <w:spacing w:after="0" w:line="480" w:lineRule="auto"/>
                <w:rPr>
                  <w:rFonts w:ascii="Arial" w:eastAsiaTheme="minorEastAsia" w:hAnsi="Arial" w:cs="Arial"/>
                  <w:noProof/>
                  <w:sz w:val="20"/>
                  <w:szCs w:val="20"/>
                  <w:lang w:eastAsia="nl-NL"/>
                </w:rPr>
              </w:pPr>
              <w:hyperlink w:anchor="_Toc484788698" w:history="1">
                <w:r w:rsidRPr="00A62950">
                  <w:rPr>
                    <w:rStyle w:val="Hyperlink"/>
                    <w:rFonts w:ascii="Arial" w:hAnsi="Arial" w:cs="Arial"/>
                    <w:noProof/>
                    <w:sz w:val="20"/>
                    <w:szCs w:val="20"/>
                    <w:lang w:bidi="bn-IN"/>
                  </w:rPr>
                  <w:t>2.</w:t>
                </w:r>
                <w:r w:rsidRPr="00A62950">
                  <w:rPr>
                    <w:rFonts w:ascii="Arial" w:eastAsiaTheme="minorEastAsia" w:hAnsi="Arial" w:cs="Arial"/>
                    <w:noProof/>
                    <w:sz w:val="20"/>
                    <w:szCs w:val="20"/>
                    <w:lang w:eastAsia="nl-NL"/>
                  </w:rPr>
                  <w:tab/>
                </w:r>
                <w:r w:rsidRPr="00A62950">
                  <w:rPr>
                    <w:rStyle w:val="Hyperlink"/>
                    <w:rFonts w:ascii="Arial" w:hAnsi="Arial" w:cs="Arial"/>
                    <w:noProof/>
                    <w:sz w:val="20"/>
                    <w:szCs w:val="20"/>
                    <w:lang w:bidi="bn-IN"/>
                  </w:rPr>
                  <w:t>Theoretisch kader</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_Toc484788698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9</w:t>
                </w:r>
                <w:r w:rsidRPr="00A62950">
                  <w:rPr>
                    <w:rFonts w:ascii="Arial" w:hAnsi="Arial" w:cs="Arial"/>
                    <w:noProof/>
                    <w:webHidden/>
                    <w:sz w:val="20"/>
                    <w:szCs w:val="20"/>
                  </w:rPr>
                  <w:fldChar w:fldCharType="end"/>
                </w:r>
              </w:hyperlink>
            </w:p>
            <w:p w14:paraId="5E9AEB2B" w14:textId="4494B79C" w:rsidR="00A62950" w:rsidRPr="00A62950" w:rsidRDefault="00A62950" w:rsidP="00A62950">
              <w:pPr>
                <w:pStyle w:val="Inhopg1"/>
                <w:tabs>
                  <w:tab w:val="left" w:pos="440"/>
                  <w:tab w:val="right" w:leader="dot" w:pos="9060"/>
                </w:tabs>
                <w:spacing w:after="0" w:line="480" w:lineRule="auto"/>
                <w:rPr>
                  <w:rFonts w:ascii="Arial" w:eastAsiaTheme="minorEastAsia" w:hAnsi="Arial" w:cs="Arial"/>
                  <w:noProof/>
                  <w:sz w:val="20"/>
                  <w:szCs w:val="20"/>
                  <w:lang w:eastAsia="nl-NL"/>
                </w:rPr>
              </w:pPr>
              <w:hyperlink w:anchor="_Toc484788700" w:history="1">
                <w:r w:rsidRPr="00A62950">
                  <w:rPr>
                    <w:rStyle w:val="Hyperlink"/>
                    <w:rFonts w:ascii="Arial" w:hAnsi="Arial" w:cs="Arial"/>
                    <w:noProof/>
                    <w:sz w:val="20"/>
                    <w:szCs w:val="20"/>
                    <w:lang w:bidi="bn-IN"/>
                  </w:rPr>
                  <w:t>3.</w:t>
                </w:r>
                <w:r w:rsidRPr="00A62950">
                  <w:rPr>
                    <w:rFonts w:ascii="Arial" w:eastAsiaTheme="minorEastAsia" w:hAnsi="Arial" w:cs="Arial"/>
                    <w:noProof/>
                    <w:sz w:val="20"/>
                    <w:szCs w:val="20"/>
                    <w:lang w:eastAsia="nl-NL"/>
                  </w:rPr>
                  <w:tab/>
                </w:r>
                <w:r w:rsidRPr="00A62950">
                  <w:rPr>
                    <w:rStyle w:val="Hyperlink"/>
                    <w:rFonts w:ascii="Arial" w:hAnsi="Arial" w:cs="Arial"/>
                    <w:noProof/>
                    <w:sz w:val="20"/>
                    <w:szCs w:val="20"/>
                    <w:lang w:bidi="bn-IN"/>
                  </w:rPr>
                  <w:t>Methode</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_Toc484788700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16</w:t>
                </w:r>
                <w:r w:rsidRPr="00A62950">
                  <w:rPr>
                    <w:rFonts w:ascii="Arial" w:hAnsi="Arial" w:cs="Arial"/>
                    <w:noProof/>
                    <w:webHidden/>
                    <w:sz w:val="20"/>
                    <w:szCs w:val="20"/>
                  </w:rPr>
                  <w:fldChar w:fldCharType="end"/>
                </w:r>
              </w:hyperlink>
            </w:p>
            <w:p w14:paraId="783CA763" w14:textId="03E3FE5A" w:rsidR="00A62950" w:rsidRPr="00A62950" w:rsidRDefault="00A62950" w:rsidP="00A62950">
              <w:pPr>
                <w:pStyle w:val="Inhopg2"/>
                <w:tabs>
                  <w:tab w:val="right" w:leader="dot" w:pos="9060"/>
                </w:tabs>
                <w:spacing w:after="0" w:line="480" w:lineRule="auto"/>
                <w:rPr>
                  <w:rFonts w:ascii="Arial" w:eastAsiaTheme="minorEastAsia" w:hAnsi="Arial" w:cs="Arial"/>
                  <w:noProof/>
                  <w:sz w:val="20"/>
                  <w:szCs w:val="20"/>
                  <w:lang w:eastAsia="nl-NL"/>
                </w:rPr>
              </w:pPr>
              <w:hyperlink w:anchor="_Toc484788701" w:history="1">
                <w:r w:rsidRPr="00A62950">
                  <w:rPr>
                    <w:rStyle w:val="Hyperlink"/>
                    <w:rFonts w:ascii="Arial" w:hAnsi="Arial" w:cs="Arial"/>
                    <w:noProof/>
                    <w:sz w:val="20"/>
                    <w:szCs w:val="20"/>
                    <w:lang w:bidi="bn-IN"/>
                  </w:rPr>
                  <w:t>3.1 Ontwerp</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_Toc484788701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16</w:t>
                </w:r>
                <w:r w:rsidRPr="00A62950">
                  <w:rPr>
                    <w:rFonts w:ascii="Arial" w:hAnsi="Arial" w:cs="Arial"/>
                    <w:noProof/>
                    <w:webHidden/>
                    <w:sz w:val="20"/>
                    <w:szCs w:val="20"/>
                  </w:rPr>
                  <w:fldChar w:fldCharType="end"/>
                </w:r>
              </w:hyperlink>
            </w:p>
            <w:p w14:paraId="49EE67D7" w14:textId="3B5BAF58"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702" w:history="1">
                <w:r w:rsidRPr="00A62950">
                  <w:rPr>
                    <w:rStyle w:val="Hyperlink"/>
                    <w:rFonts w:ascii="Arial" w:hAnsi="Arial" w:cs="Arial"/>
                    <w:noProof/>
                    <w:sz w:val="20"/>
                    <w:szCs w:val="20"/>
                    <w:lang w:bidi="bn-IN"/>
                  </w:rPr>
                  <w:t>3.2</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Meetinstrumenten</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_Toc484788702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16</w:t>
                </w:r>
                <w:r w:rsidRPr="00A62950">
                  <w:rPr>
                    <w:rFonts w:ascii="Arial" w:hAnsi="Arial" w:cs="Arial"/>
                    <w:noProof/>
                    <w:webHidden/>
                    <w:sz w:val="20"/>
                    <w:szCs w:val="20"/>
                  </w:rPr>
                  <w:fldChar w:fldCharType="end"/>
                </w:r>
              </w:hyperlink>
            </w:p>
            <w:p w14:paraId="5A128C14" w14:textId="2BF5D095"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703" w:history="1">
                <w:r w:rsidRPr="00A62950">
                  <w:rPr>
                    <w:rStyle w:val="Hyperlink"/>
                    <w:rFonts w:ascii="Arial" w:hAnsi="Arial" w:cs="Arial"/>
                    <w:noProof/>
                    <w:sz w:val="20"/>
                    <w:szCs w:val="20"/>
                    <w:lang w:bidi="bn-IN"/>
                  </w:rPr>
                  <w:t>3.3</w:t>
                </w:r>
                <w:r>
                  <w:rPr>
                    <w:rStyle w:val="Hyperlink"/>
                    <w:rFonts w:ascii="Arial" w:hAnsi="Arial" w:cs="Arial"/>
                    <w:noProof/>
                    <w:sz w:val="20"/>
                    <w:szCs w:val="20"/>
                    <w:lang w:bidi="bn-IN"/>
                  </w:rPr>
                  <w:t xml:space="preserve"> </w:t>
                </w:r>
                <w:r w:rsidRPr="00A62950">
                  <w:rPr>
                    <w:rStyle w:val="Hyperlink"/>
                    <w:rFonts w:ascii="Arial" w:hAnsi="Arial" w:cs="Arial"/>
                    <w:noProof/>
                    <w:sz w:val="20"/>
                    <w:szCs w:val="20"/>
                    <w:lang w:bidi="bn-IN"/>
                  </w:rPr>
                  <w:t>Onderzoeksdoelgroep</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_Toc484788703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17</w:t>
                </w:r>
                <w:r w:rsidRPr="00A62950">
                  <w:rPr>
                    <w:rFonts w:ascii="Arial" w:hAnsi="Arial" w:cs="Arial"/>
                    <w:noProof/>
                    <w:webHidden/>
                    <w:sz w:val="20"/>
                    <w:szCs w:val="20"/>
                  </w:rPr>
                  <w:fldChar w:fldCharType="end"/>
                </w:r>
              </w:hyperlink>
            </w:p>
            <w:p w14:paraId="1494C777" w14:textId="5A9FCE26" w:rsidR="00A62950" w:rsidRPr="00A62950" w:rsidRDefault="00A62950" w:rsidP="00A62950">
              <w:pPr>
                <w:pStyle w:val="Inhopg2"/>
                <w:tabs>
                  <w:tab w:val="right" w:leader="dot" w:pos="9060"/>
                </w:tabs>
                <w:spacing w:after="0" w:line="480" w:lineRule="auto"/>
                <w:rPr>
                  <w:rFonts w:ascii="Arial" w:eastAsiaTheme="minorEastAsia" w:hAnsi="Arial" w:cs="Arial"/>
                  <w:noProof/>
                  <w:sz w:val="20"/>
                  <w:szCs w:val="20"/>
                  <w:lang w:eastAsia="nl-NL"/>
                </w:rPr>
              </w:pPr>
              <w:hyperlink w:anchor="_Toc484788704" w:history="1">
                <w:r w:rsidRPr="00A62950">
                  <w:rPr>
                    <w:rStyle w:val="Hyperlink"/>
                    <w:rFonts w:ascii="Arial" w:hAnsi="Arial" w:cs="Arial"/>
                    <w:noProof/>
                    <w:sz w:val="20"/>
                    <w:szCs w:val="20"/>
                    <w:lang w:bidi="bn-IN"/>
                  </w:rPr>
                  <w:t>3.4 Procedure</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_Toc484788704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17</w:t>
                </w:r>
                <w:r w:rsidRPr="00A62950">
                  <w:rPr>
                    <w:rFonts w:ascii="Arial" w:hAnsi="Arial" w:cs="Arial"/>
                    <w:noProof/>
                    <w:webHidden/>
                    <w:sz w:val="20"/>
                    <w:szCs w:val="20"/>
                  </w:rPr>
                  <w:fldChar w:fldCharType="end"/>
                </w:r>
              </w:hyperlink>
            </w:p>
            <w:p w14:paraId="2AB4DECC" w14:textId="08297090" w:rsidR="00A62950" w:rsidRPr="00A62950" w:rsidRDefault="00A62950" w:rsidP="00A62950">
              <w:pPr>
                <w:pStyle w:val="Inhopg2"/>
                <w:tabs>
                  <w:tab w:val="right" w:leader="dot" w:pos="9060"/>
                </w:tabs>
                <w:spacing w:after="0" w:line="480" w:lineRule="auto"/>
                <w:rPr>
                  <w:rFonts w:ascii="Arial" w:eastAsiaTheme="minorEastAsia" w:hAnsi="Arial" w:cs="Arial"/>
                  <w:noProof/>
                  <w:sz w:val="20"/>
                  <w:szCs w:val="20"/>
                  <w:lang w:eastAsia="nl-NL"/>
                </w:rPr>
              </w:pPr>
              <w:hyperlink w:anchor="_Toc484788705" w:history="1">
                <w:r w:rsidRPr="00A62950">
                  <w:rPr>
                    <w:rStyle w:val="Hyperlink"/>
                    <w:rFonts w:ascii="Arial" w:hAnsi="Arial" w:cs="Arial"/>
                    <w:noProof/>
                    <w:sz w:val="20"/>
                    <w:szCs w:val="20"/>
                    <w:lang w:bidi="bn-IN"/>
                  </w:rPr>
                  <w:t>3.5 Data analyse</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_Toc484788705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18</w:t>
                </w:r>
                <w:r w:rsidRPr="00A62950">
                  <w:rPr>
                    <w:rFonts w:ascii="Arial" w:hAnsi="Arial" w:cs="Arial"/>
                    <w:noProof/>
                    <w:webHidden/>
                    <w:sz w:val="20"/>
                    <w:szCs w:val="20"/>
                  </w:rPr>
                  <w:fldChar w:fldCharType="end"/>
                </w:r>
              </w:hyperlink>
            </w:p>
            <w:p w14:paraId="77D40548" w14:textId="1D6D518A" w:rsidR="00A62950" w:rsidRPr="00A62950" w:rsidRDefault="00A62950" w:rsidP="00A62950">
              <w:pPr>
                <w:pStyle w:val="Inhopg1"/>
                <w:tabs>
                  <w:tab w:val="left" w:pos="440"/>
                  <w:tab w:val="right" w:leader="dot" w:pos="9060"/>
                </w:tabs>
                <w:spacing w:after="0" w:line="480" w:lineRule="auto"/>
                <w:rPr>
                  <w:rFonts w:ascii="Arial" w:eastAsiaTheme="minorEastAsia" w:hAnsi="Arial" w:cs="Arial"/>
                  <w:noProof/>
                  <w:sz w:val="20"/>
                  <w:szCs w:val="20"/>
                  <w:lang w:eastAsia="nl-NL"/>
                </w:rPr>
              </w:pPr>
              <w:hyperlink w:anchor="_Toc484788706" w:history="1">
                <w:r w:rsidRPr="00A62950">
                  <w:rPr>
                    <w:rStyle w:val="Hyperlink"/>
                    <w:rFonts w:ascii="Arial" w:hAnsi="Arial" w:cs="Arial"/>
                    <w:noProof/>
                    <w:sz w:val="20"/>
                    <w:szCs w:val="20"/>
                    <w:lang w:bidi="bn-IN"/>
                  </w:rPr>
                  <w:t>4.</w:t>
                </w:r>
                <w:r w:rsidRPr="00A62950">
                  <w:rPr>
                    <w:rFonts w:ascii="Arial" w:eastAsiaTheme="minorEastAsia" w:hAnsi="Arial" w:cs="Arial"/>
                    <w:noProof/>
                    <w:sz w:val="20"/>
                    <w:szCs w:val="20"/>
                    <w:lang w:eastAsia="nl-NL"/>
                  </w:rPr>
                  <w:tab/>
                </w:r>
                <w:r w:rsidRPr="00A62950">
                  <w:rPr>
                    <w:rStyle w:val="Hyperlink"/>
                    <w:rFonts w:ascii="Arial" w:hAnsi="Arial" w:cs="Arial"/>
                    <w:noProof/>
                    <w:sz w:val="20"/>
                    <w:szCs w:val="20"/>
                    <w:lang w:bidi="bn-IN"/>
                  </w:rPr>
                  <w:t>Resultaten</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_Toc484788706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19</w:t>
                </w:r>
                <w:r w:rsidRPr="00A62950">
                  <w:rPr>
                    <w:rFonts w:ascii="Arial" w:hAnsi="Arial" w:cs="Arial"/>
                    <w:noProof/>
                    <w:webHidden/>
                    <w:sz w:val="20"/>
                    <w:szCs w:val="20"/>
                  </w:rPr>
                  <w:fldChar w:fldCharType="end"/>
                </w:r>
              </w:hyperlink>
            </w:p>
            <w:p w14:paraId="1BDB9ECF" w14:textId="2C82235C" w:rsidR="00A62950" w:rsidRPr="00A62950" w:rsidRDefault="00A62950" w:rsidP="00A62950">
              <w:pPr>
                <w:pStyle w:val="Inhopg1"/>
                <w:tabs>
                  <w:tab w:val="left" w:pos="440"/>
                  <w:tab w:val="right" w:leader="dot" w:pos="9060"/>
                </w:tabs>
                <w:spacing w:after="0" w:line="480" w:lineRule="auto"/>
                <w:rPr>
                  <w:rFonts w:ascii="Arial" w:eastAsiaTheme="minorEastAsia" w:hAnsi="Arial" w:cs="Arial"/>
                  <w:noProof/>
                  <w:sz w:val="20"/>
                  <w:szCs w:val="20"/>
                  <w:lang w:eastAsia="nl-NL"/>
                </w:rPr>
              </w:pPr>
              <w:hyperlink w:anchor="_Toc484788707" w:history="1">
                <w:r w:rsidRPr="00A62950">
                  <w:rPr>
                    <w:rStyle w:val="Hyperlink"/>
                    <w:rFonts w:ascii="Arial" w:hAnsi="Arial" w:cs="Arial"/>
                    <w:noProof/>
                    <w:sz w:val="20"/>
                    <w:szCs w:val="20"/>
                    <w:lang w:bidi="bn-IN"/>
                  </w:rPr>
                  <w:t>5.</w:t>
                </w:r>
                <w:r w:rsidRPr="00A62950">
                  <w:rPr>
                    <w:rFonts w:ascii="Arial" w:eastAsiaTheme="minorEastAsia" w:hAnsi="Arial" w:cs="Arial"/>
                    <w:noProof/>
                    <w:sz w:val="20"/>
                    <w:szCs w:val="20"/>
                    <w:lang w:eastAsia="nl-NL"/>
                  </w:rPr>
                  <w:tab/>
                </w:r>
                <w:r w:rsidRPr="00A62950">
                  <w:rPr>
                    <w:rStyle w:val="Hyperlink"/>
                    <w:rFonts w:ascii="Arial" w:hAnsi="Arial" w:cs="Arial"/>
                    <w:noProof/>
                    <w:sz w:val="20"/>
                    <w:szCs w:val="20"/>
                    <w:lang w:bidi="bn-IN"/>
                  </w:rPr>
                  <w:t>Conclusie en discussie</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_Toc484788707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23</w:t>
                </w:r>
                <w:r w:rsidRPr="00A62950">
                  <w:rPr>
                    <w:rFonts w:ascii="Arial" w:hAnsi="Arial" w:cs="Arial"/>
                    <w:noProof/>
                    <w:webHidden/>
                    <w:sz w:val="20"/>
                    <w:szCs w:val="20"/>
                  </w:rPr>
                  <w:fldChar w:fldCharType="end"/>
                </w:r>
              </w:hyperlink>
            </w:p>
            <w:p w14:paraId="53682438" w14:textId="06C1BEA4"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708" w:history="1">
                <w:r w:rsidRPr="00A62950">
                  <w:rPr>
                    <w:rStyle w:val="Hyperlink"/>
                    <w:rFonts w:ascii="Arial" w:hAnsi="Arial" w:cs="Arial"/>
                    <w:noProof/>
                    <w:sz w:val="20"/>
                    <w:szCs w:val="20"/>
                    <w:lang w:bidi="bn-IN"/>
                  </w:rPr>
                  <w:t>5.1</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Conclusie</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_Toc484788708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23</w:t>
                </w:r>
                <w:r w:rsidRPr="00A62950">
                  <w:rPr>
                    <w:rFonts w:ascii="Arial" w:hAnsi="Arial" w:cs="Arial"/>
                    <w:noProof/>
                    <w:webHidden/>
                    <w:sz w:val="20"/>
                    <w:szCs w:val="20"/>
                  </w:rPr>
                  <w:fldChar w:fldCharType="end"/>
                </w:r>
              </w:hyperlink>
            </w:p>
            <w:p w14:paraId="5D425AF3" w14:textId="1BB58AAC"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709" w:history="1">
                <w:r w:rsidRPr="00A62950">
                  <w:rPr>
                    <w:rStyle w:val="Hyperlink"/>
                    <w:rFonts w:ascii="Arial" w:hAnsi="Arial" w:cs="Arial"/>
                    <w:noProof/>
                    <w:sz w:val="20"/>
                    <w:szCs w:val="20"/>
                    <w:lang w:bidi="bn-IN"/>
                  </w:rPr>
                  <w:t>5.2</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Theoretische en praktische implicaties</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_Toc484788709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24</w:t>
                </w:r>
                <w:r w:rsidRPr="00A62950">
                  <w:rPr>
                    <w:rFonts w:ascii="Arial" w:hAnsi="Arial" w:cs="Arial"/>
                    <w:noProof/>
                    <w:webHidden/>
                    <w:sz w:val="20"/>
                    <w:szCs w:val="20"/>
                  </w:rPr>
                  <w:fldChar w:fldCharType="end"/>
                </w:r>
              </w:hyperlink>
            </w:p>
            <w:p w14:paraId="55A7F79D" w14:textId="6D677435" w:rsidR="00A62950" w:rsidRPr="00A62950" w:rsidRDefault="00A62950" w:rsidP="00A62950">
              <w:pPr>
                <w:pStyle w:val="Inhopg2"/>
                <w:tabs>
                  <w:tab w:val="left" w:pos="880"/>
                  <w:tab w:val="right" w:leader="dot" w:pos="9060"/>
                </w:tabs>
                <w:spacing w:after="0" w:line="480" w:lineRule="auto"/>
                <w:rPr>
                  <w:rFonts w:ascii="Arial" w:eastAsiaTheme="minorEastAsia" w:hAnsi="Arial" w:cs="Arial"/>
                  <w:noProof/>
                  <w:sz w:val="20"/>
                  <w:szCs w:val="20"/>
                  <w:lang w:eastAsia="nl-NL"/>
                </w:rPr>
              </w:pPr>
              <w:hyperlink w:anchor="_Toc484788710" w:history="1">
                <w:r w:rsidRPr="00A62950">
                  <w:rPr>
                    <w:rStyle w:val="Hyperlink"/>
                    <w:rFonts w:ascii="Arial" w:hAnsi="Arial" w:cs="Arial"/>
                    <w:noProof/>
                    <w:sz w:val="20"/>
                    <w:szCs w:val="20"/>
                    <w:lang w:bidi="bn-IN"/>
                  </w:rPr>
                  <w:t>5.3</w:t>
                </w:r>
                <w:r>
                  <w:rPr>
                    <w:rFonts w:ascii="Arial" w:eastAsiaTheme="minorEastAsia" w:hAnsi="Arial" w:cs="Arial"/>
                    <w:noProof/>
                    <w:sz w:val="20"/>
                    <w:szCs w:val="20"/>
                    <w:lang w:eastAsia="nl-NL"/>
                  </w:rPr>
                  <w:t xml:space="preserve"> </w:t>
                </w:r>
                <w:r w:rsidRPr="00A62950">
                  <w:rPr>
                    <w:rStyle w:val="Hyperlink"/>
                    <w:rFonts w:ascii="Arial" w:hAnsi="Arial" w:cs="Arial"/>
                    <w:noProof/>
                    <w:sz w:val="20"/>
                    <w:szCs w:val="20"/>
                    <w:lang w:bidi="bn-IN"/>
                  </w:rPr>
                  <w:t>Limitaties en toekomstig onderzoek</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_Toc484788710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24</w:t>
                </w:r>
                <w:r w:rsidRPr="00A62950">
                  <w:rPr>
                    <w:rFonts w:ascii="Arial" w:hAnsi="Arial" w:cs="Arial"/>
                    <w:noProof/>
                    <w:webHidden/>
                    <w:sz w:val="20"/>
                    <w:szCs w:val="20"/>
                  </w:rPr>
                  <w:fldChar w:fldCharType="end"/>
                </w:r>
              </w:hyperlink>
            </w:p>
            <w:p w14:paraId="27D32BFC" w14:textId="5F5B46E3" w:rsidR="00A62950" w:rsidRPr="00A62950" w:rsidRDefault="00A62950" w:rsidP="00A62950">
              <w:pPr>
                <w:pStyle w:val="Inhopg1"/>
                <w:tabs>
                  <w:tab w:val="right" w:leader="dot" w:pos="9060"/>
                </w:tabs>
                <w:spacing w:after="0" w:line="480" w:lineRule="auto"/>
                <w:rPr>
                  <w:rFonts w:ascii="Arial" w:eastAsiaTheme="minorEastAsia" w:hAnsi="Arial" w:cs="Arial"/>
                  <w:noProof/>
                  <w:sz w:val="20"/>
                  <w:szCs w:val="20"/>
                  <w:lang w:eastAsia="nl-NL"/>
                </w:rPr>
              </w:pPr>
              <w:hyperlink w:anchor="_Toc484788711" w:history="1">
                <w:r w:rsidRPr="00A62950">
                  <w:rPr>
                    <w:rStyle w:val="Hyperlink"/>
                    <w:rFonts w:ascii="Arial" w:hAnsi="Arial" w:cs="Arial"/>
                    <w:noProof/>
                    <w:sz w:val="20"/>
                    <w:szCs w:val="20"/>
                    <w:lang w:bidi="bn-IN"/>
                  </w:rPr>
                  <w:t>Nawoord</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_Toc484788711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25</w:t>
                </w:r>
                <w:r w:rsidRPr="00A62950">
                  <w:rPr>
                    <w:rFonts w:ascii="Arial" w:hAnsi="Arial" w:cs="Arial"/>
                    <w:noProof/>
                    <w:webHidden/>
                    <w:sz w:val="20"/>
                    <w:szCs w:val="20"/>
                  </w:rPr>
                  <w:fldChar w:fldCharType="end"/>
                </w:r>
              </w:hyperlink>
            </w:p>
            <w:p w14:paraId="6B4B363D" w14:textId="703C4686" w:rsidR="00A62950" w:rsidRPr="00A62950" w:rsidRDefault="00A62950" w:rsidP="00A62950">
              <w:pPr>
                <w:pStyle w:val="Inhopg1"/>
                <w:tabs>
                  <w:tab w:val="right" w:leader="dot" w:pos="9060"/>
                </w:tabs>
                <w:spacing w:after="0" w:line="480" w:lineRule="auto"/>
                <w:rPr>
                  <w:rFonts w:ascii="Arial" w:eastAsiaTheme="minorEastAsia" w:hAnsi="Arial" w:cs="Arial"/>
                  <w:noProof/>
                  <w:sz w:val="20"/>
                  <w:szCs w:val="20"/>
                  <w:lang w:eastAsia="nl-NL"/>
                </w:rPr>
              </w:pPr>
              <w:hyperlink w:anchor="_Toc484788712" w:history="1">
                <w:r w:rsidRPr="00A62950">
                  <w:rPr>
                    <w:rStyle w:val="Hyperlink"/>
                    <w:rFonts w:ascii="Arial" w:hAnsi="Arial" w:cs="Arial"/>
                    <w:noProof/>
                    <w:sz w:val="20"/>
                    <w:szCs w:val="20"/>
                    <w:lang w:bidi="bn-IN"/>
                  </w:rPr>
                  <w:t>Referenties</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_Toc484788712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26</w:t>
                </w:r>
                <w:r w:rsidRPr="00A62950">
                  <w:rPr>
                    <w:rFonts w:ascii="Arial" w:hAnsi="Arial" w:cs="Arial"/>
                    <w:noProof/>
                    <w:webHidden/>
                    <w:sz w:val="20"/>
                    <w:szCs w:val="20"/>
                  </w:rPr>
                  <w:fldChar w:fldCharType="end"/>
                </w:r>
              </w:hyperlink>
            </w:p>
            <w:p w14:paraId="3F6CBE3E" w14:textId="379F1043" w:rsidR="00A62950" w:rsidRPr="00A62950" w:rsidRDefault="00A62950" w:rsidP="00A62950">
              <w:pPr>
                <w:pStyle w:val="Inhopg1"/>
                <w:tabs>
                  <w:tab w:val="right" w:leader="dot" w:pos="9060"/>
                </w:tabs>
                <w:spacing w:after="0" w:line="480" w:lineRule="auto"/>
                <w:rPr>
                  <w:rFonts w:ascii="Arial" w:eastAsiaTheme="minorEastAsia" w:hAnsi="Arial" w:cs="Arial"/>
                  <w:noProof/>
                  <w:sz w:val="20"/>
                  <w:szCs w:val="20"/>
                  <w:lang w:eastAsia="nl-NL"/>
                </w:rPr>
              </w:pPr>
              <w:hyperlink w:anchor="_Toc484788713" w:history="1">
                <w:r w:rsidRPr="00A62950">
                  <w:rPr>
                    <w:rStyle w:val="Hyperlink"/>
                    <w:rFonts w:ascii="Arial" w:hAnsi="Arial" w:cs="Arial"/>
                    <w:noProof/>
                    <w:sz w:val="20"/>
                    <w:szCs w:val="20"/>
                    <w:lang w:bidi="bn-IN"/>
                  </w:rPr>
                  <w:t>Bijlagen</w:t>
                </w:r>
                <w:r w:rsidRPr="00A62950">
                  <w:rPr>
                    <w:rFonts w:ascii="Arial" w:hAnsi="Arial" w:cs="Arial"/>
                    <w:noProof/>
                    <w:webHidden/>
                    <w:sz w:val="20"/>
                    <w:szCs w:val="20"/>
                  </w:rPr>
                  <w:tab/>
                </w:r>
                <w:r w:rsidRPr="00A62950">
                  <w:rPr>
                    <w:rFonts w:ascii="Arial" w:hAnsi="Arial" w:cs="Arial"/>
                    <w:noProof/>
                    <w:webHidden/>
                    <w:sz w:val="20"/>
                    <w:szCs w:val="20"/>
                  </w:rPr>
                  <w:fldChar w:fldCharType="begin"/>
                </w:r>
                <w:r w:rsidRPr="00A62950">
                  <w:rPr>
                    <w:rFonts w:ascii="Arial" w:hAnsi="Arial" w:cs="Arial"/>
                    <w:noProof/>
                    <w:webHidden/>
                    <w:sz w:val="20"/>
                    <w:szCs w:val="20"/>
                  </w:rPr>
                  <w:instrText xml:space="preserve"> PAGEREF _Toc484788713 \h </w:instrText>
                </w:r>
                <w:r w:rsidRPr="00A62950">
                  <w:rPr>
                    <w:rFonts w:ascii="Arial" w:hAnsi="Arial" w:cs="Arial"/>
                    <w:noProof/>
                    <w:webHidden/>
                    <w:sz w:val="20"/>
                    <w:szCs w:val="20"/>
                  </w:rPr>
                </w:r>
                <w:r w:rsidRPr="00A62950">
                  <w:rPr>
                    <w:rFonts w:ascii="Arial" w:hAnsi="Arial" w:cs="Arial"/>
                    <w:noProof/>
                    <w:webHidden/>
                    <w:sz w:val="20"/>
                    <w:szCs w:val="20"/>
                  </w:rPr>
                  <w:fldChar w:fldCharType="separate"/>
                </w:r>
                <w:r w:rsidR="00544260">
                  <w:rPr>
                    <w:rFonts w:ascii="Arial" w:hAnsi="Arial" w:cs="Arial"/>
                    <w:noProof/>
                    <w:webHidden/>
                    <w:sz w:val="20"/>
                    <w:szCs w:val="20"/>
                  </w:rPr>
                  <w:t>33</w:t>
                </w:r>
                <w:r w:rsidRPr="00A62950">
                  <w:rPr>
                    <w:rFonts w:ascii="Arial" w:hAnsi="Arial" w:cs="Arial"/>
                    <w:noProof/>
                    <w:webHidden/>
                    <w:sz w:val="20"/>
                    <w:szCs w:val="20"/>
                  </w:rPr>
                  <w:fldChar w:fldCharType="end"/>
                </w:r>
              </w:hyperlink>
            </w:p>
            <w:p w14:paraId="01BB6542" w14:textId="0584ACB2" w:rsidR="00754B6A" w:rsidRPr="000B7ADE" w:rsidRDefault="00754B6A" w:rsidP="00CF128F">
              <w:pPr>
                <w:spacing w:after="0" w:line="360" w:lineRule="auto"/>
                <w:rPr>
                  <w:rFonts w:ascii="Arial" w:hAnsi="Arial" w:cs="Arial"/>
                  <w:sz w:val="20"/>
                </w:rPr>
              </w:pPr>
              <w:r w:rsidRPr="000B7ADE">
                <w:rPr>
                  <w:rFonts w:ascii="Arial" w:hAnsi="Arial" w:cs="Arial"/>
                  <w:b/>
                  <w:bCs/>
                  <w:sz w:val="20"/>
                </w:rPr>
                <w:fldChar w:fldCharType="end"/>
              </w:r>
            </w:p>
          </w:sdtContent>
        </w:sdt>
        <w:p w14:paraId="0D285365" w14:textId="77777777" w:rsidR="006321DD" w:rsidRPr="000B7ADE" w:rsidRDefault="006321DD" w:rsidP="00936E28">
          <w:pPr>
            <w:spacing w:after="0" w:line="360" w:lineRule="auto"/>
            <w:rPr>
              <w:rFonts w:ascii="Arial" w:eastAsiaTheme="majorEastAsia" w:hAnsi="Arial" w:cs="Arial"/>
              <w:b/>
              <w:sz w:val="24"/>
              <w:szCs w:val="40"/>
              <w:lang w:bidi="bn-IN"/>
            </w:rPr>
          </w:pPr>
        </w:p>
        <w:p w14:paraId="5F1408EF" w14:textId="77777777" w:rsidR="00290BC5" w:rsidRPr="000B7ADE" w:rsidRDefault="006321DD" w:rsidP="00936E28">
          <w:pPr>
            <w:spacing w:after="0" w:line="360" w:lineRule="auto"/>
            <w:rPr>
              <w:rFonts w:ascii="Arial" w:hAnsi="Arial" w:cs="Arial"/>
              <w:sz w:val="20"/>
              <w:lang w:bidi="bn-IN"/>
            </w:rPr>
          </w:pPr>
          <w:r w:rsidRPr="000B7ADE">
            <w:rPr>
              <w:rFonts w:ascii="Arial" w:hAnsi="Arial" w:cs="Arial"/>
              <w:sz w:val="20"/>
            </w:rPr>
            <w:br/>
          </w:r>
          <w:r w:rsidR="00290BC5" w:rsidRPr="000B7ADE">
            <w:rPr>
              <w:rFonts w:ascii="Arial" w:hAnsi="Arial" w:cs="Arial"/>
              <w:b/>
              <w:sz w:val="24"/>
            </w:rPr>
            <w:br w:type="page"/>
          </w:r>
        </w:p>
        <w:p w14:paraId="1EA78EFC" w14:textId="77777777" w:rsidR="00290BC5" w:rsidRPr="000B7ADE" w:rsidRDefault="00290BC5" w:rsidP="00936E28">
          <w:pPr>
            <w:pStyle w:val="Kop1"/>
            <w:numPr>
              <w:ilvl w:val="0"/>
              <w:numId w:val="1"/>
            </w:numPr>
            <w:spacing w:before="0" w:line="360" w:lineRule="auto"/>
            <w:ind w:left="284" w:hanging="284"/>
            <w:rPr>
              <w:rFonts w:ascii="Arial" w:hAnsi="Arial" w:cs="Arial"/>
              <w:b/>
              <w:color w:val="auto"/>
              <w:sz w:val="24"/>
            </w:rPr>
          </w:pPr>
          <w:bookmarkStart w:id="9" w:name="_Toc484788693"/>
          <w:r w:rsidRPr="000B7ADE">
            <w:rPr>
              <w:rFonts w:ascii="Arial" w:hAnsi="Arial" w:cs="Arial"/>
              <w:b/>
              <w:color w:val="auto"/>
              <w:sz w:val="24"/>
            </w:rPr>
            <w:lastRenderedPageBreak/>
            <w:t>Introductie</w:t>
          </w:r>
          <w:bookmarkEnd w:id="9"/>
        </w:p>
        <w:p w14:paraId="1D251FC2" w14:textId="77777777" w:rsidR="00290BC5" w:rsidRPr="000B7ADE" w:rsidRDefault="00290BC5" w:rsidP="00936E28">
          <w:pPr>
            <w:spacing w:after="0" w:line="360" w:lineRule="auto"/>
            <w:rPr>
              <w:rFonts w:ascii="Arial" w:hAnsi="Arial" w:cs="Arial"/>
              <w:sz w:val="20"/>
              <w:lang w:bidi="bn-IN"/>
            </w:rPr>
          </w:pPr>
        </w:p>
        <w:p w14:paraId="34401085" w14:textId="77777777" w:rsidR="005E7716" w:rsidRPr="000B7ADE" w:rsidRDefault="00290BC5" w:rsidP="005E7716">
          <w:pPr>
            <w:pStyle w:val="Kop2"/>
            <w:numPr>
              <w:ilvl w:val="1"/>
              <w:numId w:val="1"/>
            </w:numPr>
            <w:spacing w:before="0" w:line="360" w:lineRule="auto"/>
            <w:ind w:left="426" w:hanging="426"/>
            <w:rPr>
              <w:rFonts w:ascii="Arial" w:hAnsi="Arial" w:cs="Arial"/>
              <w:b/>
              <w:color w:val="auto"/>
              <w:sz w:val="22"/>
              <w:lang w:bidi="bn-IN"/>
            </w:rPr>
          </w:pPr>
          <w:bookmarkStart w:id="10" w:name="_Toc484788694"/>
          <w:r w:rsidRPr="000B7ADE">
            <w:rPr>
              <w:rFonts w:ascii="Arial" w:hAnsi="Arial" w:cs="Arial"/>
              <w:b/>
              <w:color w:val="auto"/>
              <w:sz w:val="22"/>
              <w:lang w:bidi="bn-IN"/>
            </w:rPr>
            <w:t>Inleiding</w:t>
          </w:r>
          <w:bookmarkEnd w:id="10"/>
          <w:r w:rsidR="00B47C1E" w:rsidRPr="000B7ADE">
            <w:rPr>
              <w:rFonts w:ascii="Arial" w:hAnsi="Arial" w:cs="Arial"/>
              <w:b/>
              <w:color w:val="auto"/>
              <w:sz w:val="22"/>
              <w:lang w:bidi="bn-IN"/>
            </w:rPr>
            <w:t xml:space="preserve"> </w:t>
          </w:r>
        </w:p>
        <w:p w14:paraId="18C69D41" w14:textId="77777777" w:rsidR="005400DC" w:rsidRPr="000B7ADE" w:rsidRDefault="005400DC" w:rsidP="005E7716">
          <w:pPr>
            <w:spacing w:after="0" w:line="360" w:lineRule="auto"/>
            <w:rPr>
              <w:rFonts w:ascii="Arial" w:hAnsi="Arial" w:cs="Arial"/>
              <w:sz w:val="20"/>
              <w:lang w:bidi="bn-IN"/>
            </w:rPr>
          </w:pPr>
        </w:p>
        <w:p w14:paraId="168B7F69" w14:textId="77777777" w:rsidR="003250B7" w:rsidRPr="000B7ADE" w:rsidRDefault="00DA5631" w:rsidP="00322688">
          <w:pPr>
            <w:spacing w:after="0" w:line="360" w:lineRule="auto"/>
            <w:rPr>
              <w:rFonts w:ascii="Arial" w:hAnsi="Arial" w:cs="Arial"/>
              <w:i/>
              <w:iCs/>
              <w:sz w:val="20"/>
              <w:lang w:bidi="bn-IN"/>
            </w:rPr>
          </w:pPr>
          <w:r w:rsidRPr="000B7ADE">
            <w:rPr>
              <w:rFonts w:ascii="Arial" w:hAnsi="Arial" w:cs="Arial"/>
              <w:i/>
              <w:iCs/>
              <w:sz w:val="20"/>
              <w:lang w:bidi="bn-IN"/>
            </w:rPr>
            <w:t>Revolutie in de reiswereld</w:t>
          </w:r>
        </w:p>
        <w:p w14:paraId="00A3ACD9" w14:textId="5AC6CCE3" w:rsidR="00BD78C1" w:rsidRPr="000B7ADE" w:rsidRDefault="003250B7" w:rsidP="00280A07">
          <w:pPr>
            <w:spacing w:after="0" w:line="360" w:lineRule="auto"/>
            <w:jc w:val="both"/>
            <w:rPr>
              <w:rFonts w:ascii="Arial" w:hAnsi="Arial" w:cs="Arial"/>
              <w:sz w:val="20"/>
            </w:rPr>
          </w:pPr>
          <w:r w:rsidRPr="000B7ADE">
            <w:rPr>
              <w:rFonts w:ascii="Arial" w:hAnsi="Arial" w:cs="Arial"/>
              <w:sz w:val="20"/>
            </w:rPr>
            <w:t xml:space="preserve">De krantenkoppen </w:t>
          </w:r>
          <w:r w:rsidR="00693400" w:rsidRPr="000B7ADE">
            <w:rPr>
              <w:rFonts w:ascii="Arial" w:hAnsi="Arial" w:cs="Arial"/>
              <w:sz w:val="20"/>
            </w:rPr>
            <w:t>stonden</w:t>
          </w:r>
          <w:r w:rsidRPr="000B7ADE">
            <w:rPr>
              <w:rFonts w:ascii="Arial" w:hAnsi="Arial" w:cs="Arial"/>
              <w:sz w:val="20"/>
            </w:rPr>
            <w:t xml:space="preserve"> er vol mee: Nederlanders gaan weer vaker op vakantie</w:t>
          </w:r>
          <w:r w:rsidR="001C2F08" w:rsidRPr="000B7ADE">
            <w:rPr>
              <w:rFonts w:ascii="Arial" w:hAnsi="Arial" w:cs="Arial"/>
              <w:sz w:val="20"/>
            </w:rPr>
            <w:t xml:space="preserve"> </w:t>
          </w:r>
          <w:sdt>
            <w:sdtPr>
              <w:rPr>
                <w:rFonts w:ascii="Arial" w:hAnsi="Arial" w:cs="Arial"/>
                <w:sz w:val="20"/>
              </w:rPr>
              <w:id w:val="179629142"/>
              <w:citation/>
            </w:sdtPr>
            <w:sdtContent>
              <w:r w:rsidR="001C2F08" w:rsidRPr="000B7ADE">
                <w:rPr>
                  <w:rFonts w:ascii="Arial" w:hAnsi="Arial" w:cs="Arial"/>
                  <w:sz w:val="20"/>
                </w:rPr>
                <w:fldChar w:fldCharType="begin"/>
              </w:r>
              <w:r w:rsidR="001C2F08" w:rsidRPr="000B7ADE">
                <w:rPr>
                  <w:rFonts w:ascii="Arial" w:hAnsi="Arial" w:cs="Arial"/>
                  <w:sz w:val="20"/>
                </w:rPr>
                <w:instrText xml:space="preserve"> CITATION Vol16 \l 1043 </w:instrText>
              </w:r>
              <w:r w:rsidR="001C2F08" w:rsidRPr="000B7ADE">
                <w:rPr>
                  <w:rFonts w:ascii="Arial" w:hAnsi="Arial" w:cs="Arial"/>
                  <w:sz w:val="20"/>
                </w:rPr>
                <w:fldChar w:fldCharType="separate"/>
              </w:r>
              <w:r w:rsidR="001C2F08" w:rsidRPr="000B7ADE">
                <w:rPr>
                  <w:rFonts w:ascii="Arial" w:hAnsi="Arial" w:cs="Arial"/>
                  <w:noProof/>
                  <w:sz w:val="20"/>
                </w:rPr>
                <w:t>(Volkskrant, 2016)</w:t>
              </w:r>
              <w:r w:rsidR="001C2F08" w:rsidRPr="000B7ADE">
                <w:rPr>
                  <w:rFonts w:ascii="Arial" w:hAnsi="Arial" w:cs="Arial"/>
                  <w:sz w:val="20"/>
                </w:rPr>
                <w:fldChar w:fldCharType="end"/>
              </w:r>
            </w:sdtContent>
          </w:sdt>
          <w:r w:rsidR="001C2F08" w:rsidRPr="000B7ADE">
            <w:rPr>
              <w:rFonts w:ascii="Arial" w:hAnsi="Arial" w:cs="Arial"/>
              <w:sz w:val="20"/>
            </w:rPr>
            <w:t xml:space="preserve"> </w:t>
          </w:r>
          <w:sdt>
            <w:sdtPr>
              <w:rPr>
                <w:rFonts w:ascii="Arial" w:hAnsi="Arial" w:cs="Arial"/>
                <w:sz w:val="20"/>
              </w:rPr>
              <w:id w:val="-1800593022"/>
              <w:citation/>
            </w:sdtPr>
            <w:sdtContent>
              <w:r w:rsidR="001C2F08" w:rsidRPr="000B7ADE">
                <w:rPr>
                  <w:rFonts w:ascii="Arial" w:hAnsi="Arial" w:cs="Arial"/>
                  <w:sz w:val="20"/>
                </w:rPr>
                <w:fldChar w:fldCharType="begin"/>
              </w:r>
              <w:r w:rsidR="001C2F08" w:rsidRPr="000B7ADE">
                <w:rPr>
                  <w:rFonts w:ascii="Arial" w:hAnsi="Arial" w:cs="Arial"/>
                  <w:sz w:val="20"/>
                </w:rPr>
                <w:instrText xml:space="preserve"> CITATION NRC17 \l 1043 </w:instrText>
              </w:r>
              <w:r w:rsidR="001C2F08" w:rsidRPr="000B7ADE">
                <w:rPr>
                  <w:rFonts w:ascii="Arial" w:hAnsi="Arial" w:cs="Arial"/>
                  <w:sz w:val="20"/>
                </w:rPr>
                <w:fldChar w:fldCharType="separate"/>
              </w:r>
              <w:r w:rsidR="001C2F08" w:rsidRPr="000B7ADE">
                <w:rPr>
                  <w:rFonts w:ascii="Arial" w:hAnsi="Arial" w:cs="Arial"/>
                  <w:noProof/>
                  <w:sz w:val="20"/>
                </w:rPr>
                <w:t>(NRC, 2017)</w:t>
              </w:r>
              <w:r w:rsidR="001C2F08" w:rsidRPr="000B7ADE">
                <w:rPr>
                  <w:rFonts w:ascii="Arial" w:hAnsi="Arial" w:cs="Arial"/>
                  <w:sz w:val="20"/>
                </w:rPr>
                <w:fldChar w:fldCharType="end"/>
              </w:r>
            </w:sdtContent>
          </w:sdt>
          <w:r w:rsidR="001C2F08" w:rsidRPr="000B7ADE">
            <w:rPr>
              <w:rFonts w:ascii="Arial" w:hAnsi="Arial" w:cs="Arial"/>
              <w:sz w:val="20"/>
            </w:rPr>
            <w:t xml:space="preserve"> </w:t>
          </w:r>
          <w:sdt>
            <w:sdtPr>
              <w:rPr>
                <w:rFonts w:ascii="Arial" w:hAnsi="Arial" w:cs="Arial"/>
                <w:sz w:val="20"/>
              </w:rPr>
              <w:id w:val="643013940"/>
              <w:citation/>
            </w:sdtPr>
            <w:sdtContent>
              <w:r w:rsidR="001C2F08" w:rsidRPr="000B7ADE">
                <w:rPr>
                  <w:rFonts w:ascii="Arial" w:hAnsi="Arial" w:cs="Arial"/>
                  <w:sz w:val="20"/>
                </w:rPr>
                <w:fldChar w:fldCharType="begin"/>
              </w:r>
              <w:r w:rsidR="001C2F08" w:rsidRPr="000B7ADE">
                <w:rPr>
                  <w:rFonts w:ascii="Arial" w:hAnsi="Arial" w:cs="Arial"/>
                  <w:sz w:val="20"/>
                </w:rPr>
                <w:instrText xml:space="preserve">CITATION Ned17 \t  \l 1043 </w:instrText>
              </w:r>
              <w:r w:rsidR="001C2F08" w:rsidRPr="000B7ADE">
                <w:rPr>
                  <w:rFonts w:ascii="Arial" w:hAnsi="Arial" w:cs="Arial"/>
                  <w:sz w:val="20"/>
                </w:rPr>
                <w:fldChar w:fldCharType="separate"/>
              </w:r>
              <w:r w:rsidR="001C2F08" w:rsidRPr="000B7ADE">
                <w:rPr>
                  <w:rFonts w:ascii="Arial" w:hAnsi="Arial" w:cs="Arial"/>
                  <w:noProof/>
                  <w:sz w:val="20"/>
                </w:rPr>
                <w:t>(Nu.nl, 2017)</w:t>
              </w:r>
              <w:r w:rsidR="001C2F08" w:rsidRPr="000B7ADE">
                <w:rPr>
                  <w:rFonts w:ascii="Arial" w:hAnsi="Arial" w:cs="Arial"/>
                  <w:sz w:val="20"/>
                </w:rPr>
                <w:fldChar w:fldCharType="end"/>
              </w:r>
            </w:sdtContent>
          </w:sdt>
          <w:r w:rsidR="001C2F08" w:rsidRPr="000B7ADE">
            <w:rPr>
              <w:rFonts w:ascii="Arial" w:hAnsi="Arial" w:cs="Arial"/>
              <w:sz w:val="20"/>
            </w:rPr>
            <w:t xml:space="preserve"> </w:t>
          </w:r>
          <w:sdt>
            <w:sdtPr>
              <w:rPr>
                <w:rFonts w:ascii="Arial" w:hAnsi="Arial" w:cs="Arial"/>
                <w:sz w:val="20"/>
              </w:rPr>
              <w:id w:val="242993932"/>
              <w:citation/>
            </w:sdtPr>
            <w:sdtContent>
              <w:r w:rsidR="001C2F08" w:rsidRPr="000B7ADE">
                <w:rPr>
                  <w:rFonts w:ascii="Arial" w:hAnsi="Arial" w:cs="Arial"/>
                  <w:sz w:val="20"/>
                </w:rPr>
                <w:fldChar w:fldCharType="begin"/>
              </w:r>
              <w:r w:rsidR="001C2F08" w:rsidRPr="000B7ADE">
                <w:rPr>
                  <w:rFonts w:ascii="Arial" w:hAnsi="Arial" w:cs="Arial"/>
                  <w:sz w:val="20"/>
                </w:rPr>
                <w:instrText xml:space="preserve"> CITATION Tel17 \l 1043 </w:instrText>
              </w:r>
              <w:r w:rsidR="001C2F08" w:rsidRPr="000B7ADE">
                <w:rPr>
                  <w:rFonts w:ascii="Arial" w:hAnsi="Arial" w:cs="Arial"/>
                  <w:sz w:val="20"/>
                </w:rPr>
                <w:fldChar w:fldCharType="separate"/>
              </w:r>
              <w:r w:rsidR="001C2F08" w:rsidRPr="000B7ADE">
                <w:rPr>
                  <w:rFonts w:ascii="Arial" w:hAnsi="Arial" w:cs="Arial"/>
                  <w:noProof/>
                  <w:sz w:val="20"/>
                </w:rPr>
                <w:t>(Telegraaf, 2017)</w:t>
              </w:r>
              <w:r w:rsidR="001C2F08" w:rsidRPr="000B7ADE">
                <w:rPr>
                  <w:rFonts w:ascii="Arial" w:hAnsi="Arial" w:cs="Arial"/>
                  <w:sz w:val="20"/>
                </w:rPr>
                <w:fldChar w:fldCharType="end"/>
              </w:r>
            </w:sdtContent>
          </w:sdt>
          <w:r w:rsidR="001C2F08" w:rsidRPr="000B7ADE">
            <w:rPr>
              <w:rFonts w:ascii="Arial" w:hAnsi="Arial" w:cs="Arial"/>
              <w:sz w:val="20"/>
            </w:rPr>
            <w:t>.</w:t>
          </w:r>
          <w:r w:rsidR="0059390A" w:rsidRPr="000B7ADE">
            <w:rPr>
              <w:rFonts w:ascii="Arial" w:hAnsi="Arial" w:cs="Arial"/>
              <w:sz w:val="20"/>
            </w:rPr>
            <w:t xml:space="preserve"> In 2016 is h</w:t>
          </w:r>
          <w:r w:rsidRPr="000B7ADE">
            <w:rPr>
              <w:rFonts w:ascii="Arial" w:hAnsi="Arial" w:cs="Arial"/>
              <w:sz w:val="20"/>
            </w:rPr>
            <w:t>et aantal vakanties na dalingen in eerdere jaren weer gestegen. Het NBTC-NIPO Research, een onderzoeksbureau op het gebied van vakanties, vrije tijd en zakenreizen verwacht dat deze stijging in 2017 verder oploopt. De aantrekkende economie wordt als belangr</w:t>
          </w:r>
          <w:r w:rsidR="00A62950">
            <w:rPr>
              <w:rFonts w:ascii="Arial" w:hAnsi="Arial" w:cs="Arial"/>
              <w:sz w:val="20"/>
            </w:rPr>
            <w:t>ijkste verklaring gezien. De geo</w:t>
          </w:r>
          <w:r w:rsidRPr="000B7ADE">
            <w:rPr>
              <w:rFonts w:ascii="Arial" w:hAnsi="Arial" w:cs="Arial"/>
              <w:sz w:val="20"/>
            </w:rPr>
            <w:t xml:space="preserve">politieke spanningen en (angst voor) terreuraanslagen kunnen het positieve gevoel </w:t>
          </w:r>
          <w:r w:rsidR="00D71EC4">
            <w:rPr>
              <w:rFonts w:ascii="Arial" w:hAnsi="Arial" w:cs="Arial"/>
              <w:sz w:val="20"/>
            </w:rPr>
            <w:t>wellicht temperen, maar de consument</w:t>
          </w:r>
          <w:r w:rsidRPr="000B7ADE">
            <w:rPr>
              <w:rFonts w:ascii="Arial" w:hAnsi="Arial" w:cs="Arial"/>
              <w:sz w:val="20"/>
            </w:rPr>
            <w:t xml:space="preserve"> wil graag op vakantie en zal kiezen voor</w:t>
          </w:r>
          <w:r w:rsidR="00B84E48" w:rsidRPr="000B7ADE">
            <w:rPr>
              <w:rFonts w:ascii="Arial" w:hAnsi="Arial" w:cs="Arial"/>
              <w:sz w:val="20"/>
            </w:rPr>
            <w:t xml:space="preserve"> een bestemming</w:t>
          </w:r>
          <w:r w:rsidRPr="000B7ADE">
            <w:rPr>
              <w:rFonts w:ascii="Arial" w:hAnsi="Arial" w:cs="Arial"/>
              <w:sz w:val="20"/>
            </w:rPr>
            <w:t xml:space="preserve"> die als veilig word</w:t>
          </w:r>
          <w:r w:rsidR="00B84E48" w:rsidRPr="000B7ADE">
            <w:rPr>
              <w:rFonts w:ascii="Arial" w:hAnsi="Arial" w:cs="Arial"/>
              <w:sz w:val="20"/>
            </w:rPr>
            <w:t>t</w:t>
          </w:r>
          <w:r w:rsidRPr="000B7ADE">
            <w:rPr>
              <w:rFonts w:ascii="Arial" w:hAnsi="Arial" w:cs="Arial"/>
              <w:sz w:val="20"/>
            </w:rPr>
            <w:t xml:space="preserve"> ervaren. De crisis lijkt daarmee voorbij</w:t>
          </w:r>
          <w:sdt>
            <w:sdtPr>
              <w:rPr>
                <w:rFonts w:ascii="Arial" w:hAnsi="Arial" w:cs="Arial"/>
                <w:sz w:val="20"/>
              </w:rPr>
              <w:id w:val="1526592604"/>
              <w:citation/>
            </w:sdtPr>
            <w:sdtContent>
              <w:r w:rsidRPr="000B7ADE">
                <w:rPr>
                  <w:rFonts w:ascii="Arial" w:hAnsi="Arial" w:cs="Arial"/>
                  <w:sz w:val="20"/>
                </w:rPr>
                <w:fldChar w:fldCharType="begin"/>
              </w:r>
              <w:r w:rsidRPr="000B7ADE">
                <w:rPr>
                  <w:rFonts w:ascii="Arial" w:hAnsi="Arial" w:cs="Arial"/>
                  <w:sz w:val="20"/>
                </w:rPr>
                <w:instrText xml:space="preserve"> CITATION Kee16 \l 1043 </w:instrText>
              </w:r>
              <w:r w:rsidRPr="000B7ADE">
                <w:rPr>
                  <w:rFonts w:ascii="Arial" w:hAnsi="Arial" w:cs="Arial"/>
                  <w:sz w:val="20"/>
                </w:rPr>
                <w:fldChar w:fldCharType="separate"/>
              </w:r>
              <w:r w:rsidRPr="000B7ADE">
                <w:rPr>
                  <w:rFonts w:ascii="Arial" w:hAnsi="Arial" w:cs="Arial"/>
                  <w:noProof/>
                  <w:sz w:val="20"/>
                </w:rPr>
                <w:t xml:space="preserve"> (NBTC NIPO Research, 2016)</w:t>
              </w:r>
              <w:r w:rsidRPr="000B7ADE">
                <w:rPr>
                  <w:rFonts w:ascii="Arial" w:hAnsi="Arial" w:cs="Arial"/>
                  <w:sz w:val="20"/>
                </w:rPr>
                <w:fldChar w:fldCharType="end"/>
              </w:r>
            </w:sdtContent>
          </w:sdt>
          <w:r w:rsidRPr="000B7ADE">
            <w:rPr>
              <w:rFonts w:ascii="Arial" w:hAnsi="Arial" w:cs="Arial"/>
              <w:sz w:val="20"/>
            </w:rPr>
            <w:t>.</w:t>
          </w:r>
          <w:r w:rsidR="00322688" w:rsidRPr="000B7ADE">
            <w:rPr>
              <w:rFonts w:ascii="Arial" w:hAnsi="Arial" w:cs="Arial"/>
              <w:sz w:val="20"/>
            </w:rPr>
            <w:t xml:space="preserve"> </w:t>
          </w:r>
        </w:p>
        <w:p w14:paraId="222AC22C" w14:textId="77777777" w:rsidR="007E3AFA" w:rsidRPr="000B7ADE" w:rsidRDefault="007E3AFA" w:rsidP="00280A07">
          <w:pPr>
            <w:spacing w:after="0" w:line="360" w:lineRule="auto"/>
            <w:jc w:val="both"/>
            <w:rPr>
              <w:rFonts w:ascii="Arial" w:hAnsi="Arial" w:cs="Arial"/>
              <w:sz w:val="20"/>
            </w:rPr>
          </w:pPr>
        </w:p>
        <w:p w14:paraId="5D67D472" w14:textId="240C37F3" w:rsidR="001165BC" w:rsidRPr="000B7ADE" w:rsidRDefault="007E3AFA" w:rsidP="00753CB2">
          <w:pPr>
            <w:spacing w:after="0" w:line="360" w:lineRule="auto"/>
            <w:jc w:val="both"/>
            <w:rPr>
              <w:rFonts w:ascii="Arial" w:hAnsi="Arial" w:cs="Arial"/>
              <w:sz w:val="20"/>
            </w:rPr>
          </w:pPr>
          <w:bookmarkStart w:id="11" w:name="_Hlk484611741"/>
          <w:r w:rsidRPr="000B7ADE">
            <w:rPr>
              <w:rFonts w:ascii="Arial" w:hAnsi="Arial" w:cs="Arial"/>
              <w:sz w:val="20"/>
              <w:lang w:bidi="bn-IN"/>
            </w:rPr>
            <w:t>De wereld verandert in een rap tempo. Internet krijgt een steeds grotere plek in de samenleving</w:t>
          </w:r>
          <w:bookmarkEnd w:id="11"/>
          <w:r w:rsidRPr="000B7ADE">
            <w:rPr>
              <w:rFonts w:ascii="Arial" w:hAnsi="Arial" w:cs="Arial"/>
              <w:sz w:val="20"/>
              <w:lang w:bidi="bn-IN"/>
            </w:rPr>
            <w:t xml:space="preserve">. Niet eerder was het voor consumenten zo eenvoudig informatie tot zich te nemen </w:t>
          </w:r>
          <w:r w:rsidR="00557341" w:rsidRPr="000B7ADE">
            <w:rPr>
              <w:rFonts w:ascii="Arial" w:hAnsi="Arial" w:cs="Arial"/>
              <w:sz w:val="20"/>
              <w:lang w:bidi="bn-IN"/>
            </w:rPr>
            <w:t>en was de concurrentie zo groot</w:t>
          </w:r>
          <w:r w:rsidR="00EE176B" w:rsidRPr="000B7ADE">
            <w:rPr>
              <w:rFonts w:ascii="Arial" w:hAnsi="Arial" w:cs="Arial"/>
              <w:sz w:val="20"/>
              <w:lang w:bidi="bn-IN"/>
            </w:rPr>
            <w:t xml:space="preserve"> als vandaag de dag</w:t>
          </w:r>
          <w:r w:rsidR="00557341" w:rsidRPr="000B7ADE">
            <w:rPr>
              <w:rFonts w:ascii="Arial" w:hAnsi="Arial" w:cs="Arial"/>
              <w:sz w:val="20"/>
              <w:lang w:bidi="bn-IN"/>
            </w:rPr>
            <w:t xml:space="preserve"> </w:t>
          </w:r>
          <w:sdt>
            <w:sdtPr>
              <w:rPr>
                <w:rFonts w:ascii="Arial" w:hAnsi="Arial" w:cs="Arial"/>
                <w:sz w:val="20"/>
                <w:lang w:bidi="bn-IN"/>
              </w:rPr>
              <w:id w:val="1935940644"/>
              <w:citation/>
            </w:sdtPr>
            <w:sdtContent>
              <w:r w:rsidRPr="000B7ADE">
                <w:rPr>
                  <w:rFonts w:ascii="Arial" w:hAnsi="Arial" w:cs="Arial"/>
                  <w:sz w:val="20"/>
                  <w:lang w:bidi="bn-IN"/>
                </w:rPr>
                <w:fldChar w:fldCharType="begin"/>
              </w:r>
              <w:r w:rsidRPr="000B7ADE">
                <w:rPr>
                  <w:rFonts w:ascii="Arial" w:hAnsi="Arial" w:cs="Arial"/>
                  <w:sz w:val="20"/>
                  <w:lang w:bidi="bn-IN"/>
                </w:rPr>
                <w:instrText xml:space="preserve"> CITATION Sch13 \l 1043 </w:instrText>
              </w:r>
              <w:r w:rsidRPr="000B7ADE">
                <w:rPr>
                  <w:rFonts w:ascii="Arial" w:hAnsi="Arial" w:cs="Arial"/>
                  <w:sz w:val="20"/>
                  <w:lang w:bidi="bn-IN"/>
                </w:rPr>
                <w:fldChar w:fldCharType="separate"/>
              </w:r>
              <w:r w:rsidRPr="000B7ADE">
                <w:rPr>
                  <w:rFonts w:ascii="Arial" w:hAnsi="Arial" w:cs="Arial"/>
                  <w:noProof/>
                  <w:sz w:val="20"/>
                  <w:lang w:bidi="bn-IN"/>
                </w:rPr>
                <w:t>(Schmidt &amp; Cohen, 2013)</w:t>
              </w:r>
              <w:r w:rsidRPr="000B7ADE">
                <w:rPr>
                  <w:rFonts w:ascii="Arial" w:hAnsi="Arial" w:cs="Arial"/>
                  <w:sz w:val="20"/>
                  <w:lang w:bidi="bn-IN"/>
                </w:rPr>
                <w:fldChar w:fldCharType="end"/>
              </w:r>
            </w:sdtContent>
          </w:sdt>
          <w:r w:rsidRPr="000B7ADE">
            <w:rPr>
              <w:rFonts w:ascii="Arial" w:hAnsi="Arial" w:cs="Arial"/>
              <w:sz w:val="20"/>
              <w:lang w:bidi="bn-IN"/>
            </w:rPr>
            <w:t xml:space="preserve">. </w:t>
          </w:r>
          <w:bookmarkStart w:id="12" w:name="_Hlk484611689"/>
          <w:bookmarkStart w:id="13" w:name="_Hlk484611811"/>
          <w:r w:rsidR="00FD3B05" w:rsidRPr="000B7ADE">
            <w:rPr>
              <w:rFonts w:ascii="Arial" w:hAnsi="Arial" w:cs="Arial"/>
              <w:sz w:val="20"/>
            </w:rPr>
            <w:t xml:space="preserve">De komst van internet heeft de reisbranche flink op </w:t>
          </w:r>
          <w:r w:rsidR="002C4525">
            <w:rPr>
              <w:rFonts w:ascii="Arial" w:hAnsi="Arial" w:cs="Arial"/>
              <w:sz w:val="20"/>
            </w:rPr>
            <w:t>zijn</w:t>
          </w:r>
          <w:r w:rsidR="00FD3B05" w:rsidRPr="000B7ADE">
            <w:rPr>
              <w:rFonts w:ascii="Arial" w:hAnsi="Arial" w:cs="Arial"/>
              <w:sz w:val="20"/>
            </w:rPr>
            <w:t xml:space="preserve"> kop gezet. Steeds meer reisorganisaties bieden consumenten</w:t>
          </w:r>
          <w:r w:rsidR="002216BA" w:rsidRPr="000B7ADE">
            <w:rPr>
              <w:rFonts w:ascii="Arial" w:hAnsi="Arial" w:cs="Arial"/>
              <w:sz w:val="20"/>
            </w:rPr>
            <w:t xml:space="preserve"> </w:t>
          </w:r>
          <w:r w:rsidR="00FD3B05" w:rsidRPr="000B7ADE">
            <w:rPr>
              <w:rFonts w:ascii="Arial" w:hAnsi="Arial" w:cs="Arial"/>
              <w:sz w:val="20"/>
            </w:rPr>
            <w:t>de mogelijkheid een vakantie op internet te boeken. Een reis uitzoeken of samenstellen kan de consument namelijk zelf, daar hebben ze geen reisbureau (meer) voor nodig.</w:t>
          </w:r>
          <w:bookmarkEnd w:id="12"/>
          <w:r w:rsidR="00FD3B05" w:rsidRPr="000B7ADE">
            <w:rPr>
              <w:rFonts w:ascii="Arial" w:hAnsi="Arial" w:cs="Arial"/>
              <w:sz w:val="20"/>
            </w:rPr>
            <w:t xml:space="preserve"> </w:t>
          </w:r>
          <w:bookmarkEnd w:id="13"/>
          <w:r w:rsidR="00FD3B05" w:rsidRPr="000B7ADE">
            <w:rPr>
              <w:rFonts w:ascii="Arial" w:hAnsi="Arial" w:cs="Arial"/>
              <w:sz w:val="20"/>
            </w:rPr>
            <w:t>Internet heeft daarmee een sterke invloed op het boekingsgedrag van de consument</w:t>
          </w:r>
          <w:sdt>
            <w:sdtPr>
              <w:rPr>
                <w:rFonts w:ascii="Arial" w:hAnsi="Arial" w:cs="Arial"/>
                <w:sz w:val="20"/>
              </w:rPr>
              <w:id w:val="1345045605"/>
              <w:citation/>
            </w:sdtPr>
            <w:sdtContent>
              <w:r w:rsidR="00FD3B05" w:rsidRPr="000B7ADE">
                <w:rPr>
                  <w:rFonts w:ascii="Arial" w:hAnsi="Arial" w:cs="Arial"/>
                  <w:sz w:val="20"/>
                </w:rPr>
                <w:fldChar w:fldCharType="begin"/>
              </w:r>
              <w:r w:rsidR="00FD3B05" w:rsidRPr="000B7ADE">
                <w:rPr>
                  <w:rFonts w:ascii="Arial" w:hAnsi="Arial" w:cs="Arial"/>
                  <w:sz w:val="20"/>
                </w:rPr>
                <w:instrText xml:space="preserve"> CITATION Hoo13 \l 1043 </w:instrText>
              </w:r>
              <w:r w:rsidR="00FD3B05" w:rsidRPr="000B7ADE">
                <w:rPr>
                  <w:rFonts w:ascii="Arial" w:hAnsi="Arial" w:cs="Arial"/>
                  <w:sz w:val="20"/>
                </w:rPr>
                <w:fldChar w:fldCharType="separate"/>
              </w:r>
              <w:r w:rsidR="00FD3B05" w:rsidRPr="000B7ADE">
                <w:rPr>
                  <w:rFonts w:ascii="Arial" w:hAnsi="Arial" w:cs="Arial"/>
                  <w:noProof/>
                  <w:sz w:val="20"/>
                </w:rPr>
                <w:t xml:space="preserve"> (Hoogeveen, Jeuring, Oskam, &amp; Posta, 2013)</w:t>
              </w:r>
              <w:r w:rsidR="00FD3B05" w:rsidRPr="000B7ADE">
                <w:rPr>
                  <w:rFonts w:ascii="Arial" w:hAnsi="Arial" w:cs="Arial"/>
                  <w:sz w:val="20"/>
                </w:rPr>
                <w:fldChar w:fldCharType="end"/>
              </w:r>
            </w:sdtContent>
          </w:sdt>
          <w:r w:rsidR="00FD3B05" w:rsidRPr="000B7ADE">
            <w:rPr>
              <w:rFonts w:ascii="Arial" w:hAnsi="Arial" w:cs="Arial"/>
              <w:sz w:val="20"/>
            </w:rPr>
            <w:t xml:space="preserve">. Dit blijkt </w:t>
          </w:r>
          <w:r w:rsidR="00526AFA" w:rsidRPr="000B7ADE">
            <w:rPr>
              <w:rFonts w:ascii="Arial" w:hAnsi="Arial" w:cs="Arial"/>
              <w:sz w:val="20"/>
            </w:rPr>
            <w:t>ook</w:t>
          </w:r>
          <w:r w:rsidR="00FD3B05" w:rsidRPr="000B7ADE">
            <w:rPr>
              <w:rFonts w:ascii="Arial" w:hAnsi="Arial" w:cs="Arial"/>
              <w:sz w:val="20"/>
            </w:rPr>
            <w:t xml:space="preserve"> uit cijfers van het NBTC NIPO Research. Er is een enorme stijging in het aantal online geboe</w:t>
          </w:r>
          <w:r w:rsidR="001135DC" w:rsidRPr="000B7ADE">
            <w:rPr>
              <w:rFonts w:ascii="Arial" w:hAnsi="Arial" w:cs="Arial"/>
              <w:sz w:val="20"/>
            </w:rPr>
            <w:t>kte vakanties: in 2005 werd 36 %</w:t>
          </w:r>
          <w:r w:rsidR="00FD3B05" w:rsidRPr="000B7ADE">
            <w:rPr>
              <w:rFonts w:ascii="Arial" w:hAnsi="Arial" w:cs="Arial"/>
              <w:sz w:val="20"/>
            </w:rPr>
            <w:t xml:space="preserve"> van de vakanties online geboekt, in 2009 was dit </w:t>
          </w:r>
          <w:r w:rsidR="001135DC" w:rsidRPr="000B7ADE">
            <w:rPr>
              <w:rFonts w:ascii="Arial" w:hAnsi="Arial" w:cs="Arial"/>
              <w:sz w:val="20"/>
            </w:rPr>
            <w:t>59 % en in 2016 is 86 %</w:t>
          </w:r>
          <w:r w:rsidR="00FD3B05" w:rsidRPr="000B7ADE">
            <w:rPr>
              <w:rFonts w:ascii="Arial" w:hAnsi="Arial" w:cs="Arial"/>
              <w:sz w:val="20"/>
            </w:rPr>
            <w:t xml:space="preserve"> </w:t>
          </w:r>
          <w:r w:rsidR="00EE176B" w:rsidRPr="000B7ADE">
            <w:rPr>
              <w:rFonts w:ascii="Arial" w:hAnsi="Arial" w:cs="Arial"/>
              <w:sz w:val="20"/>
            </w:rPr>
            <w:t xml:space="preserve">van de vakanties </w:t>
          </w:r>
          <w:r w:rsidR="001135DC" w:rsidRPr="000B7ADE">
            <w:rPr>
              <w:rFonts w:ascii="Arial" w:hAnsi="Arial" w:cs="Arial"/>
              <w:sz w:val="20"/>
            </w:rPr>
            <w:t>op internet geboekt</w:t>
          </w:r>
          <w:sdt>
            <w:sdtPr>
              <w:rPr>
                <w:rFonts w:ascii="Arial" w:hAnsi="Arial" w:cs="Arial"/>
                <w:sz w:val="20"/>
              </w:rPr>
              <w:id w:val="-1046442190"/>
              <w:citation/>
            </w:sdtPr>
            <w:sdtContent>
              <w:r w:rsidR="00FD3B05" w:rsidRPr="000B7ADE">
                <w:rPr>
                  <w:rFonts w:ascii="Arial" w:hAnsi="Arial" w:cs="Arial"/>
                  <w:sz w:val="20"/>
                </w:rPr>
                <w:fldChar w:fldCharType="begin"/>
              </w:r>
              <w:r w:rsidR="00FD3B05" w:rsidRPr="000B7ADE">
                <w:rPr>
                  <w:rFonts w:ascii="Arial" w:hAnsi="Arial" w:cs="Arial"/>
                  <w:sz w:val="20"/>
                </w:rPr>
                <w:instrText xml:space="preserve">CITATION Kee16 \l 1043 </w:instrText>
              </w:r>
              <w:r w:rsidR="00FD3B05" w:rsidRPr="000B7ADE">
                <w:rPr>
                  <w:rFonts w:ascii="Arial" w:hAnsi="Arial" w:cs="Arial"/>
                  <w:sz w:val="20"/>
                </w:rPr>
                <w:fldChar w:fldCharType="separate"/>
              </w:r>
              <w:r w:rsidR="00FD3B05" w:rsidRPr="000B7ADE">
                <w:rPr>
                  <w:rFonts w:ascii="Arial" w:hAnsi="Arial" w:cs="Arial"/>
                  <w:noProof/>
                  <w:sz w:val="20"/>
                </w:rPr>
                <w:t xml:space="preserve"> (NBTC NIPO Research, 2016)</w:t>
              </w:r>
              <w:r w:rsidR="00FD3B05" w:rsidRPr="000B7ADE">
                <w:rPr>
                  <w:rFonts w:ascii="Arial" w:hAnsi="Arial" w:cs="Arial"/>
                  <w:sz w:val="20"/>
                </w:rPr>
                <w:fldChar w:fldCharType="end"/>
              </w:r>
            </w:sdtContent>
          </w:sdt>
          <w:r w:rsidR="00FD3B05" w:rsidRPr="000B7ADE">
            <w:rPr>
              <w:rFonts w:ascii="Arial" w:hAnsi="Arial" w:cs="Arial"/>
              <w:sz w:val="20"/>
            </w:rPr>
            <w:t xml:space="preserve">. </w:t>
          </w:r>
          <w:bookmarkStart w:id="14" w:name="_Hlk484611835"/>
          <w:r w:rsidR="00FD3B05" w:rsidRPr="000B7ADE">
            <w:rPr>
              <w:rFonts w:ascii="Arial" w:hAnsi="Arial" w:cs="Arial"/>
              <w:sz w:val="20"/>
            </w:rPr>
            <w:t xml:space="preserve">Naast het boeken van een vakantie, wordt internet gebruikt voor het opdoen van ideeën en inspiratie voor bestemmingen. Daarnaast vergelijken consumenten op verschillende websites en bij </w:t>
          </w:r>
          <w:r w:rsidR="00FD3B05" w:rsidRPr="000B7ADE">
            <w:rPr>
              <w:rFonts w:ascii="Arial" w:hAnsi="Arial" w:cs="Arial"/>
              <w:sz w:val="20"/>
              <w:lang w:bidi="bn-IN"/>
            </w:rPr>
            <w:t xml:space="preserve">verschillende reisbureaus het aanbod en de prijs en raadplegen zij ervaringen en beoordelingen van andere vakantiegangers </w:t>
          </w:r>
          <w:bookmarkEnd w:id="14"/>
          <w:sdt>
            <w:sdtPr>
              <w:rPr>
                <w:rFonts w:ascii="Arial" w:hAnsi="Arial" w:cs="Arial"/>
                <w:sz w:val="20"/>
                <w:lang w:bidi="bn-IN"/>
              </w:rPr>
              <w:id w:val="736209116"/>
              <w:citation/>
            </w:sdtPr>
            <w:sdtContent>
              <w:r w:rsidR="00FD3B05" w:rsidRPr="000B7ADE">
                <w:rPr>
                  <w:rFonts w:ascii="Arial" w:hAnsi="Arial" w:cs="Arial"/>
                  <w:sz w:val="20"/>
                  <w:lang w:bidi="bn-IN"/>
                </w:rPr>
                <w:fldChar w:fldCharType="begin"/>
              </w:r>
              <w:r w:rsidR="00FD3B05" w:rsidRPr="000B7ADE">
                <w:rPr>
                  <w:rFonts w:ascii="Arial" w:hAnsi="Arial" w:cs="Arial"/>
                  <w:sz w:val="20"/>
                  <w:lang w:bidi="bn-IN"/>
                </w:rPr>
                <w:instrText xml:space="preserve"> CITATION Cas09 \l 1043 </w:instrText>
              </w:r>
              <w:r w:rsidR="00FD3B05" w:rsidRPr="000B7ADE">
                <w:rPr>
                  <w:rFonts w:ascii="Arial" w:hAnsi="Arial" w:cs="Arial"/>
                  <w:sz w:val="20"/>
                  <w:lang w:bidi="bn-IN"/>
                </w:rPr>
                <w:fldChar w:fldCharType="separate"/>
              </w:r>
              <w:r w:rsidR="00FD3B05" w:rsidRPr="000B7ADE">
                <w:rPr>
                  <w:rFonts w:ascii="Arial" w:hAnsi="Arial" w:cs="Arial"/>
                  <w:noProof/>
                  <w:sz w:val="20"/>
                  <w:lang w:bidi="bn-IN"/>
                </w:rPr>
                <w:t>(Burgering, 2009)</w:t>
              </w:r>
              <w:r w:rsidR="00FD3B05" w:rsidRPr="000B7ADE">
                <w:rPr>
                  <w:rFonts w:ascii="Arial" w:hAnsi="Arial" w:cs="Arial"/>
                  <w:sz w:val="20"/>
                  <w:lang w:bidi="bn-IN"/>
                </w:rPr>
                <w:fldChar w:fldCharType="end"/>
              </w:r>
            </w:sdtContent>
          </w:sdt>
          <w:r w:rsidR="00FD3B05" w:rsidRPr="000B7ADE">
            <w:rPr>
              <w:rFonts w:ascii="Arial" w:hAnsi="Arial" w:cs="Arial"/>
              <w:sz w:val="20"/>
              <w:lang w:bidi="bn-IN"/>
            </w:rPr>
            <w:t xml:space="preserve">. </w:t>
          </w:r>
          <w:r w:rsidR="004E15BB" w:rsidRPr="000B7ADE">
            <w:rPr>
              <w:rFonts w:ascii="Arial" w:hAnsi="Arial" w:cs="Arial"/>
              <w:sz w:val="20"/>
              <w:lang w:bidi="bn-IN"/>
            </w:rPr>
            <w:t>Door de overvloed aan informatie zijn consumenten een kritische- en machtige marktpartij geworden.</w:t>
          </w:r>
          <w:r w:rsidR="00753CB2" w:rsidRPr="000B7ADE">
            <w:rPr>
              <w:rFonts w:ascii="Arial" w:hAnsi="Arial" w:cs="Arial"/>
              <w:sz w:val="20"/>
              <w:lang w:bidi="bn-IN"/>
            </w:rPr>
            <w:t xml:space="preserve"> </w:t>
          </w:r>
          <w:r w:rsidRPr="000B7ADE">
            <w:rPr>
              <w:rFonts w:ascii="Arial" w:hAnsi="Arial" w:cs="Arial"/>
              <w:sz w:val="20"/>
              <w:lang w:bidi="bn-IN"/>
            </w:rPr>
            <w:t>De vele marketing</w:t>
          </w:r>
          <w:r w:rsidR="00FA6229">
            <w:rPr>
              <w:rFonts w:ascii="Arial" w:hAnsi="Arial" w:cs="Arial"/>
              <w:sz w:val="20"/>
              <w:lang w:bidi="bn-IN"/>
            </w:rPr>
            <w:t>-</w:t>
          </w:r>
          <w:r w:rsidRPr="000B7ADE">
            <w:rPr>
              <w:rFonts w:ascii="Arial" w:hAnsi="Arial" w:cs="Arial"/>
              <w:sz w:val="20"/>
              <w:lang w:bidi="bn-IN"/>
            </w:rPr>
            <w:t xml:space="preserve">uitingen versterken die kritische houding; meer en meer wil de consument zelf bepalen welke </w:t>
          </w:r>
          <w:r w:rsidR="00EE176B" w:rsidRPr="000B7ADE">
            <w:rPr>
              <w:rFonts w:ascii="Arial" w:hAnsi="Arial" w:cs="Arial"/>
              <w:sz w:val="20"/>
              <w:lang w:bidi="bn-IN"/>
            </w:rPr>
            <w:t xml:space="preserve">uitingen hij wel en niet </w:t>
          </w:r>
          <w:r w:rsidR="00E46C44" w:rsidRPr="000B7ADE">
            <w:rPr>
              <w:rFonts w:ascii="Arial" w:hAnsi="Arial" w:cs="Arial"/>
              <w:sz w:val="20"/>
              <w:lang w:bidi="bn-IN"/>
            </w:rPr>
            <w:t>verwerkt</w:t>
          </w:r>
          <w:r w:rsidRPr="000B7ADE">
            <w:rPr>
              <w:rFonts w:ascii="Arial" w:hAnsi="Arial" w:cs="Arial"/>
              <w:sz w:val="20"/>
              <w:lang w:bidi="bn-IN"/>
            </w:rPr>
            <w:t>. Door de toegenomen welvaart en voortdurende ontwikkeling van product</w:t>
          </w:r>
          <w:r w:rsidR="00753CB2" w:rsidRPr="000B7ADE">
            <w:rPr>
              <w:rFonts w:ascii="Arial" w:hAnsi="Arial" w:cs="Arial"/>
              <w:sz w:val="20"/>
              <w:lang w:bidi="bn-IN"/>
            </w:rPr>
            <w:t xml:space="preserve">en en diensten die </w:t>
          </w:r>
          <w:r w:rsidRPr="000B7ADE">
            <w:rPr>
              <w:rFonts w:ascii="Arial" w:hAnsi="Arial" w:cs="Arial"/>
              <w:sz w:val="20"/>
              <w:lang w:bidi="bn-IN"/>
            </w:rPr>
            <w:t xml:space="preserve">steeds meer gemak bieden, zijn consumenten </w:t>
          </w:r>
          <w:r w:rsidR="00526AFA" w:rsidRPr="000B7ADE">
            <w:rPr>
              <w:rFonts w:ascii="Arial" w:hAnsi="Arial" w:cs="Arial"/>
              <w:sz w:val="20"/>
              <w:lang w:bidi="bn-IN"/>
            </w:rPr>
            <w:t>tevens</w:t>
          </w:r>
          <w:r w:rsidR="00753CB2" w:rsidRPr="000B7ADE">
            <w:rPr>
              <w:rFonts w:ascii="Arial" w:hAnsi="Arial" w:cs="Arial"/>
              <w:sz w:val="20"/>
              <w:lang w:bidi="bn-IN"/>
            </w:rPr>
            <w:t xml:space="preserve"> </w:t>
          </w:r>
          <w:r w:rsidRPr="000B7ADE">
            <w:rPr>
              <w:rFonts w:ascii="Arial" w:hAnsi="Arial" w:cs="Arial"/>
              <w:sz w:val="20"/>
              <w:lang w:bidi="bn-IN"/>
            </w:rPr>
            <w:t xml:space="preserve">veeleisend geworden </w:t>
          </w:r>
          <w:sdt>
            <w:sdtPr>
              <w:rPr>
                <w:rFonts w:ascii="Arial" w:hAnsi="Arial" w:cs="Arial"/>
                <w:sz w:val="20"/>
                <w:lang w:bidi="bn-IN"/>
              </w:rPr>
              <w:id w:val="-480771079"/>
              <w:citation/>
            </w:sdtPr>
            <w:sdtContent>
              <w:r w:rsidRPr="000B7ADE">
                <w:rPr>
                  <w:rFonts w:ascii="Arial" w:hAnsi="Arial" w:cs="Arial"/>
                  <w:sz w:val="20"/>
                  <w:lang w:bidi="bn-IN"/>
                </w:rPr>
                <w:fldChar w:fldCharType="begin"/>
              </w:r>
              <w:r w:rsidRPr="000B7ADE">
                <w:rPr>
                  <w:rFonts w:ascii="Arial" w:hAnsi="Arial" w:cs="Arial"/>
                  <w:sz w:val="20"/>
                  <w:lang w:bidi="bn-IN"/>
                </w:rPr>
                <w:instrText xml:space="preserve"> CITATION Ned14 \l 1043 </w:instrText>
              </w:r>
              <w:r w:rsidRPr="000B7ADE">
                <w:rPr>
                  <w:rFonts w:ascii="Arial" w:hAnsi="Arial" w:cs="Arial"/>
                  <w:sz w:val="20"/>
                  <w:lang w:bidi="bn-IN"/>
                </w:rPr>
                <w:fldChar w:fldCharType="separate"/>
              </w:r>
              <w:r w:rsidRPr="000B7ADE">
                <w:rPr>
                  <w:rFonts w:ascii="Arial" w:hAnsi="Arial" w:cs="Arial"/>
                  <w:noProof/>
                  <w:sz w:val="20"/>
                  <w:lang w:bidi="bn-IN"/>
                </w:rPr>
                <w:t>(Nederstigt &amp; Poiesz, 2014)</w:t>
              </w:r>
              <w:r w:rsidRPr="000B7ADE">
                <w:rPr>
                  <w:rFonts w:ascii="Arial" w:hAnsi="Arial" w:cs="Arial"/>
                  <w:sz w:val="20"/>
                  <w:lang w:bidi="bn-IN"/>
                </w:rPr>
                <w:fldChar w:fldCharType="end"/>
              </w:r>
            </w:sdtContent>
          </w:sdt>
          <w:r w:rsidRPr="000B7ADE">
            <w:rPr>
              <w:rFonts w:ascii="Arial" w:hAnsi="Arial" w:cs="Arial"/>
              <w:sz w:val="20"/>
              <w:lang w:bidi="bn-IN"/>
            </w:rPr>
            <w:t xml:space="preserve">. </w:t>
          </w:r>
          <w:r w:rsidR="00753CB2" w:rsidRPr="000B7ADE">
            <w:rPr>
              <w:rFonts w:ascii="Arial" w:hAnsi="Arial" w:cs="Arial"/>
              <w:sz w:val="20"/>
              <w:lang w:bidi="bn-IN"/>
            </w:rPr>
            <w:t xml:space="preserve">Vooral in de reisbranche is de macht </w:t>
          </w:r>
          <w:r w:rsidR="00EE176B" w:rsidRPr="000B7ADE">
            <w:rPr>
              <w:rFonts w:ascii="Arial" w:hAnsi="Arial" w:cs="Arial"/>
              <w:sz w:val="20"/>
              <w:lang w:bidi="bn-IN"/>
            </w:rPr>
            <w:t xml:space="preserve">en </w:t>
          </w:r>
          <w:r w:rsidR="00526AFA" w:rsidRPr="000B7ADE">
            <w:rPr>
              <w:rFonts w:ascii="Arial" w:hAnsi="Arial" w:cs="Arial"/>
              <w:sz w:val="20"/>
              <w:lang w:bidi="bn-IN"/>
            </w:rPr>
            <w:t xml:space="preserve">de </w:t>
          </w:r>
          <w:r w:rsidR="00EE176B" w:rsidRPr="000B7ADE">
            <w:rPr>
              <w:rFonts w:ascii="Arial" w:hAnsi="Arial" w:cs="Arial"/>
              <w:sz w:val="20"/>
              <w:lang w:bidi="bn-IN"/>
            </w:rPr>
            <w:t xml:space="preserve">kritische houding </w:t>
          </w:r>
          <w:r w:rsidR="00753CB2" w:rsidRPr="000B7ADE">
            <w:rPr>
              <w:rFonts w:ascii="Arial" w:hAnsi="Arial" w:cs="Arial"/>
              <w:sz w:val="20"/>
              <w:lang w:bidi="bn-IN"/>
            </w:rPr>
            <w:t xml:space="preserve">van </w:t>
          </w:r>
          <w:r w:rsidR="00526AFA" w:rsidRPr="000B7ADE">
            <w:rPr>
              <w:rFonts w:ascii="Arial" w:hAnsi="Arial" w:cs="Arial"/>
              <w:sz w:val="20"/>
              <w:lang w:bidi="bn-IN"/>
            </w:rPr>
            <w:t>de consument</w:t>
          </w:r>
          <w:r w:rsidR="00753CB2" w:rsidRPr="000B7ADE">
            <w:rPr>
              <w:rFonts w:ascii="Arial" w:hAnsi="Arial" w:cs="Arial"/>
              <w:sz w:val="20"/>
              <w:lang w:bidi="bn-IN"/>
            </w:rPr>
            <w:t xml:space="preserve"> groter geworden. De consument bepaalt zelf wanneer en bij welke reisorganisatie hij zijn reis boekt </w:t>
          </w:r>
          <w:sdt>
            <w:sdtPr>
              <w:rPr>
                <w:rFonts w:ascii="Arial" w:hAnsi="Arial" w:cs="Arial"/>
                <w:sz w:val="20"/>
                <w:lang w:bidi="bn-IN"/>
              </w:rPr>
              <w:id w:val="372501038"/>
              <w:citation/>
            </w:sdtPr>
            <w:sdtContent>
              <w:r w:rsidR="00753CB2" w:rsidRPr="000B7ADE">
                <w:rPr>
                  <w:rFonts w:ascii="Arial" w:hAnsi="Arial" w:cs="Arial"/>
                  <w:sz w:val="20"/>
                  <w:lang w:bidi="bn-IN"/>
                </w:rPr>
                <w:fldChar w:fldCharType="begin"/>
              </w:r>
              <w:r w:rsidR="00753CB2" w:rsidRPr="000B7ADE">
                <w:rPr>
                  <w:rFonts w:ascii="Arial" w:hAnsi="Arial" w:cs="Arial"/>
                  <w:sz w:val="20"/>
                  <w:lang w:bidi="bn-IN"/>
                </w:rPr>
                <w:instrText xml:space="preserve"> CITATION Cas09 \l 1043 </w:instrText>
              </w:r>
              <w:r w:rsidR="00753CB2" w:rsidRPr="000B7ADE">
                <w:rPr>
                  <w:rFonts w:ascii="Arial" w:hAnsi="Arial" w:cs="Arial"/>
                  <w:sz w:val="20"/>
                  <w:lang w:bidi="bn-IN"/>
                </w:rPr>
                <w:fldChar w:fldCharType="separate"/>
              </w:r>
              <w:r w:rsidR="00753CB2" w:rsidRPr="000B7ADE">
                <w:rPr>
                  <w:rFonts w:ascii="Arial" w:hAnsi="Arial" w:cs="Arial"/>
                  <w:noProof/>
                  <w:sz w:val="20"/>
                  <w:lang w:bidi="bn-IN"/>
                </w:rPr>
                <w:t>(Burgering, 2009)</w:t>
              </w:r>
              <w:r w:rsidR="00753CB2" w:rsidRPr="000B7ADE">
                <w:rPr>
                  <w:rFonts w:ascii="Arial" w:hAnsi="Arial" w:cs="Arial"/>
                  <w:sz w:val="20"/>
                  <w:lang w:bidi="bn-IN"/>
                </w:rPr>
                <w:fldChar w:fldCharType="end"/>
              </w:r>
            </w:sdtContent>
          </w:sdt>
          <w:r w:rsidR="00753CB2" w:rsidRPr="000B7ADE">
            <w:rPr>
              <w:rFonts w:ascii="Arial" w:hAnsi="Arial" w:cs="Arial"/>
              <w:sz w:val="20"/>
            </w:rPr>
            <w:t>.</w:t>
          </w:r>
          <w:r w:rsidR="00BD78C1" w:rsidRPr="000B7ADE">
            <w:rPr>
              <w:rFonts w:ascii="Arial" w:hAnsi="Arial" w:cs="Arial"/>
              <w:sz w:val="20"/>
            </w:rPr>
            <w:t xml:space="preserve"> </w:t>
          </w:r>
        </w:p>
        <w:p w14:paraId="734E032C" w14:textId="77777777" w:rsidR="001165BC" w:rsidRPr="000B7ADE" w:rsidRDefault="001165BC" w:rsidP="00753CB2">
          <w:pPr>
            <w:spacing w:after="0" w:line="360" w:lineRule="auto"/>
            <w:jc w:val="both"/>
            <w:rPr>
              <w:rFonts w:ascii="Arial" w:hAnsi="Arial" w:cs="Arial"/>
              <w:sz w:val="20"/>
            </w:rPr>
          </w:pPr>
        </w:p>
        <w:p w14:paraId="12DCAAC5" w14:textId="3EE8B64B" w:rsidR="004F1803" w:rsidRPr="000B7ADE" w:rsidRDefault="00E46C44" w:rsidP="000A7BA8">
          <w:pPr>
            <w:spacing w:after="0" w:line="360" w:lineRule="auto"/>
            <w:jc w:val="both"/>
            <w:rPr>
              <w:rFonts w:ascii="Arial" w:hAnsi="Arial" w:cs="Arial"/>
              <w:sz w:val="20"/>
              <w:lang w:bidi="bn-IN"/>
            </w:rPr>
          </w:pPr>
          <w:bookmarkStart w:id="15" w:name="_Hlk480971642"/>
          <w:r w:rsidRPr="000B7ADE">
            <w:rPr>
              <w:rFonts w:ascii="Arial" w:hAnsi="Arial" w:cs="Arial"/>
              <w:sz w:val="20"/>
            </w:rPr>
            <w:t>Door</w:t>
          </w:r>
          <w:r w:rsidR="009F3A78" w:rsidRPr="000B7ADE">
            <w:rPr>
              <w:rFonts w:ascii="Arial" w:hAnsi="Arial" w:cs="Arial"/>
              <w:sz w:val="20"/>
            </w:rPr>
            <w:t xml:space="preserve"> de </w:t>
          </w:r>
          <w:r w:rsidRPr="000B7ADE">
            <w:rPr>
              <w:rFonts w:ascii="Arial" w:hAnsi="Arial" w:cs="Arial"/>
              <w:sz w:val="20"/>
            </w:rPr>
            <w:t>op</w:t>
          </w:r>
          <w:r w:rsidR="009F3A78" w:rsidRPr="000B7ADE">
            <w:rPr>
              <w:rFonts w:ascii="Arial" w:hAnsi="Arial" w:cs="Arial"/>
              <w:sz w:val="20"/>
            </w:rPr>
            <w:t xml:space="preserve">komst van internet </w:t>
          </w:r>
          <w:r w:rsidR="00557341" w:rsidRPr="000B7ADE">
            <w:rPr>
              <w:rFonts w:ascii="Arial" w:hAnsi="Arial" w:cs="Arial"/>
              <w:sz w:val="20"/>
            </w:rPr>
            <w:t>is</w:t>
          </w:r>
          <w:r w:rsidR="001165BC" w:rsidRPr="000B7ADE">
            <w:rPr>
              <w:rFonts w:ascii="Arial" w:hAnsi="Arial" w:cs="Arial"/>
              <w:sz w:val="20"/>
            </w:rPr>
            <w:t xml:space="preserve"> </w:t>
          </w:r>
          <w:r w:rsidR="00B35A01" w:rsidRPr="000B7ADE">
            <w:rPr>
              <w:rFonts w:ascii="Arial" w:hAnsi="Arial" w:cs="Arial"/>
              <w:sz w:val="20"/>
            </w:rPr>
            <w:t xml:space="preserve">de website </w:t>
          </w:r>
          <w:r w:rsidR="00E10CBB" w:rsidRPr="000B7ADE">
            <w:rPr>
              <w:rFonts w:ascii="Arial" w:hAnsi="Arial" w:cs="Arial"/>
              <w:sz w:val="20"/>
            </w:rPr>
            <w:t>voor</w:t>
          </w:r>
          <w:r w:rsidR="00760692" w:rsidRPr="000B7ADE">
            <w:rPr>
              <w:rFonts w:ascii="Arial" w:hAnsi="Arial" w:cs="Arial"/>
              <w:sz w:val="20"/>
            </w:rPr>
            <w:t xml:space="preserve"> een reisorganisatie</w:t>
          </w:r>
          <w:r w:rsidR="00E635BA" w:rsidRPr="000B7ADE">
            <w:rPr>
              <w:rFonts w:ascii="Arial" w:hAnsi="Arial" w:cs="Arial"/>
              <w:sz w:val="20"/>
            </w:rPr>
            <w:t xml:space="preserve"> </w:t>
          </w:r>
          <w:r w:rsidR="00B35A01" w:rsidRPr="000B7ADE">
            <w:rPr>
              <w:rFonts w:ascii="Arial" w:hAnsi="Arial" w:cs="Arial"/>
              <w:sz w:val="20"/>
            </w:rPr>
            <w:t>bepalend geworden</w:t>
          </w:r>
          <w:r w:rsidR="005831AA" w:rsidRPr="000B7ADE">
            <w:rPr>
              <w:rFonts w:ascii="Arial" w:hAnsi="Arial" w:cs="Arial"/>
              <w:sz w:val="20"/>
            </w:rPr>
            <w:t xml:space="preserve"> </w:t>
          </w:r>
          <w:sdt>
            <w:sdtPr>
              <w:rPr>
                <w:rFonts w:ascii="Arial" w:hAnsi="Arial" w:cs="Arial"/>
                <w:sz w:val="20"/>
                <w:lang w:bidi="bn-IN"/>
              </w:rPr>
              <w:id w:val="-1059553978"/>
              <w:citation/>
            </w:sdtPr>
            <w:sdtContent>
              <w:r w:rsidR="000A7BA8" w:rsidRPr="000B7ADE">
                <w:rPr>
                  <w:rFonts w:ascii="Arial" w:hAnsi="Arial" w:cs="Arial"/>
                  <w:sz w:val="20"/>
                  <w:lang w:bidi="bn-IN"/>
                </w:rPr>
                <w:fldChar w:fldCharType="begin"/>
              </w:r>
              <w:r w:rsidR="000A7BA8" w:rsidRPr="000B7ADE">
                <w:rPr>
                  <w:rFonts w:ascii="Arial" w:hAnsi="Arial" w:cs="Arial"/>
                  <w:sz w:val="20"/>
                  <w:lang w:bidi="bn-IN"/>
                </w:rPr>
                <w:instrText xml:space="preserve"> CITATION Cas09 \l 1043 </w:instrText>
              </w:r>
              <w:r w:rsidR="000A7BA8" w:rsidRPr="000B7ADE">
                <w:rPr>
                  <w:rFonts w:ascii="Arial" w:hAnsi="Arial" w:cs="Arial"/>
                  <w:sz w:val="20"/>
                  <w:lang w:bidi="bn-IN"/>
                </w:rPr>
                <w:fldChar w:fldCharType="separate"/>
              </w:r>
              <w:r w:rsidR="000A7BA8" w:rsidRPr="000B7ADE">
                <w:rPr>
                  <w:rFonts w:ascii="Arial" w:hAnsi="Arial" w:cs="Arial"/>
                  <w:noProof/>
                  <w:sz w:val="20"/>
                  <w:lang w:bidi="bn-IN"/>
                </w:rPr>
                <w:t>(Burgering, 2009)</w:t>
              </w:r>
              <w:r w:rsidR="000A7BA8" w:rsidRPr="000B7ADE">
                <w:rPr>
                  <w:rFonts w:ascii="Arial" w:hAnsi="Arial" w:cs="Arial"/>
                  <w:sz w:val="20"/>
                  <w:lang w:bidi="bn-IN"/>
                </w:rPr>
                <w:fldChar w:fldCharType="end"/>
              </w:r>
            </w:sdtContent>
          </w:sdt>
          <w:r w:rsidR="000A7BA8" w:rsidRPr="000B7ADE">
            <w:rPr>
              <w:rFonts w:ascii="Arial" w:hAnsi="Arial" w:cs="Arial"/>
              <w:sz w:val="20"/>
            </w:rPr>
            <w:t xml:space="preserve">. </w:t>
          </w:r>
          <w:r w:rsidR="00B35A01" w:rsidRPr="000B7ADE">
            <w:rPr>
              <w:rFonts w:ascii="Arial" w:hAnsi="Arial" w:cs="Arial"/>
              <w:sz w:val="20"/>
            </w:rPr>
            <w:t>De website</w:t>
          </w:r>
          <w:r w:rsidR="001165BC" w:rsidRPr="000B7ADE">
            <w:rPr>
              <w:rFonts w:ascii="Arial" w:hAnsi="Arial" w:cs="Arial"/>
              <w:sz w:val="20"/>
            </w:rPr>
            <w:t xml:space="preserve"> </w:t>
          </w:r>
          <w:r w:rsidR="00B35A01" w:rsidRPr="000B7ADE">
            <w:rPr>
              <w:rFonts w:ascii="Arial" w:hAnsi="Arial" w:cs="Arial"/>
              <w:sz w:val="20"/>
            </w:rPr>
            <w:t xml:space="preserve">is </w:t>
          </w:r>
          <w:r w:rsidR="00B35A01" w:rsidRPr="000B7ADE">
            <w:rPr>
              <w:rFonts w:ascii="Arial" w:hAnsi="Arial" w:cs="Arial"/>
              <w:sz w:val="20"/>
              <w:lang w:bidi="bn-IN"/>
            </w:rPr>
            <w:t>het visitekaartje</w:t>
          </w:r>
          <w:r w:rsidR="00EA750F" w:rsidRPr="000B7ADE">
            <w:rPr>
              <w:rFonts w:ascii="Arial" w:hAnsi="Arial" w:cs="Arial"/>
              <w:sz w:val="20"/>
              <w:lang w:bidi="bn-IN"/>
            </w:rPr>
            <w:t xml:space="preserve"> en gezicht</w:t>
          </w:r>
          <w:r w:rsidR="00B35A01" w:rsidRPr="000B7ADE">
            <w:rPr>
              <w:rFonts w:ascii="Arial" w:hAnsi="Arial" w:cs="Arial"/>
              <w:sz w:val="20"/>
              <w:lang w:bidi="bn-IN"/>
            </w:rPr>
            <w:t xml:space="preserve"> van </w:t>
          </w:r>
          <w:r w:rsidR="00760692" w:rsidRPr="000B7ADE">
            <w:rPr>
              <w:rFonts w:ascii="Arial" w:hAnsi="Arial" w:cs="Arial"/>
              <w:sz w:val="20"/>
              <w:lang w:bidi="bn-IN"/>
            </w:rPr>
            <w:t xml:space="preserve">de </w:t>
          </w:r>
          <w:r w:rsidR="00EA750F" w:rsidRPr="000B7ADE">
            <w:rPr>
              <w:rFonts w:ascii="Arial" w:hAnsi="Arial" w:cs="Arial"/>
              <w:sz w:val="20"/>
              <w:lang w:bidi="bn-IN"/>
            </w:rPr>
            <w:t>o</w:t>
          </w:r>
          <w:r w:rsidR="00B35A01" w:rsidRPr="000B7ADE">
            <w:rPr>
              <w:rFonts w:ascii="Arial" w:hAnsi="Arial" w:cs="Arial"/>
              <w:sz w:val="20"/>
              <w:lang w:bidi="bn-IN"/>
            </w:rPr>
            <w:t>rganisatie. Dit visitekaartje bestaat</w:t>
          </w:r>
          <w:r w:rsidR="001165BC" w:rsidRPr="000B7ADE">
            <w:rPr>
              <w:rFonts w:ascii="Arial" w:hAnsi="Arial" w:cs="Arial"/>
              <w:sz w:val="20"/>
            </w:rPr>
            <w:t xml:space="preserve"> </w:t>
          </w:r>
          <w:r w:rsidR="00B35A01" w:rsidRPr="000B7ADE">
            <w:rPr>
              <w:rFonts w:ascii="Arial" w:hAnsi="Arial" w:cs="Arial"/>
              <w:bCs/>
              <w:sz w:val="20"/>
            </w:rPr>
            <w:t xml:space="preserve">uit een aantal pagina’s die </w:t>
          </w:r>
          <w:r w:rsidRPr="000B7ADE">
            <w:rPr>
              <w:rFonts w:ascii="Arial" w:hAnsi="Arial" w:cs="Arial"/>
              <w:bCs/>
              <w:sz w:val="20"/>
            </w:rPr>
            <w:t>consumenten</w:t>
          </w:r>
          <w:r w:rsidR="00B35A01" w:rsidRPr="000B7ADE">
            <w:rPr>
              <w:rFonts w:ascii="Arial" w:hAnsi="Arial" w:cs="Arial"/>
              <w:bCs/>
              <w:sz w:val="20"/>
            </w:rPr>
            <w:t xml:space="preserve"> moet verleiden en overtuigen een vakantie te boeken</w:t>
          </w:r>
          <w:bookmarkEnd w:id="15"/>
          <w:r w:rsidR="00B35A01" w:rsidRPr="000B7ADE">
            <w:rPr>
              <w:rFonts w:ascii="Arial" w:hAnsi="Arial" w:cs="Arial"/>
              <w:bCs/>
              <w:color w:val="FF0000"/>
              <w:sz w:val="20"/>
            </w:rPr>
            <w:t>.</w:t>
          </w:r>
          <w:r w:rsidR="00B35A01" w:rsidRPr="000B7ADE">
            <w:rPr>
              <w:rFonts w:ascii="Arial" w:hAnsi="Arial" w:cs="Arial"/>
              <w:bCs/>
              <w:sz w:val="20"/>
            </w:rPr>
            <w:t xml:space="preserve"> </w:t>
          </w:r>
          <w:bookmarkStart w:id="16" w:name="_Hlk484706496"/>
          <w:r w:rsidR="004F1803" w:rsidRPr="000B7ADE">
            <w:rPr>
              <w:rFonts w:ascii="Arial" w:hAnsi="Arial" w:cs="Arial"/>
              <w:bCs/>
              <w:sz w:val="20"/>
            </w:rPr>
            <w:t xml:space="preserve">Een goede eerste indruk van de website is belangrijk. </w:t>
          </w:r>
          <w:r w:rsidR="0049738F" w:rsidRPr="000B7ADE">
            <w:rPr>
              <w:rFonts w:ascii="Arial" w:hAnsi="Arial" w:cs="Arial"/>
              <w:bCs/>
              <w:sz w:val="20"/>
            </w:rPr>
            <w:t xml:space="preserve">Wanneer consumenten een goede eerste indruk van de website hebben, zijn zij geneigd langer op de website te blijven </w:t>
          </w:r>
          <w:sdt>
            <w:sdtPr>
              <w:rPr>
                <w:rFonts w:ascii="Arial" w:hAnsi="Arial" w:cs="Arial"/>
                <w:bCs/>
                <w:sz w:val="20"/>
              </w:rPr>
              <w:id w:val="237138507"/>
              <w:citation/>
            </w:sdtPr>
            <w:sdtContent>
              <w:r w:rsidR="0049738F" w:rsidRPr="000B7ADE">
                <w:rPr>
                  <w:rFonts w:ascii="Arial" w:hAnsi="Arial" w:cs="Arial"/>
                  <w:bCs/>
                  <w:sz w:val="20"/>
                </w:rPr>
                <w:fldChar w:fldCharType="begin"/>
              </w:r>
              <w:r w:rsidR="0049738F" w:rsidRPr="000B7ADE">
                <w:rPr>
                  <w:rFonts w:ascii="Arial" w:hAnsi="Arial" w:cs="Arial"/>
                  <w:bCs/>
                  <w:sz w:val="20"/>
                </w:rPr>
                <w:instrText xml:space="preserve"> CITATION Kim08 \l 1043 </w:instrText>
              </w:r>
              <w:r w:rsidR="0049738F" w:rsidRPr="000B7ADE">
                <w:rPr>
                  <w:rFonts w:ascii="Arial" w:hAnsi="Arial" w:cs="Arial"/>
                  <w:bCs/>
                  <w:sz w:val="20"/>
                </w:rPr>
                <w:fldChar w:fldCharType="separate"/>
              </w:r>
              <w:r w:rsidR="0049738F" w:rsidRPr="000B7ADE">
                <w:rPr>
                  <w:rFonts w:ascii="Arial" w:hAnsi="Arial" w:cs="Arial"/>
                  <w:noProof/>
                  <w:sz w:val="20"/>
                </w:rPr>
                <w:t>(Kim &amp; Fesenmaier, 2008)</w:t>
              </w:r>
              <w:r w:rsidR="0049738F" w:rsidRPr="000B7ADE">
                <w:rPr>
                  <w:rFonts w:ascii="Arial" w:hAnsi="Arial" w:cs="Arial"/>
                  <w:bCs/>
                  <w:sz w:val="20"/>
                </w:rPr>
                <w:fldChar w:fldCharType="end"/>
              </w:r>
            </w:sdtContent>
          </w:sdt>
          <w:r w:rsidR="0049738F" w:rsidRPr="000B7ADE">
            <w:rPr>
              <w:rFonts w:ascii="Arial" w:hAnsi="Arial" w:cs="Arial"/>
              <w:bCs/>
              <w:sz w:val="20"/>
            </w:rPr>
            <w:t xml:space="preserve">. </w:t>
          </w:r>
          <w:r w:rsidR="004F1803" w:rsidRPr="000B7ADE">
            <w:rPr>
              <w:rFonts w:ascii="Arial" w:hAnsi="Arial" w:cs="Arial"/>
              <w:bCs/>
              <w:sz w:val="20"/>
            </w:rPr>
            <w:t xml:space="preserve">Uit </w:t>
          </w:r>
          <w:r w:rsidR="004F1803" w:rsidRPr="000B7ADE">
            <w:rPr>
              <w:rFonts w:ascii="Arial" w:hAnsi="Arial" w:cs="Arial"/>
              <w:bCs/>
              <w:sz w:val="20"/>
            </w:rPr>
            <w:lastRenderedPageBreak/>
            <w:t xml:space="preserve">onderzoek is gebleken dat webbezoekers slechts 2.6 seconden </w:t>
          </w:r>
          <w:r w:rsidR="00760692" w:rsidRPr="000B7ADE">
            <w:rPr>
              <w:rFonts w:ascii="Arial" w:hAnsi="Arial" w:cs="Arial"/>
              <w:bCs/>
              <w:sz w:val="20"/>
            </w:rPr>
            <w:t xml:space="preserve">tijd nemen </w:t>
          </w:r>
          <w:r w:rsidR="004F1803" w:rsidRPr="000B7ADE">
            <w:rPr>
              <w:rFonts w:ascii="Arial" w:hAnsi="Arial" w:cs="Arial"/>
              <w:bCs/>
              <w:sz w:val="20"/>
            </w:rPr>
            <w:t xml:space="preserve">de website te “scannen”. </w:t>
          </w:r>
          <w:bookmarkStart w:id="17" w:name="_Hlk484706751"/>
          <w:bookmarkEnd w:id="16"/>
          <w:r w:rsidR="004F1803" w:rsidRPr="000B7ADE">
            <w:rPr>
              <w:rFonts w:ascii="Arial" w:hAnsi="Arial" w:cs="Arial"/>
              <w:bCs/>
              <w:sz w:val="20"/>
            </w:rPr>
            <w:t xml:space="preserve">Op basis van die seconden wordt bepaald of een website de moeite waard is verder te bekijken </w:t>
          </w:r>
          <w:sdt>
            <w:sdtPr>
              <w:rPr>
                <w:rFonts w:ascii="Arial" w:hAnsi="Arial" w:cs="Arial"/>
                <w:bCs/>
                <w:sz w:val="20"/>
              </w:rPr>
              <w:id w:val="2064062983"/>
              <w:citation/>
            </w:sdtPr>
            <w:sdtContent>
              <w:r w:rsidR="004F1803" w:rsidRPr="000B7ADE">
                <w:rPr>
                  <w:rFonts w:ascii="Arial" w:hAnsi="Arial" w:cs="Arial"/>
                  <w:bCs/>
                  <w:sz w:val="20"/>
                </w:rPr>
                <w:fldChar w:fldCharType="begin"/>
              </w:r>
              <w:r w:rsidR="004F1803" w:rsidRPr="000B7ADE">
                <w:rPr>
                  <w:rFonts w:ascii="Arial" w:hAnsi="Arial" w:cs="Arial"/>
                  <w:bCs/>
                  <w:sz w:val="20"/>
                </w:rPr>
                <w:instrText xml:space="preserve"> CITATION She11 \l 1043 </w:instrText>
              </w:r>
              <w:r w:rsidR="004F1803" w:rsidRPr="000B7ADE">
                <w:rPr>
                  <w:rFonts w:ascii="Arial" w:hAnsi="Arial" w:cs="Arial"/>
                  <w:bCs/>
                  <w:sz w:val="20"/>
                </w:rPr>
                <w:fldChar w:fldCharType="separate"/>
              </w:r>
              <w:r w:rsidR="004F1803" w:rsidRPr="000B7ADE">
                <w:rPr>
                  <w:rFonts w:ascii="Arial" w:hAnsi="Arial" w:cs="Arial"/>
                  <w:noProof/>
                  <w:sz w:val="20"/>
                </w:rPr>
                <w:t>(Sheng, Lockwoord, &amp; Dahal, 2011)</w:t>
              </w:r>
              <w:r w:rsidR="004F1803" w:rsidRPr="000B7ADE">
                <w:rPr>
                  <w:rFonts w:ascii="Arial" w:hAnsi="Arial" w:cs="Arial"/>
                  <w:bCs/>
                  <w:sz w:val="20"/>
                </w:rPr>
                <w:fldChar w:fldCharType="end"/>
              </w:r>
            </w:sdtContent>
          </w:sdt>
          <w:r w:rsidR="004F1803" w:rsidRPr="000B7ADE">
            <w:rPr>
              <w:rFonts w:ascii="Arial" w:hAnsi="Arial" w:cs="Arial"/>
              <w:bCs/>
              <w:sz w:val="20"/>
            </w:rPr>
            <w:t xml:space="preserve">. </w:t>
          </w:r>
          <w:bookmarkStart w:id="18" w:name="_Hlk484706441"/>
          <w:bookmarkStart w:id="19" w:name="_Hlk483987898"/>
          <w:bookmarkEnd w:id="17"/>
          <w:r w:rsidR="004F1803" w:rsidRPr="000B7ADE">
            <w:rPr>
              <w:rFonts w:ascii="Arial" w:hAnsi="Arial" w:cs="Arial"/>
              <w:bCs/>
              <w:sz w:val="20"/>
            </w:rPr>
            <w:t xml:space="preserve">Britse wetenschappers vonden na intensief volgen van een groep </w:t>
          </w:r>
          <w:r w:rsidR="00804C79" w:rsidRPr="000B7ADE">
            <w:rPr>
              <w:rFonts w:ascii="Arial" w:hAnsi="Arial" w:cs="Arial"/>
              <w:bCs/>
              <w:sz w:val="20"/>
            </w:rPr>
            <w:t xml:space="preserve">internetgebruikers </w:t>
          </w:r>
          <w:r w:rsidR="004F1803" w:rsidRPr="000B7ADE">
            <w:rPr>
              <w:rFonts w:ascii="Arial" w:hAnsi="Arial" w:cs="Arial"/>
              <w:bCs/>
              <w:sz w:val="20"/>
            </w:rPr>
            <w:t xml:space="preserve">dat de eerste indruk van een website voor 94 % beïnvloed </w:t>
          </w:r>
          <w:r w:rsidR="00327AD0" w:rsidRPr="000B7ADE">
            <w:rPr>
              <w:rFonts w:ascii="Arial" w:hAnsi="Arial" w:cs="Arial"/>
              <w:bCs/>
              <w:sz w:val="20"/>
            </w:rPr>
            <w:t xml:space="preserve">wordt </w:t>
          </w:r>
          <w:r w:rsidR="004F1803" w:rsidRPr="000B7ADE">
            <w:rPr>
              <w:rFonts w:ascii="Arial" w:hAnsi="Arial" w:cs="Arial"/>
              <w:bCs/>
              <w:sz w:val="20"/>
            </w:rPr>
            <w:t>door het design van een website. Slechts 6</w:t>
          </w:r>
          <w:r w:rsidR="004F1803" w:rsidRPr="000B7ADE">
            <w:rPr>
              <w:rFonts w:ascii="Arial" w:hAnsi="Arial" w:cs="Arial"/>
              <w:bCs/>
              <w:sz w:val="16"/>
              <w:szCs w:val="18"/>
            </w:rPr>
            <w:t xml:space="preserve"> </w:t>
          </w:r>
          <w:r w:rsidR="004F1803" w:rsidRPr="000B7ADE">
            <w:rPr>
              <w:rFonts w:ascii="Arial" w:hAnsi="Arial" w:cs="Arial"/>
              <w:bCs/>
              <w:sz w:val="20"/>
            </w:rPr>
            <w:t xml:space="preserve">% keek naar de inhoud van teksten </w:t>
          </w:r>
          <w:bookmarkEnd w:id="18"/>
          <w:sdt>
            <w:sdtPr>
              <w:rPr>
                <w:rFonts w:ascii="Arial" w:hAnsi="Arial" w:cs="Arial"/>
                <w:bCs/>
                <w:sz w:val="20"/>
              </w:rPr>
              <w:id w:val="-951784143"/>
              <w:citation/>
            </w:sdtPr>
            <w:sdtContent>
              <w:r w:rsidR="004F1803" w:rsidRPr="000B7ADE">
                <w:rPr>
                  <w:rFonts w:ascii="Arial" w:hAnsi="Arial" w:cs="Arial"/>
                  <w:bCs/>
                  <w:sz w:val="20"/>
                </w:rPr>
                <w:fldChar w:fldCharType="begin"/>
              </w:r>
              <w:r w:rsidR="004F1803" w:rsidRPr="000B7ADE">
                <w:rPr>
                  <w:rFonts w:ascii="Arial" w:hAnsi="Arial" w:cs="Arial"/>
                  <w:bCs/>
                  <w:sz w:val="20"/>
                </w:rPr>
                <w:instrText xml:space="preserve"> CITATION Sil04 \l 1043 </w:instrText>
              </w:r>
              <w:r w:rsidR="004F1803" w:rsidRPr="000B7ADE">
                <w:rPr>
                  <w:rFonts w:ascii="Arial" w:hAnsi="Arial" w:cs="Arial"/>
                  <w:bCs/>
                  <w:sz w:val="20"/>
                </w:rPr>
                <w:fldChar w:fldCharType="separate"/>
              </w:r>
              <w:r w:rsidR="004F1803" w:rsidRPr="000B7ADE">
                <w:rPr>
                  <w:rFonts w:ascii="Arial" w:hAnsi="Arial" w:cs="Arial"/>
                  <w:noProof/>
                  <w:sz w:val="20"/>
                </w:rPr>
                <w:t>(Sillence, Briggs, Fishwick, &amp; Harris, 2004)</w:t>
              </w:r>
              <w:r w:rsidR="004F1803" w:rsidRPr="000B7ADE">
                <w:rPr>
                  <w:rFonts w:ascii="Arial" w:hAnsi="Arial" w:cs="Arial"/>
                  <w:bCs/>
                  <w:sz w:val="20"/>
                </w:rPr>
                <w:fldChar w:fldCharType="end"/>
              </w:r>
            </w:sdtContent>
          </w:sdt>
          <w:r w:rsidR="004F1803" w:rsidRPr="000B7ADE">
            <w:rPr>
              <w:rFonts w:ascii="Arial" w:hAnsi="Arial" w:cs="Arial"/>
              <w:bCs/>
              <w:sz w:val="20"/>
            </w:rPr>
            <w:t xml:space="preserve">. </w:t>
          </w:r>
          <w:bookmarkEnd w:id="19"/>
          <w:r w:rsidR="004F1803" w:rsidRPr="000B7ADE">
            <w:rPr>
              <w:rFonts w:ascii="Arial" w:hAnsi="Arial" w:cs="Arial"/>
              <w:bCs/>
              <w:sz w:val="20"/>
            </w:rPr>
            <w:t xml:space="preserve">Grootschalig onderzoek uitgevoerd door het Stanford </w:t>
          </w:r>
          <w:proofErr w:type="spellStart"/>
          <w:r w:rsidR="004F1803" w:rsidRPr="000B7ADE">
            <w:rPr>
              <w:rFonts w:ascii="Arial" w:hAnsi="Arial" w:cs="Arial"/>
              <w:bCs/>
              <w:sz w:val="20"/>
            </w:rPr>
            <w:t>Persuasive</w:t>
          </w:r>
          <w:proofErr w:type="spellEnd"/>
          <w:r w:rsidR="004F1803" w:rsidRPr="000B7ADE">
            <w:rPr>
              <w:rFonts w:ascii="Arial" w:hAnsi="Arial" w:cs="Arial"/>
              <w:bCs/>
              <w:sz w:val="20"/>
            </w:rPr>
            <w:t xml:space="preserve"> Technology Lab wijst in dezelfde r</w:t>
          </w:r>
          <w:r w:rsidR="00804C79" w:rsidRPr="000B7ADE">
            <w:rPr>
              <w:rFonts w:ascii="Arial" w:hAnsi="Arial" w:cs="Arial"/>
              <w:bCs/>
              <w:sz w:val="20"/>
            </w:rPr>
            <w:t xml:space="preserve">ichting. </w:t>
          </w:r>
          <w:bookmarkStart w:id="20" w:name="_Hlk484706454"/>
          <w:r w:rsidR="00804C79" w:rsidRPr="000B7ADE">
            <w:rPr>
              <w:rFonts w:ascii="Arial" w:hAnsi="Arial" w:cs="Arial"/>
              <w:bCs/>
              <w:sz w:val="20"/>
            </w:rPr>
            <w:t xml:space="preserve">Zij vonden dat internetgebruikers </w:t>
          </w:r>
          <w:r w:rsidR="004F1803" w:rsidRPr="000B7ADE">
            <w:rPr>
              <w:rFonts w:ascii="Arial" w:hAnsi="Arial" w:cs="Arial"/>
              <w:bCs/>
              <w:sz w:val="20"/>
            </w:rPr>
            <w:t>het design van een website</w:t>
          </w:r>
          <w:r w:rsidR="00804C79" w:rsidRPr="000B7ADE">
            <w:rPr>
              <w:rFonts w:ascii="Arial" w:hAnsi="Arial" w:cs="Arial"/>
              <w:bCs/>
              <w:sz w:val="20"/>
            </w:rPr>
            <w:t xml:space="preserve"> verreweg</w:t>
          </w:r>
          <w:r w:rsidR="004F1803" w:rsidRPr="000B7ADE">
            <w:rPr>
              <w:rFonts w:ascii="Arial" w:hAnsi="Arial" w:cs="Arial"/>
              <w:bCs/>
              <w:sz w:val="20"/>
            </w:rPr>
            <w:t xml:space="preserve"> het meest gebruiken bij het inschatten van de betrouwbaarheid van een website om verder te lezen </w:t>
          </w:r>
          <w:bookmarkEnd w:id="20"/>
          <w:sdt>
            <w:sdtPr>
              <w:rPr>
                <w:rFonts w:ascii="Arial" w:hAnsi="Arial" w:cs="Arial"/>
                <w:bCs/>
                <w:sz w:val="20"/>
              </w:rPr>
              <w:id w:val="-539741645"/>
              <w:citation/>
            </w:sdtPr>
            <w:sdtContent>
              <w:r w:rsidR="004F1803" w:rsidRPr="000B7ADE">
                <w:rPr>
                  <w:rFonts w:ascii="Arial" w:hAnsi="Arial" w:cs="Arial"/>
                  <w:bCs/>
                  <w:sz w:val="20"/>
                </w:rPr>
                <w:fldChar w:fldCharType="begin"/>
              </w:r>
              <w:r w:rsidR="004F1803" w:rsidRPr="000B7ADE">
                <w:rPr>
                  <w:rFonts w:ascii="Arial" w:hAnsi="Arial" w:cs="Arial"/>
                  <w:bCs/>
                  <w:sz w:val="20"/>
                </w:rPr>
                <w:instrText xml:space="preserve"> CITATION Fog03 \l 1043 </w:instrText>
              </w:r>
              <w:r w:rsidR="004F1803" w:rsidRPr="000B7ADE">
                <w:rPr>
                  <w:rFonts w:ascii="Arial" w:hAnsi="Arial" w:cs="Arial"/>
                  <w:bCs/>
                  <w:sz w:val="20"/>
                </w:rPr>
                <w:fldChar w:fldCharType="separate"/>
              </w:r>
              <w:r w:rsidR="004F1803" w:rsidRPr="000B7ADE">
                <w:rPr>
                  <w:rFonts w:ascii="Arial" w:hAnsi="Arial" w:cs="Arial"/>
                  <w:noProof/>
                  <w:sz w:val="20"/>
                </w:rPr>
                <w:t>(Fogg, et al., 2003)</w:t>
              </w:r>
              <w:r w:rsidR="004F1803" w:rsidRPr="000B7ADE">
                <w:rPr>
                  <w:rFonts w:ascii="Arial" w:hAnsi="Arial" w:cs="Arial"/>
                  <w:bCs/>
                  <w:sz w:val="20"/>
                </w:rPr>
                <w:fldChar w:fldCharType="end"/>
              </w:r>
            </w:sdtContent>
          </w:sdt>
          <w:r w:rsidR="004F1803" w:rsidRPr="000B7ADE">
            <w:rPr>
              <w:rFonts w:ascii="Arial" w:hAnsi="Arial" w:cs="Arial"/>
              <w:bCs/>
              <w:sz w:val="20"/>
            </w:rPr>
            <w:t xml:space="preserve">. </w:t>
          </w:r>
          <w:r w:rsidR="00760692" w:rsidRPr="000B7ADE">
            <w:rPr>
              <w:rFonts w:ascii="Arial" w:hAnsi="Arial" w:cs="Arial"/>
              <w:bCs/>
              <w:sz w:val="20"/>
            </w:rPr>
            <w:t>Het is niet</w:t>
          </w:r>
          <w:r w:rsidR="004F1803" w:rsidRPr="000B7ADE">
            <w:rPr>
              <w:rFonts w:ascii="Arial" w:hAnsi="Arial" w:cs="Arial"/>
              <w:sz w:val="20"/>
            </w:rPr>
            <w:t xml:space="preserve"> noodzakelijk dat consumenten bij het eerste bezoek op de website direct een vakantie boeken. Wanneer de bezoeker een positieve ervaring met de website heeft, is de kans groot dat hij of zij </w:t>
          </w:r>
          <w:r w:rsidR="00F103B3">
            <w:rPr>
              <w:rFonts w:ascii="Arial" w:hAnsi="Arial" w:cs="Arial"/>
              <w:sz w:val="20"/>
            </w:rPr>
            <w:t>terugkeert</w:t>
          </w:r>
          <w:r w:rsidR="004F1803" w:rsidRPr="000B7ADE">
            <w:rPr>
              <w:rFonts w:ascii="Arial" w:hAnsi="Arial" w:cs="Arial"/>
              <w:sz w:val="20"/>
            </w:rPr>
            <w:t xml:space="preserve"> en op een later moment </w:t>
          </w:r>
          <w:r w:rsidR="002D0A99" w:rsidRPr="000B7ADE">
            <w:rPr>
              <w:rFonts w:ascii="Arial" w:hAnsi="Arial" w:cs="Arial"/>
              <w:sz w:val="20"/>
            </w:rPr>
            <w:t>zal</w:t>
          </w:r>
          <w:r w:rsidR="008225F4" w:rsidRPr="000B7ADE">
            <w:rPr>
              <w:rFonts w:ascii="Arial" w:hAnsi="Arial" w:cs="Arial"/>
              <w:sz w:val="20"/>
            </w:rPr>
            <w:t xml:space="preserve"> boeken</w:t>
          </w:r>
          <w:r w:rsidR="004F1803" w:rsidRPr="000B7ADE">
            <w:rPr>
              <w:rFonts w:ascii="Arial" w:hAnsi="Arial" w:cs="Arial"/>
              <w:sz w:val="20"/>
            </w:rPr>
            <w:t xml:space="preserve"> </w:t>
          </w:r>
          <w:sdt>
            <w:sdtPr>
              <w:rPr>
                <w:rFonts w:ascii="Arial" w:hAnsi="Arial" w:cs="Arial"/>
                <w:sz w:val="20"/>
              </w:rPr>
              <w:id w:val="208993048"/>
              <w:citation/>
            </w:sdtPr>
            <w:sdtContent>
              <w:r w:rsidR="004F1803" w:rsidRPr="000B7ADE">
                <w:rPr>
                  <w:rFonts w:ascii="Arial" w:hAnsi="Arial" w:cs="Arial"/>
                  <w:sz w:val="20"/>
                </w:rPr>
                <w:fldChar w:fldCharType="begin"/>
              </w:r>
              <w:r w:rsidR="004F1803" w:rsidRPr="000B7ADE">
                <w:rPr>
                  <w:rFonts w:ascii="Arial" w:hAnsi="Arial" w:cs="Arial"/>
                  <w:sz w:val="20"/>
                </w:rPr>
                <w:instrText xml:space="preserve"> CITATION Nie00 \l 1043 </w:instrText>
              </w:r>
              <w:r w:rsidR="004F1803" w:rsidRPr="000B7ADE">
                <w:rPr>
                  <w:rFonts w:ascii="Arial" w:hAnsi="Arial" w:cs="Arial"/>
                  <w:sz w:val="20"/>
                </w:rPr>
                <w:fldChar w:fldCharType="separate"/>
              </w:r>
              <w:r w:rsidR="004F1803" w:rsidRPr="000B7ADE">
                <w:rPr>
                  <w:rFonts w:ascii="Arial" w:hAnsi="Arial" w:cs="Arial"/>
                  <w:noProof/>
                  <w:sz w:val="20"/>
                </w:rPr>
                <w:t>(Nielsen &amp; Norman, 2000)</w:t>
              </w:r>
              <w:r w:rsidR="004F1803" w:rsidRPr="000B7ADE">
                <w:rPr>
                  <w:rFonts w:ascii="Arial" w:hAnsi="Arial" w:cs="Arial"/>
                  <w:sz w:val="20"/>
                </w:rPr>
                <w:fldChar w:fldCharType="end"/>
              </w:r>
            </w:sdtContent>
          </w:sdt>
          <w:r w:rsidR="004F1803" w:rsidRPr="000B7ADE">
            <w:rPr>
              <w:rFonts w:ascii="Arial" w:hAnsi="Arial" w:cs="Arial"/>
              <w:sz w:val="20"/>
            </w:rPr>
            <w:t>.</w:t>
          </w:r>
          <w:r w:rsidR="004F1803" w:rsidRPr="000B7ADE">
            <w:rPr>
              <w:rFonts w:ascii="Arial" w:hAnsi="Arial" w:cs="Arial"/>
              <w:sz w:val="20"/>
              <w:lang w:bidi="bn-IN"/>
            </w:rPr>
            <w:t xml:space="preserve"> Om te zorgen dat bezoekers een positieve ervaring met de website krijgen, kan </w:t>
          </w:r>
          <w:r w:rsidR="004F1803" w:rsidRPr="00F103B3">
            <w:rPr>
              <w:rFonts w:ascii="Arial" w:hAnsi="Arial" w:cs="Arial"/>
              <w:sz w:val="20"/>
              <w:lang w:bidi="bn-IN"/>
            </w:rPr>
            <w:t xml:space="preserve">online persuasion worden ingezet. Online persuasion is het overtuigen, ook wel beïnvloeden, van een bezoeker op de website. </w:t>
          </w:r>
          <w:r w:rsidR="004F1803" w:rsidRPr="00F103B3">
            <w:rPr>
              <w:rFonts w:ascii="Arial" w:hAnsi="Arial" w:cs="Arial"/>
              <w:bCs/>
              <w:sz w:val="20"/>
            </w:rPr>
            <w:t>Iemand</w:t>
          </w:r>
          <w:r w:rsidR="004F1803" w:rsidRPr="000B7ADE">
            <w:rPr>
              <w:rFonts w:ascii="Arial" w:hAnsi="Arial" w:cs="Arial"/>
              <w:bCs/>
              <w:sz w:val="20"/>
            </w:rPr>
            <w:t xml:space="preserve"> beïnvloeden gebeurt met</w:t>
          </w:r>
          <w:r w:rsidR="002216BA" w:rsidRPr="000B7ADE">
            <w:rPr>
              <w:rFonts w:ascii="Arial" w:hAnsi="Arial" w:cs="Arial"/>
              <w:bCs/>
              <w:sz w:val="20"/>
            </w:rPr>
            <w:t xml:space="preserve"> een doel, namelijk </w:t>
          </w:r>
          <w:r w:rsidR="004F1803" w:rsidRPr="000B7ADE">
            <w:rPr>
              <w:rFonts w:ascii="Arial" w:hAnsi="Arial" w:cs="Arial"/>
              <w:bCs/>
              <w:sz w:val="20"/>
            </w:rPr>
            <w:t xml:space="preserve">hem of haar overtuigen een gewenste actie te ondernemen. Deze actie is een vorm van gewenst gedrag. Op </w:t>
          </w:r>
          <w:r w:rsidR="00327AD0" w:rsidRPr="000B7ADE">
            <w:rPr>
              <w:rFonts w:ascii="Arial" w:hAnsi="Arial" w:cs="Arial"/>
              <w:bCs/>
              <w:sz w:val="20"/>
            </w:rPr>
            <w:t>de website</w:t>
          </w:r>
          <w:r w:rsidR="004F1803" w:rsidRPr="000B7ADE">
            <w:rPr>
              <w:rFonts w:ascii="Arial" w:hAnsi="Arial" w:cs="Arial"/>
              <w:bCs/>
              <w:sz w:val="20"/>
            </w:rPr>
            <w:t xml:space="preserve"> kan gewenst gedrag het inschrijven voor de nieuwsbrief of een aankoop zijn. </w:t>
          </w:r>
          <w:bookmarkStart w:id="21" w:name="_Hlk483988466"/>
          <w:r w:rsidR="004F1803" w:rsidRPr="000B7ADE">
            <w:rPr>
              <w:rFonts w:ascii="Arial" w:hAnsi="Arial" w:cs="Arial"/>
              <w:bCs/>
              <w:sz w:val="20"/>
            </w:rPr>
            <w:t xml:space="preserve">Een bezoeker moet echter eerst (onbewust) overtuigd raken voordat hij deze keuze maakt en actie onderneemt </w:t>
          </w:r>
          <w:sdt>
            <w:sdtPr>
              <w:rPr>
                <w:rFonts w:ascii="Arial" w:hAnsi="Arial" w:cs="Arial"/>
                <w:bCs/>
                <w:sz w:val="20"/>
              </w:rPr>
              <w:id w:val="1088820837"/>
              <w:citation/>
            </w:sdtPr>
            <w:sdtContent>
              <w:r w:rsidR="004F1803" w:rsidRPr="000B7ADE">
                <w:rPr>
                  <w:rFonts w:ascii="Arial" w:hAnsi="Arial" w:cs="Arial"/>
                  <w:bCs/>
                  <w:sz w:val="20"/>
                </w:rPr>
                <w:fldChar w:fldCharType="begin"/>
              </w:r>
              <w:r w:rsidR="004F1803" w:rsidRPr="000B7ADE">
                <w:rPr>
                  <w:rFonts w:ascii="Arial" w:hAnsi="Arial" w:cs="Arial"/>
                  <w:bCs/>
                  <w:sz w:val="20"/>
                </w:rPr>
                <w:instrText xml:space="preserve"> CITATION Kap12 \l 1043 </w:instrText>
              </w:r>
              <w:r w:rsidR="004F1803" w:rsidRPr="000B7ADE">
                <w:rPr>
                  <w:rFonts w:ascii="Arial" w:hAnsi="Arial" w:cs="Arial"/>
                  <w:bCs/>
                  <w:sz w:val="20"/>
                </w:rPr>
                <w:fldChar w:fldCharType="separate"/>
              </w:r>
              <w:r w:rsidR="004F1803" w:rsidRPr="000B7ADE">
                <w:rPr>
                  <w:rFonts w:ascii="Arial" w:hAnsi="Arial" w:cs="Arial"/>
                  <w:noProof/>
                  <w:sz w:val="20"/>
                </w:rPr>
                <w:t>(Kaptein &amp; Eckles, 2012)</w:t>
              </w:r>
              <w:r w:rsidR="004F1803" w:rsidRPr="000B7ADE">
                <w:rPr>
                  <w:rFonts w:ascii="Arial" w:hAnsi="Arial" w:cs="Arial"/>
                  <w:bCs/>
                  <w:sz w:val="20"/>
                </w:rPr>
                <w:fldChar w:fldCharType="end"/>
              </w:r>
            </w:sdtContent>
          </w:sdt>
          <w:r w:rsidR="004F1803" w:rsidRPr="000B7ADE">
            <w:rPr>
              <w:rFonts w:ascii="Arial" w:hAnsi="Arial" w:cs="Arial"/>
              <w:bCs/>
              <w:sz w:val="20"/>
            </w:rPr>
            <w:t>.</w:t>
          </w:r>
          <w:r w:rsidR="004F1803" w:rsidRPr="000B7ADE">
            <w:rPr>
              <w:rFonts w:ascii="Arial" w:hAnsi="Arial" w:cs="Arial"/>
              <w:sz w:val="20"/>
              <w:lang w:bidi="bn-IN"/>
            </w:rPr>
            <w:t xml:space="preserve"> </w:t>
          </w:r>
          <w:bookmarkEnd w:id="21"/>
        </w:p>
        <w:p w14:paraId="368FFDBE" w14:textId="3F85AD99" w:rsidR="00804C79" w:rsidRPr="000B7ADE" w:rsidRDefault="00D458B4" w:rsidP="00D458B4">
          <w:pPr>
            <w:tabs>
              <w:tab w:val="left" w:pos="6707"/>
            </w:tabs>
            <w:spacing w:after="0" w:line="360" w:lineRule="auto"/>
            <w:jc w:val="both"/>
            <w:rPr>
              <w:rFonts w:ascii="Arial" w:hAnsi="Arial" w:cs="Arial"/>
              <w:sz w:val="20"/>
              <w:lang w:bidi="bn-IN"/>
            </w:rPr>
          </w:pPr>
          <w:r>
            <w:rPr>
              <w:rFonts w:ascii="Arial" w:hAnsi="Arial" w:cs="Arial"/>
              <w:sz w:val="20"/>
              <w:lang w:bidi="bn-IN"/>
            </w:rPr>
            <w:tab/>
          </w:r>
        </w:p>
        <w:p w14:paraId="4D062203" w14:textId="77777777" w:rsidR="00DD2E0C" w:rsidRPr="000B7ADE" w:rsidRDefault="00804C79" w:rsidP="00DD2E0C">
          <w:pPr>
            <w:spacing w:after="0" w:line="360" w:lineRule="auto"/>
            <w:jc w:val="both"/>
            <w:rPr>
              <w:rFonts w:ascii="Arial" w:hAnsi="Arial" w:cs="Arial"/>
              <w:sz w:val="20"/>
            </w:rPr>
          </w:pPr>
          <w:r w:rsidRPr="000B7ADE">
            <w:rPr>
              <w:rFonts w:ascii="Arial" w:hAnsi="Arial" w:cs="Arial"/>
              <w:sz w:val="20"/>
            </w:rPr>
            <w:t xml:space="preserve">Dit onderzoek wordt uitgevoerd voor </w:t>
          </w:r>
          <w:r w:rsidR="00DD2E0C" w:rsidRPr="000B7ADE">
            <w:rPr>
              <w:rFonts w:ascii="Arial" w:hAnsi="Arial" w:cs="Arial"/>
              <w:sz w:val="20"/>
            </w:rPr>
            <w:t xml:space="preserve">de organisatie </w:t>
          </w:r>
          <w:r w:rsidRPr="000B7ADE">
            <w:rPr>
              <w:rFonts w:ascii="Arial" w:hAnsi="Arial" w:cs="Arial"/>
              <w:sz w:val="20"/>
            </w:rPr>
            <w:t>Tennisreis.nl BV</w:t>
          </w:r>
          <w:r w:rsidR="00327AD0" w:rsidRPr="000B7ADE">
            <w:rPr>
              <w:rFonts w:ascii="Arial" w:hAnsi="Arial" w:cs="Arial"/>
              <w:sz w:val="20"/>
              <w:lang w:bidi="bn-IN"/>
            </w:rPr>
            <w:t>;</w:t>
          </w:r>
          <w:r w:rsidR="00DD2E0C" w:rsidRPr="000B7ADE">
            <w:rPr>
              <w:rFonts w:ascii="Arial" w:hAnsi="Arial" w:cs="Arial"/>
              <w:sz w:val="20"/>
              <w:lang w:bidi="bn-IN"/>
            </w:rPr>
            <w:t xml:space="preserve"> </w:t>
          </w:r>
          <w:r w:rsidRPr="000B7ADE">
            <w:rPr>
              <w:rFonts w:ascii="Arial" w:hAnsi="Arial" w:cs="Arial"/>
              <w:sz w:val="20"/>
              <w:lang w:bidi="bn-IN"/>
            </w:rPr>
            <w:t>een online reisbureau</w:t>
          </w:r>
          <w:r w:rsidRPr="000B7ADE">
            <w:rPr>
              <w:rFonts w:ascii="Arial" w:hAnsi="Arial" w:cs="Arial"/>
              <w:sz w:val="20"/>
            </w:rPr>
            <w:t xml:space="preserve"> </w:t>
          </w:r>
          <w:r w:rsidR="00DD2E0C" w:rsidRPr="000B7ADE">
            <w:rPr>
              <w:rFonts w:ascii="Arial" w:hAnsi="Arial" w:cs="Arial"/>
              <w:sz w:val="20"/>
            </w:rPr>
            <w:t>dat</w:t>
          </w:r>
          <w:r w:rsidR="00524E58" w:rsidRPr="000B7ADE">
            <w:rPr>
              <w:rFonts w:ascii="Arial" w:hAnsi="Arial" w:cs="Arial"/>
              <w:sz w:val="20"/>
            </w:rPr>
            <w:t xml:space="preserve"> </w:t>
          </w:r>
          <w:r w:rsidR="00DD2E0C" w:rsidRPr="000B7ADE">
            <w:rPr>
              <w:rFonts w:ascii="Arial" w:hAnsi="Arial" w:cs="Arial"/>
              <w:sz w:val="20"/>
            </w:rPr>
            <w:t>tennis</w:t>
          </w:r>
          <w:r w:rsidR="00524E58" w:rsidRPr="000B7ADE">
            <w:rPr>
              <w:rFonts w:ascii="Arial" w:hAnsi="Arial" w:cs="Arial"/>
              <w:sz w:val="20"/>
            </w:rPr>
            <w:t xml:space="preserve">reizen naar </w:t>
          </w:r>
          <w:r w:rsidR="00DD2E0C" w:rsidRPr="000B7ADE">
            <w:rPr>
              <w:rFonts w:ascii="Arial" w:hAnsi="Arial" w:cs="Arial"/>
              <w:sz w:val="20"/>
            </w:rPr>
            <w:t xml:space="preserve">verschillende </w:t>
          </w:r>
          <w:r w:rsidR="00524E58" w:rsidRPr="000B7ADE">
            <w:rPr>
              <w:rFonts w:ascii="Arial" w:hAnsi="Arial" w:cs="Arial"/>
              <w:sz w:val="20"/>
            </w:rPr>
            <w:t>locaties in binnen- en buitenland</w:t>
          </w:r>
          <w:r w:rsidR="00DD2E0C" w:rsidRPr="000B7ADE">
            <w:rPr>
              <w:rFonts w:ascii="Arial" w:hAnsi="Arial" w:cs="Arial"/>
              <w:sz w:val="20"/>
            </w:rPr>
            <w:t xml:space="preserve"> verzorgt</w:t>
          </w:r>
          <w:r w:rsidR="00524E58" w:rsidRPr="000B7ADE">
            <w:rPr>
              <w:rFonts w:ascii="Arial" w:hAnsi="Arial" w:cs="Arial"/>
              <w:sz w:val="20"/>
            </w:rPr>
            <w:t xml:space="preserve"> </w:t>
          </w:r>
          <w:sdt>
            <w:sdtPr>
              <w:rPr>
                <w:rFonts w:ascii="Arial" w:hAnsi="Arial" w:cs="Arial"/>
                <w:sz w:val="20"/>
              </w:rPr>
              <w:id w:val="-659224063"/>
              <w:citation/>
            </w:sdtPr>
            <w:sdtContent>
              <w:r w:rsidR="00524E58" w:rsidRPr="000B7ADE">
                <w:rPr>
                  <w:rFonts w:ascii="Arial" w:hAnsi="Arial" w:cs="Arial"/>
                  <w:sz w:val="20"/>
                </w:rPr>
                <w:fldChar w:fldCharType="begin"/>
              </w:r>
              <w:r w:rsidR="00524E58" w:rsidRPr="000B7ADE">
                <w:rPr>
                  <w:rFonts w:ascii="Arial" w:hAnsi="Arial" w:cs="Arial"/>
                  <w:sz w:val="20"/>
                </w:rPr>
                <w:instrText xml:space="preserve">CITATION Ten15 \l 1043 </w:instrText>
              </w:r>
              <w:r w:rsidR="00524E58" w:rsidRPr="000B7ADE">
                <w:rPr>
                  <w:rFonts w:ascii="Arial" w:hAnsi="Arial" w:cs="Arial"/>
                  <w:sz w:val="20"/>
                </w:rPr>
                <w:fldChar w:fldCharType="separate"/>
              </w:r>
              <w:r w:rsidR="00524E58" w:rsidRPr="000B7ADE">
                <w:rPr>
                  <w:rFonts w:ascii="Arial" w:hAnsi="Arial" w:cs="Arial"/>
                  <w:sz w:val="20"/>
                </w:rPr>
                <w:t>(Tennisreis.nl BV, 2012)</w:t>
              </w:r>
              <w:r w:rsidR="00524E58" w:rsidRPr="000B7ADE">
                <w:rPr>
                  <w:rFonts w:ascii="Arial" w:hAnsi="Arial" w:cs="Arial"/>
                  <w:sz w:val="20"/>
                </w:rPr>
                <w:fldChar w:fldCharType="end"/>
              </w:r>
            </w:sdtContent>
          </w:sdt>
          <w:r w:rsidR="00524E58" w:rsidRPr="000B7ADE">
            <w:rPr>
              <w:rFonts w:ascii="Arial" w:hAnsi="Arial" w:cs="Arial"/>
              <w:sz w:val="20"/>
            </w:rPr>
            <w:t>.</w:t>
          </w:r>
          <w:r w:rsidR="00DD2E0C" w:rsidRPr="000B7ADE">
            <w:rPr>
              <w:rFonts w:ascii="Arial" w:hAnsi="Arial" w:cs="Arial"/>
              <w:sz w:val="20"/>
            </w:rPr>
            <w:t xml:space="preserve"> Tennisreis.nl BV is voor boekingen afhankelijk van haar website. Het onderstaande figuur geeft een overzicht van het aantal webbezoekers (sessies) en boekingen (transacties) per jaar weer. </w:t>
          </w:r>
        </w:p>
        <w:p w14:paraId="7F53AB92" w14:textId="77777777" w:rsidR="00DD2E0C" w:rsidRPr="000B7ADE" w:rsidRDefault="00DD2E0C" w:rsidP="00DD2E0C">
          <w:pPr>
            <w:spacing w:after="0" w:line="360" w:lineRule="auto"/>
            <w:jc w:val="both"/>
            <w:rPr>
              <w:rFonts w:ascii="Arial" w:hAnsi="Arial" w:cs="Arial"/>
              <w:sz w:val="12"/>
            </w:rPr>
          </w:pPr>
        </w:p>
        <w:tbl>
          <w:tblPr>
            <w:tblStyle w:val="Tabelraster"/>
            <w:tblW w:w="9351" w:type="dxa"/>
            <w:tblLook w:val="04A0" w:firstRow="1" w:lastRow="0" w:firstColumn="1" w:lastColumn="0" w:noHBand="0" w:noVBand="1"/>
          </w:tblPr>
          <w:tblGrid>
            <w:gridCol w:w="988"/>
            <w:gridCol w:w="1134"/>
            <w:gridCol w:w="1417"/>
            <w:gridCol w:w="1985"/>
            <w:gridCol w:w="3827"/>
          </w:tblGrid>
          <w:tr w:rsidR="00DD2E0C" w:rsidRPr="000B7ADE" w14:paraId="1FD912FF" w14:textId="77777777" w:rsidTr="00DC73A9">
            <w:trPr>
              <w:trHeight w:val="580"/>
            </w:trPr>
            <w:tc>
              <w:tcPr>
                <w:tcW w:w="988" w:type="dxa"/>
              </w:tcPr>
              <w:p w14:paraId="47EA021D"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Jaar</w:t>
                </w:r>
              </w:p>
            </w:tc>
            <w:tc>
              <w:tcPr>
                <w:tcW w:w="1134" w:type="dxa"/>
              </w:tcPr>
              <w:p w14:paraId="775FF8F6"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Sessies</w:t>
                </w:r>
              </w:p>
            </w:tc>
            <w:tc>
              <w:tcPr>
                <w:tcW w:w="1417" w:type="dxa"/>
                <w:tcBorders>
                  <w:top w:val="single" w:sz="8" w:space="0" w:color="auto"/>
                  <w:left w:val="nil"/>
                  <w:bottom w:val="single" w:sz="8" w:space="0" w:color="auto"/>
                  <w:right w:val="single" w:sz="8" w:space="0" w:color="auto"/>
                </w:tcBorders>
              </w:tcPr>
              <w:p w14:paraId="37DEDAD2" w14:textId="77777777" w:rsidR="00DD2E0C" w:rsidRPr="000B7ADE" w:rsidRDefault="00DD2E0C" w:rsidP="0045535C">
                <w:pPr>
                  <w:spacing w:line="360" w:lineRule="auto"/>
                  <w:ind w:left="-108" w:firstLine="108"/>
                  <w:jc w:val="center"/>
                  <w:rPr>
                    <w:rFonts w:ascii="Arial" w:hAnsi="Arial" w:cs="Arial"/>
                    <w:sz w:val="20"/>
                    <w:szCs w:val="22"/>
                  </w:rPr>
                </w:pPr>
                <w:r w:rsidRPr="000B7ADE">
                  <w:rPr>
                    <w:rFonts w:ascii="Arial" w:hAnsi="Arial" w:cs="Arial"/>
                    <w:sz w:val="20"/>
                    <w:szCs w:val="22"/>
                  </w:rPr>
                  <w:t>Transacties</w:t>
                </w:r>
              </w:p>
            </w:tc>
            <w:tc>
              <w:tcPr>
                <w:tcW w:w="1985" w:type="dxa"/>
              </w:tcPr>
              <w:p w14:paraId="7B7D8207"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C</w:t>
                </w:r>
                <w:r w:rsidR="00EF04DC" w:rsidRPr="000B7ADE">
                  <w:rPr>
                    <w:rFonts w:ascii="Arial" w:hAnsi="Arial" w:cs="Arial"/>
                    <w:sz w:val="20"/>
                  </w:rPr>
                  <w:t>onversieratio voor E-commerce*</w:t>
                </w:r>
              </w:p>
            </w:tc>
            <w:tc>
              <w:tcPr>
                <w:tcW w:w="3827" w:type="dxa"/>
              </w:tcPr>
              <w:p w14:paraId="18F23B49" w14:textId="77777777" w:rsidR="00DD2E0C" w:rsidRPr="000B7ADE" w:rsidRDefault="00DD2E0C" w:rsidP="0045535C">
                <w:pPr>
                  <w:spacing w:line="360" w:lineRule="auto"/>
                  <w:jc w:val="both"/>
                  <w:rPr>
                    <w:rFonts w:ascii="Arial" w:hAnsi="Arial" w:cs="Arial"/>
                    <w:sz w:val="20"/>
                  </w:rPr>
                </w:pPr>
                <w:r w:rsidRPr="000B7ADE">
                  <w:rPr>
                    <w:rFonts w:ascii="Arial" w:hAnsi="Arial" w:cs="Arial"/>
                    <w:sz w:val="20"/>
                  </w:rPr>
                  <w:t>Bijzonderheid</w:t>
                </w:r>
              </w:p>
            </w:tc>
          </w:tr>
          <w:tr w:rsidR="00DD2E0C" w:rsidRPr="000B7ADE" w14:paraId="39F01326" w14:textId="77777777" w:rsidTr="00DC73A9">
            <w:trPr>
              <w:trHeight w:val="377"/>
            </w:trPr>
            <w:tc>
              <w:tcPr>
                <w:tcW w:w="988" w:type="dxa"/>
              </w:tcPr>
              <w:p w14:paraId="65BA924E"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2012</w:t>
                </w:r>
              </w:p>
            </w:tc>
            <w:tc>
              <w:tcPr>
                <w:tcW w:w="1134" w:type="dxa"/>
              </w:tcPr>
              <w:p w14:paraId="418BBA17"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28.614</w:t>
                </w:r>
              </w:p>
            </w:tc>
            <w:tc>
              <w:tcPr>
                <w:tcW w:w="1417" w:type="dxa"/>
                <w:tcBorders>
                  <w:top w:val="nil"/>
                  <w:left w:val="nil"/>
                  <w:bottom w:val="single" w:sz="8" w:space="0" w:color="auto"/>
                  <w:right w:val="single" w:sz="8" w:space="0" w:color="auto"/>
                </w:tcBorders>
              </w:tcPr>
              <w:p w14:paraId="286ED295" w14:textId="77777777" w:rsidR="00DD2E0C" w:rsidRPr="000B7ADE" w:rsidRDefault="00DD2E0C" w:rsidP="0045535C">
                <w:pPr>
                  <w:spacing w:line="360" w:lineRule="auto"/>
                  <w:jc w:val="center"/>
                  <w:rPr>
                    <w:rFonts w:ascii="Arial" w:hAnsi="Arial" w:cs="Arial"/>
                    <w:sz w:val="20"/>
                    <w:szCs w:val="22"/>
                  </w:rPr>
                </w:pPr>
                <w:r w:rsidRPr="000B7ADE">
                  <w:rPr>
                    <w:rFonts w:ascii="Arial" w:hAnsi="Arial" w:cs="Arial"/>
                    <w:sz w:val="20"/>
                    <w:szCs w:val="22"/>
                  </w:rPr>
                  <w:t>57</w:t>
                </w:r>
              </w:p>
            </w:tc>
            <w:tc>
              <w:tcPr>
                <w:tcW w:w="1985" w:type="dxa"/>
              </w:tcPr>
              <w:p w14:paraId="3E9169E2"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0,20</w:t>
                </w:r>
              </w:p>
            </w:tc>
            <w:tc>
              <w:tcPr>
                <w:tcW w:w="3827" w:type="dxa"/>
              </w:tcPr>
              <w:p w14:paraId="6B97CF14" w14:textId="77777777" w:rsidR="00DD2E0C" w:rsidRPr="000B7ADE" w:rsidRDefault="00DD2E0C" w:rsidP="0045535C">
                <w:pPr>
                  <w:spacing w:line="360" w:lineRule="auto"/>
                  <w:jc w:val="both"/>
                  <w:rPr>
                    <w:rFonts w:ascii="Arial" w:hAnsi="Arial" w:cs="Arial"/>
                    <w:sz w:val="20"/>
                  </w:rPr>
                </w:pPr>
                <w:r w:rsidRPr="000B7ADE">
                  <w:rPr>
                    <w:rFonts w:ascii="Arial" w:hAnsi="Arial" w:cs="Arial"/>
                    <w:sz w:val="20"/>
                  </w:rPr>
                  <w:t>Overname Tennisreis.nl BV van Camelot</w:t>
                </w:r>
              </w:p>
            </w:tc>
          </w:tr>
          <w:tr w:rsidR="00DD2E0C" w:rsidRPr="000B7ADE" w14:paraId="2625F84F" w14:textId="77777777" w:rsidTr="00DC73A9">
            <w:trPr>
              <w:trHeight w:val="377"/>
            </w:trPr>
            <w:tc>
              <w:tcPr>
                <w:tcW w:w="988" w:type="dxa"/>
              </w:tcPr>
              <w:p w14:paraId="4A1B6D66"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2013</w:t>
                </w:r>
              </w:p>
            </w:tc>
            <w:tc>
              <w:tcPr>
                <w:tcW w:w="1134" w:type="dxa"/>
              </w:tcPr>
              <w:p w14:paraId="1940BEAB"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48.709</w:t>
                </w:r>
              </w:p>
            </w:tc>
            <w:tc>
              <w:tcPr>
                <w:tcW w:w="1417" w:type="dxa"/>
                <w:tcBorders>
                  <w:top w:val="nil"/>
                  <w:left w:val="nil"/>
                  <w:bottom w:val="single" w:sz="8" w:space="0" w:color="auto"/>
                  <w:right w:val="single" w:sz="8" w:space="0" w:color="auto"/>
                </w:tcBorders>
              </w:tcPr>
              <w:p w14:paraId="63DF6D14" w14:textId="77777777" w:rsidR="00DD2E0C" w:rsidRPr="000B7ADE" w:rsidRDefault="00DD2E0C" w:rsidP="0045535C">
                <w:pPr>
                  <w:spacing w:line="360" w:lineRule="auto"/>
                  <w:jc w:val="center"/>
                  <w:rPr>
                    <w:rFonts w:ascii="Arial" w:hAnsi="Arial" w:cs="Arial"/>
                    <w:sz w:val="20"/>
                    <w:szCs w:val="22"/>
                  </w:rPr>
                </w:pPr>
                <w:r w:rsidRPr="000B7ADE">
                  <w:rPr>
                    <w:rFonts w:ascii="Arial" w:hAnsi="Arial" w:cs="Arial"/>
                    <w:sz w:val="20"/>
                    <w:szCs w:val="22"/>
                  </w:rPr>
                  <w:t>306</w:t>
                </w:r>
              </w:p>
            </w:tc>
            <w:tc>
              <w:tcPr>
                <w:tcW w:w="1985" w:type="dxa"/>
              </w:tcPr>
              <w:p w14:paraId="0D6872A2"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0,63</w:t>
                </w:r>
              </w:p>
            </w:tc>
            <w:tc>
              <w:tcPr>
                <w:tcW w:w="3827" w:type="dxa"/>
              </w:tcPr>
              <w:p w14:paraId="7B026692" w14:textId="77777777" w:rsidR="00DD2E0C" w:rsidRPr="000B7ADE" w:rsidRDefault="00DD2E0C" w:rsidP="0045535C">
                <w:pPr>
                  <w:spacing w:line="360" w:lineRule="auto"/>
                  <w:jc w:val="both"/>
                  <w:rPr>
                    <w:rFonts w:ascii="Arial" w:hAnsi="Arial" w:cs="Arial"/>
                    <w:sz w:val="20"/>
                  </w:rPr>
                </w:pPr>
              </w:p>
            </w:tc>
          </w:tr>
          <w:tr w:rsidR="00DD2E0C" w:rsidRPr="000B7ADE" w14:paraId="17EE97FE" w14:textId="77777777" w:rsidTr="00DC73A9">
            <w:trPr>
              <w:trHeight w:val="377"/>
            </w:trPr>
            <w:tc>
              <w:tcPr>
                <w:tcW w:w="988" w:type="dxa"/>
              </w:tcPr>
              <w:p w14:paraId="19B3BF8D"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2014</w:t>
                </w:r>
              </w:p>
            </w:tc>
            <w:tc>
              <w:tcPr>
                <w:tcW w:w="1134" w:type="dxa"/>
              </w:tcPr>
              <w:p w14:paraId="1FC83753"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53.600</w:t>
                </w:r>
              </w:p>
            </w:tc>
            <w:tc>
              <w:tcPr>
                <w:tcW w:w="1417" w:type="dxa"/>
                <w:tcBorders>
                  <w:top w:val="nil"/>
                  <w:left w:val="nil"/>
                  <w:bottom w:val="single" w:sz="8" w:space="0" w:color="auto"/>
                  <w:right w:val="single" w:sz="8" w:space="0" w:color="auto"/>
                </w:tcBorders>
              </w:tcPr>
              <w:p w14:paraId="5EFF4058" w14:textId="77777777" w:rsidR="00DD2E0C" w:rsidRPr="000B7ADE" w:rsidRDefault="00DD2E0C" w:rsidP="0045535C">
                <w:pPr>
                  <w:spacing w:line="360" w:lineRule="auto"/>
                  <w:jc w:val="center"/>
                  <w:rPr>
                    <w:rFonts w:ascii="Arial" w:hAnsi="Arial" w:cs="Arial"/>
                    <w:sz w:val="20"/>
                    <w:szCs w:val="22"/>
                  </w:rPr>
                </w:pPr>
                <w:r w:rsidRPr="000B7ADE">
                  <w:rPr>
                    <w:rFonts w:ascii="Arial" w:hAnsi="Arial" w:cs="Arial"/>
                    <w:sz w:val="20"/>
                    <w:szCs w:val="22"/>
                  </w:rPr>
                  <w:t>253</w:t>
                </w:r>
              </w:p>
            </w:tc>
            <w:tc>
              <w:tcPr>
                <w:tcW w:w="1985" w:type="dxa"/>
              </w:tcPr>
              <w:p w14:paraId="01545DF8"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0,47</w:t>
                </w:r>
              </w:p>
            </w:tc>
            <w:tc>
              <w:tcPr>
                <w:tcW w:w="3827" w:type="dxa"/>
              </w:tcPr>
              <w:p w14:paraId="1CA59916" w14:textId="77777777" w:rsidR="00DD2E0C" w:rsidRPr="000B7ADE" w:rsidRDefault="00DD2E0C" w:rsidP="0045535C">
                <w:pPr>
                  <w:spacing w:line="360" w:lineRule="auto"/>
                  <w:jc w:val="both"/>
                  <w:rPr>
                    <w:rFonts w:ascii="Arial" w:hAnsi="Arial" w:cs="Arial"/>
                    <w:sz w:val="20"/>
                  </w:rPr>
                </w:pPr>
                <w:r w:rsidRPr="000B7ADE">
                  <w:rPr>
                    <w:rFonts w:ascii="Arial" w:hAnsi="Arial" w:cs="Arial"/>
                    <w:sz w:val="20"/>
                  </w:rPr>
                  <w:t xml:space="preserve">Samenwerking met </w:t>
                </w:r>
                <w:proofErr w:type="spellStart"/>
                <w:r w:rsidRPr="000B7ADE">
                  <w:rPr>
                    <w:rFonts w:ascii="Arial" w:hAnsi="Arial" w:cs="Arial"/>
                    <w:sz w:val="20"/>
                  </w:rPr>
                  <w:t>Invest</w:t>
                </w:r>
                <w:proofErr w:type="spellEnd"/>
                <w:r w:rsidRPr="000B7ADE">
                  <w:rPr>
                    <w:rFonts w:ascii="Arial" w:hAnsi="Arial" w:cs="Arial"/>
                    <w:sz w:val="20"/>
                  </w:rPr>
                  <w:t xml:space="preserve"> Online gestart </w:t>
                </w:r>
              </w:p>
            </w:tc>
          </w:tr>
          <w:tr w:rsidR="00DD2E0C" w:rsidRPr="000B7ADE" w14:paraId="5D962521" w14:textId="77777777" w:rsidTr="00DC73A9">
            <w:trPr>
              <w:trHeight w:val="377"/>
            </w:trPr>
            <w:tc>
              <w:tcPr>
                <w:tcW w:w="988" w:type="dxa"/>
              </w:tcPr>
              <w:p w14:paraId="3749B6B1"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2015</w:t>
                </w:r>
              </w:p>
            </w:tc>
            <w:tc>
              <w:tcPr>
                <w:tcW w:w="1134" w:type="dxa"/>
              </w:tcPr>
              <w:p w14:paraId="21F2641B"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58.162</w:t>
                </w:r>
              </w:p>
            </w:tc>
            <w:tc>
              <w:tcPr>
                <w:tcW w:w="1417" w:type="dxa"/>
                <w:tcBorders>
                  <w:top w:val="nil"/>
                  <w:left w:val="nil"/>
                  <w:bottom w:val="single" w:sz="8" w:space="0" w:color="auto"/>
                  <w:right w:val="single" w:sz="8" w:space="0" w:color="auto"/>
                </w:tcBorders>
              </w:tcPr>
              <w:p w14:paraId="6AF719A7" w14:textId="77777777" w:rsidR="00DD2E0C" w:rsidRPr="000B7ADE" w:rsidRDefault="00DD2E0C" w:rsidP="0045535C">
                <w:pPr>
                  <w:spacing w:line="360" w:lineRule="auto"/>
                  <w:jc w:val="center"/>
                  <w:rPr>
                    <w:rFonts w:ascii="Arial" w:hAnsi="Arial" w:cs="Arial"/>
                    <w:sz w:val="20"/>
                    <w:szCs w:val="22"/>
                  </w:rPr>
                </w:pPr>
                <w:r w:rsidRPr="000B7ADE">
                  <w:rPr>
                    <w:rFonts w:ascii="Arial" w:hAnsi="Arial" w:cs="Arial"/>
                    <w:sz w:val="20"/>
                    <w:szCs w:val="22"/>
                  </w:rPr>
                  <w:t>196</w:t>
                </w:r>
              </w:p>
            </w:tc>
            <w:tc>
              <w:tcPr>
                <w:tcW w:w="1985" w:type="dxa"/>
              </w:tcPr>
              <w:p w14:paraId="249FFE33"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0,34</w:t>
                </w:r>
              </w:p>
            </w:tc>
            <w:tc>
              <w:tcPr>
                <w:tcW w:w="3827" w:type="dxa"/>
              </w:tcPr>
              <w:p w14:paraId="28E7BEF9" w14:textId="77777777" w:rsidR="00DD2E0C" w:rsidRPr="000B7ADE" w:rsidRDefault="00DD2E0C" w:rsidP="0045535C">
                <w:pPr>
                  <w:spacing w:line="360" w:lineRule="auto"/>
                  <w:jc w:val="both"/>
                  <w:rPr>
                    <w:rFonts w:ascii="Arial" w:hAnsi="Arial" w:cs="Arial"/>
                    <w:sz w:val="20"/>
                  </w:rPr>
                </w:pPr>
              </w:p>
            </w:tc>
          </w:tr>
          <w:tr w:rsidR="00DD2E0C" w:rsidRPr="000B7ADE" w14:paraId="5B296865" w14:textId="77777777" w:rsidTr="00DC73A9">
            <w:trPr>
              <w:trHeight w:val="362"/>
            </w:trPr>
            <w:tc>
              <w:tcPr>
                <w:tcW w:w="988" w:type="dxa"/>
              </w:tcPr>
              <w:p w14:paraId="641B588D"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2016</w:t>
                </w:r>
              </w:p>
            </w:tc>
            <w:tc>
              <w:tcPr>
                <w:tcW w:w="1134" w:type="dxa"/>
              </w:tcPr>
              <w:p w14:paraId="0820F2D7"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68.502</w:t>
                </w:r>
              </w:p>
            </w:tc>
            <w:tc>
              <w:tcPr>
                <w:tcW w:w="1417" w:type="dxa"/>
                <w:tcBorders>
                  <w:top w:val="nil"/>
                  <w:left w:val="nil"/>
                  <w:bottom w:val="single" w:sz="8" w:space="0" w:color="auto"/>
                  <w:right w:val="single" w:sz="8" w:space="0" w:color="auto"/>
                </w:tcBorders>
              </w:tcPr>
              <w:p w14:paraId="7310DEDF" w14:textId="77777777" w:rsidR="00DD2E0C" w:rsidRPr="000B7ADE" w:rsidRDefault="00DD2E0C" w:rsidP="0045535C">
                <w:pPr>
                  <w:spacing w:line="360" w:lineRule="auto"/>
                  <w:jc w:val="center"/>
                  <w:rPr>
                    <w:rFonts w:ascii="Arial" w:hAnsi="Arial" w:cs="Arial"/>
                    <w:sz w:val="20"/>
                    <w:szCs w:val="22"/>
                  </w:rPr>
                </w:pPr>
                <w:r w:rsidRPr="000B7ADE">
                  <w:rPr>
                    <w:rFonts w:ascii="Arial" w:hAnsi="Arial" w:cs="Arial"/>
                    <w:sz w:val="20"/>
                    <w:szCs w:val="22"/>
                  </w:rPr>
                  <w:t>254</w:t>
                </w:r>
              </w:p>
            </w:tc>
            <w:tc>
              <w:tcPr>
                <w:tcW w:w="1985" w:type="dxa"/>
              </w:tcPr>
              <w:p w14:paraId="6942F6C3" w14:textId="77777777" w:rsidR="00DD2E0C" w:rsidRPr="000B7ADE" w:rsidRDefault="00DD2E0C" w:rsidP="0045535C">
                <w:pPr>
                  <w:spacing w:line="360" w:lineRule="auto"/>
                  <w:jc w:val="center"/>
                  <w:rPr>
                    <w:rFonts w:ascii="Arial" w:hAnsi="Arial" w:cs="Arial"/>
                    <w:sz w:val="20"/>
                  </w:rPr>
                </w:pPr>
                <w:r w:rsidRPr="000B7ADE">
                  <w:rPr>
                    <w:rFonts w:ascii="Arial" w:hAnsi="Arial" w:cs="Arial"/>
                    <w:sz w:val="20"/>
                  </w:rPr>
                  <w:t>0,37</w:t>
                </w:r>
              </w:p>
            </w:tc>
            <w:tc>
              <w:tcPr>
                <w:tcW w:w="3827" w:type="dxa"/>
              </w:tcPr>
              <w:p w14:paraId="49018A74" w14:textId="77777777" w:rsidR="00DD2E0C" w:rsidRPr="000B7ADE" w:rsidRDefault="00DD2E0C" w:rsidP="0045535C">
                <w:pPr>
                  <w:tabs>
                    <w:tab w:val="left" w:pos="2055"/>
                  </w:tabs>
                  <w:spacing w:line="360" w:lineRule="auto"/>
                  <w:jc w:val="both"/>
                  <w:rPr>
                    <w:rFonts w:ascii="Arial" w:hAnsi="Arial" w:cs="Arial"/>
                    <w:sz w:val="20"/>
                  </w:rPr>
                </w:pPr>
              </w:p>
            </w:tc>
          </w:tr>
        </w:tbl>
        <w:p w14:paraId="5E96C5E1" w14:textId="77777777" w:rsidR="00DD2E0C" w:rsidRPr="000B7ADE" w:rsidRDefault="00DD2E0C" w:rsidP="00DD2E0C">
          <w:pPr>
            <w:spacing w:before="60" w:after="0" w:line="360" w:lineRule="auto"/>
            <w:jc w:val="both"/>
            <w:rPr>
              <w:rFonts w:ascii="Arial" w:hAnsi="Arial" w:cs="Arial"/>
              <w:i/>
              <w:iCs/>
              <w:sz w:val="16"/>
              <w:szCs w:val="18"/>
            </w:rPr>
          </w:pPr>
          <w:r w:rsidRPr="000B7ADE">
            <w:rPr>
              <w:rFonts w:ascii="Arial" w:hAnsi="Arial" w:cs="Arial"/>
              <w:i/>
              <w:iCs/>
              <w:sz w:val="16"/>
              <w:szCs w:val="18"/>
            </w:rPr>
            <w:t>Figuur 1. Conversieratio voor E-commerce Tennisreis.nl BV</w:t>
          </w:r>
        </w:p>
        <w:p w14:paraId="593224C0" w14:textId="77777777" w:rsidR="00E46C44" w:rsidRPr="000B7ADE" w:rsidRDefault="00E46C44" w:rsidP="00DD2E0C">
          <w:pPr>
            <w:spacing w:before="60" w:after="0" w:line="360" w:lineRule="auto"/>
            <w:jc w:val="both"/>
            <w:rPr>
              <w:rFonts w:ascii="Arial" w:hAnsi="Arial" w:cs="Arial"/>
              <w:iCs/>
              <w:sz w:val="16"/>
              <w:szCs w:val="18"/>
            </w:rPr>
          </w:pPr>
        </w:p>
        <w:p w14:paraId="73B8B5AF" w14:textId="3C069C9A" w:rsidR="00E46C44" w:rsidRPr="000B7ADE" w:rsidRDefault="00EF04DC" w:rsidP="00AD5EA6">
          <w:pPr>
            <w:spacing w:after="0" w:line="360" w:lineRule="auto"/>
            <w:jc w:val="both"/>
            <w:rPr>
              <w:rFonts w:ascii="Arial" w:hAnsi="Arial" w:cs="Arial"/>
              <w:sz w:val="20"/>
            </w:rPr>
          </w:pPr>
          <w:r w:rsidRPr="000B7ADE">
            <w:rPr>
              <w:rFonts w:ascii="Arial" w:hAnsi="Arial" w:cs="Arial"/>
              <w:sz w:val="20"/>
            </w:rPr>
            <w:t>*</w:t>
          </w:r>
          <w:r w:rsidR="0045535C">
            <w:rPr>
              <w:rFonts w:ascii="Arial" w:hAnsi="Arial" w:cs="Arial"/>
              <w:sz w:val="20"/>
            </w:rPr>
            <w:t>De c</w:t>
          </w:r>
          <w:r w:rsidRPr="000B7ADE">
            <w:rPr>
              <w:rFonts w:ascii="Arial" w:hAnsi="Arial" w:cs="Arial"/>
              <w:sz w:val="20"/>
            </w:rPr>
            <w:t xml:space="preserve">onversieratio voor E-commerce geeft het percentage van de bezoekers </w:t>
          </w:r>
          <w:r w:rsidR="002216BA" w:rsidRPr="000B7ADE">
            <w:rPr>
              <w:rFonts w:ascii="Arial" w:hAnsi="Arial" w:cs="Arial"/>
              <w:sz w:val="20"/>
            </w:rPr>
            <w:t xml:space="preserve">(sessies) </w:t>
          </w:r>
          <w:r w:rsidRPr="000B7ADE">
            <w:rPr>
              <w:rFonts w:ascii="Arial" w:hAnsi="Arial" w:cs="Arial"/>
              <w:sz w:val="20"/>
            </w:rPr>
            <w:t xml:space="preserve">dat overgaat tot </w:t>
          </w:r>
          <w:r w:rsidR="002D0A99" w:rsidRPr="000B7ADE">
            <w:rPr>
              <w:rFonts w:ascii="Arial" w:hAnsi="Arial" w:cs="Arial"/>
              <w:sz w:val="20"/>
            </w:rPr>
            <w:t>een boeking (transacties</w:t>
          </w:r>
          <w:r w:rsidR="002216BA" w:rsidRPr="000B7ADE">
            <w:rPr>
              <w:rFonts w:ascii="Arial" w:hAnsi="Arial" w:cs="Arial"/>
              <w:sz w:val="20"/>
            </w:rPr>
            <w:t>) weer. De conversieratio wordt berekend door alle transacties te delen door het aantal sessies x 100%</w:t>
          </w:r>
          <w:r w:rsidR="008A5603" w:rsidRPr="000B7ADE">
            <w:rPr>
              <w:rFonts w:ascii="Arial" w:hAnsi="Arial" w:cs="Arial"/>
              <w:sz w:val="20"/>
            </w:rPr>
            <w:t>.</w:t>
          </w:r>
        </w:p>
        <w:p w14:paraId="2022E2D8" w14:textId="77777777" w:rsidR="000B7ADE" w:rsidRPr="000B7ADE" w:rsidRDefault="000B7ADE" w:rsidP="002216BA">
          <w:pPr>
            <w:spacing w:after="0" w:line="360" w:lineRule="auto"/>
            <w:jc w:val="both"/>
            <w:rPr>
              <w:rFonts w:ascii="Arial" w:hAnsi="Arial" w:cs="Arial"/>
            </w:rPr>
          </w:pPr>
        </w:p>
        <w:p w14:paraId="101EF5E9" w14:textId="101C1373" w:rsidR="008225F4" w:rsidRPr="000B7ADE" w:rsidRDefault="008225F4" w:rsidP="002216BA">
          <w:pPr>
            <w:spacing w:after="0" w:line="360" w:lineRule="auto"/>
            <w:jc w:val="both"/>
            <w:rPr>
              <w:rFonts w:ascii="Arial" w:hAnsi="Arial" w:cs="Arial"/>
              <w:sz w:val="20"/>
            </w:rPr>
          </w:pPr>
          <w:r w:rsidRPr="000B7ADE">
            <w:rPr>
              <w:rFonts w:ascii="Arial" w:hAnsi="Arial" w:cs="Arial"/>
              <w:sz w:val="20"/>
            </w:rPr>
            <w:t>Een</w:t>
          </w:r>
          <w:r w:rsidR="00EF04DC" w:rsidRPr="000B7ADE">
            <w:rPr>
              <w:rFonts w:ascii="Arial" w:hAnsi="Arial" w:cs="Arial"/>
              <w:sz w:val="20"/>
            </w:rPr>
            <w:t xml:space="preserve"> transactie wordt ook wel </w:t>
          </w:r>
          <w:r w:rsidR="00EF04DC" w:rsidRPr="000B7ADE">
            <w:rPr>
              <w:rFonts w:ascii="Arial" w:hAnsi="Arial" w:cs="Arial"/>
              <w:i/>
              <w:sz w:val="20"/>
            </w:rPr>
            <w:t>conversie</w:t>
          </w:r>
          <w:r w:rsidR="00EF04DC" w:rsidRPr="000B7ADE">
            <w:rPr>
              <w:rFonts w:ascii="Arial" w:hAnsi="Arial" w:cs="Arial"/>
              <w:sz w:val="20"/>
            </w:rPr>
            <w:t xml:space="preserve"> genoemd. </w:t>
          </w:r>
          <w:r w:rsidR="00327AD0" w:rsidRPr="000B7ADE">
            <w:rPr>
              <w:rFonts w:ascii="Arial" w:hAnsi="Arial" w:cs="Arial"/>
              <w:bCs/>
              <w:sz w:val="20"/>
            </w:rPr>
            <w:t xml:space="preserve">Wanneer een bezoek op de website wordt omgezet naar </w:t>
          </w:r>
          <w:r w:rsidR="00760692" w:rsidRPr="000B7ADE">
            <w:rPr>
              <w:rFonts w:ascii="Arial" w:hAnsi="Arial" w:cs="Arial"/>
              <w:bCs/>
              <w:sz w:val="20"/>
            </w:rPr>
            <w:t xml:space="preserve">een </w:t>
          </w:r>
          <w:r w:rsidR="00327AD0" w:rsidRPr="000B7ADE">
            <w:rPr>
              <w:rFonts w:ascii="Arial" w:hAnsi="Arial" w:cs="Arial"/>
              <w:bCs/>
              <w:sz w:val="20"/>
            </w:rPr>
            <w:t>transactie</w:t>
          </w:r>
          <w:r w:rsidRPr="000B7ADE">
            <w:rPr>
              <w:rFonts w:ascii="Arial" w:hAnsi="Arial" w:cs="Arial"/>
              <w:bCs/>
              <w:sz w:val="20"/>
            </w:rPr>
            <w:t>, is conversie uitgevoerd. Conversie kan verschillende vormen hebben, afhankelijk van de doelstelling van de organisatie.</w:t>
          </w:r>
          <w:r w:rsidR="00E42109" w:rsidRPr="000B7ADE">
            <w:rPr>
              <w:rFonts w:ascii="Arial" w:hAnsi="Arial" w:cs="Arial"/>
              <w:sz w:val="20"/>
            </w:rPr>
            <w:t xml:space="preserve"> </w:t>
          </w:r>
          <w:r w:rsidR="00E42109" w:rsidRPr="000B7ADE">
            <w:rPr>
              <w:rFonts w:ascii="Arial" w:hAnsi="Arial" w:cs="Arial"/>
              <w:bCs/>
              <w:sz w:val="20"/>
            </w:rPr>
            <w:t xml:space="preserve">Voorbeelden van conversie zijn de aanschaf van een product of dienst, de inschrijving op een nieuwsbrief, een doorklik naar een bepaalde pagina of het bekijken van </w:t>
          </w:r>
          <w:r w:rsidR="00E42109" w:rsidRPr="000B7ADE">
            <w:rPr>
              <w:rFonts w:ascii="Arial" w:hAnsi="Arial" w:cs="Arial"/>
              <w:bCs/>
              <w:sz w:val="20"/>
            </w:rPr>
            <w:lastRenderedPageBreak/>
            <w:t xml:space="preserve">een video. </w:t>
          </w:r>
          <w:r w:rsidR="00E42109" w:rsidRPr="000B7ADE">
            <w:rPr>
              <w:rFonts w:ascii="Arial" w:hAnsi="Arial" w:cs="Arial"/>
              <w:sz w:val="20"/>
            </w:rPr>
            <w:t xml:space="preserve">Om conversie meetbaar te maken, wordt de conversieratio gebruikt. De conversieratio geeft het percentage van de websitebezoekers weer dat overgaat tot conversie </w:t>
          </w:r>
          <w:sdt>
            <w:sdtPr>
              <w:rPr>
                <w:rFonts w:ascii="Arial" w:hAnsi="Arial" w:cs="Arial"/>
                <w:bCs/>
                <w:sz w:val="20"/>
              </w:rPr>
              <w:id w:val="-1735378755"/>
              <w:citation/>
            </w:sdtPr>
            <w:sdtContent>
              <w:r w:rsidR="00E42109" w:rsidRPr="000B7ADE">
                <w:rPr>
                  <w:rFonts w:ascii="Arial" w:hAnsi="Arial" w:cs="Arial"/>
                  <w:bCs/>
                  <w:sz w:val="20"/>
                </w:rPr>
                <w:fldChar w:fldCharType="begin"/>
              </w:r>
              <w:r w:rsidR="00E42109" w:rsidRPr="000B7ADE">
                <w:rPr>
                  <w:rFonts w:ascii="Arial" w:hAnsi="Arial" w:cs="Arial"/>
                  <w:bCs/>
                  <w:sz w:val="20"/>
                </w:rPr>
                <w:instrText xml:space="preserve"> CITATION Fra16 \l 1043 </w:instrText>
              </w:r>
              <w:r w:rsidR="00E42109" w:rsidRPr="000B7ADE">
                <w:rPr>
                  <w:rFonts w:ascii="Arial" w:hAnsi="Arial" w:cs="Arial"/>
                  <w:bCs/>
                  <w:sz w:val="20"/>
                </w:rPr>
                <w:fldChar w:fldCharType="separate"/>
              </w:r>
              <w:r w:rsidR="00E42109" w:rsidRPr="000B7ADE">
                <w:rPr>
                  <w:rFonts w:ascii="Arial" w:hAnsi="Arial" w:cs="Arial"/>
                  <w:noProof/>
                  <w:sz w:val="20"/>
                </w:rPr>
                <w:t>(Petersen, 2016)</w:t>
              </w:r>
              <w:r w:rsidR="00E42109" w:rsidRPr="000B7ADE">
                <w:rPr>
                  <w:rFonts w:ascii="Arial" w:hAnsi="Arial" w:cs="Arial"/>
                  <w:bCs/>
                  <w:sz w:val="20"/>
                </w:rPr>
                <w:fldChar w:fldCharType="end"/>
              </w:r>
            </w:sdtContent>
          </w:sdt>
          <w:r w:rsidR="00E42109" w:rsidRPr="000B7ADE">
            <w:rPr>
              <w:rFonts w:ascii="Arial" w:hAnsi="Arial" w:cs="Arial"/>
              <w:bCs/>
              <w:sz w:val="20"/>
            </w:rPr>
            <w:t>.</w:t>
          </w:r>
          <w:r w:rsidR="00E42109" w:rsidRPr="000B7ADE">
            <w:rPr>
              <w:rFonts w:ascii="Arial" w:hAnsi="Arial" w:cs="Arial"/>
              <w:sz w:val="20"/>
            </w:rPr>
            <w:t xml:space="preserve"> </w:t>
          </w:r>
        </w:p>
        <w:p w14:paraId="505C1EB7" w14:textId="79132952" w:rsidR="002D0A99" w:rsidRPr="000B7ADE" w:rsidRDefault="002D0A99" w:rsidP="002216BA">
          <w:pPr>
            <w:spacing w:after="0" w:line="360" w:lineRule="auto"/>
            <w:jc w:val="both"/>
            <w:rPr>
              <w:rFonts w:ascii="Arial" w:hAnsi="Arial" w:cs="Arial"/>
              <w:sz w:val="20"/>
            </w:rPr>
          </w:pPr>
        </w:p>
        <w:p w14:paraId="5AEA3AF8" w14:textId="64CC5788" w:rsidR="002216BA" w:rsidRPr="000B7ADE" w:rsidRDefault="002D0A99" w:rsidP="002216BA">
          <w:pPr>
            <w:spacing w:after="0" w:line="360" w:lineRule="auto"/>
            <w:jc w:val="both"/>
            <w:rPr>
              <w:rFonts w:ascii="Arial" w:hAnsi="Arial" w:cs="Arial"/>
              <w:sz w:val="20"/>
            </w:rPr>
          </w:pPr>
          <w:r w:rsidRPr="000B7ADE">
            <w:rPr>
              <w:rFonts w:ascii="Arial" w:hAnsi="Arial" w:cs="Arial"/>
              <w:sz w:val="20"/>
            </w:rPr>
            <w:t xml:space="preserve">Conversie van Tennisreis.nl BV is het online boeken van een tennisvakantie </w:t>
          </w:r>
          <w:sdt>
            <w:sdtPr>
              <w:rPr>
                <w:rFonts w:ascii="Arial" w:hAnsi="Arial" w:cs="Arial"/>
                <w:sz w:val="20"/>
              </w:rPr>
              <w:id w:val="-1868355476"/>
              <w:citation/>
            </w:sdtPr>
            <w:sdtContent>
              <w:r w:rsidRPr="000B7ADE">
                <w:rPr>
                  <w:rFonts w:ascii="Arial" w:hAnsi="Arial" w:cs="Arial"/>
                  <w:sz w:val="20"/>
                </w:rPr>
                <w:fldChar w:fldCharType="begin"/>
              </w:r>
              <w:r w:rsidRPr="000B7ADE">
                <w:rPr>
                  <w:rFonts w:ascii="Arial" w:hAnsi="Arial" w:cs="Arial"/>
                  <w:sz w:val="20"/>
                </w:rPr>
                <w:instrText xml:space="preserve"> CITATION Jac16 \l 1043 </w:instrText>
              </w:r>
              <w:r w:rsidRPr="000B7ADE">
                <w:rPr>
                  <w:rFonts w:ascii="Arial" w:hAnsi="Arial" w:cs="Arial"/>
                  <w:sz w:val="20"/>
                </w:rPr>
                <w:fldChar w:fldCharType="separate"/>
              </w:r>
              <w:r w:rsidRPr="000B7ADE">
                <w:rPr>
                  <w:rFonts w:ascii="Arial" w:hAnsi="Arial" w:cs="Arial"/>
                  <w:noProof/>
                  <w:sz w:val="20"/>
                </w:rPr>
                <w:t>(Eltingh, 2016)</w:t>
              </w:r>
              <w:r w:rsidRPr="000B7ADE">
                <w:rPr>
                  <w:rFonts w:ascii="Arial" w:hAnsi="Arial" w:cs="Arial"/>
                  <w:sz w:val="20"/>
                </w:rPr>
                <w:fldChar w:fldCharType="end"/>
              </w:r>
            </w:sdtContent>
          </w:sdt>
          <w:r w:rsidRPr="000B7ADE">
            <w:rPr>
              <w:rFonts w:ascii="Arial" w:hAnsi="Arial" w:cs="Arial"/>
              <w:sz w:val="20"/>
            </w:rPr>
            <w:t xml:space="preserve">. </w:t>
          </w:r>
          <w:r w:rsidR="00EF04DC" w:rsidRPr="000B7ADE">
            <w:rPr>
              <w:rFonts w:ascii="Arial" w:hAnsi="Arial" w:cs="Arial"/>
              <w:sz w:val="20"/>
            </w:rPr>
            <w:t xml:space="preserve">In de periode </w:t>
          </w:r>
          <w:r w:rsidR="00EF04DC" w:rsidRPr="00BB37C2">
            <w:rPr>
              <w:rFonts w:ascii="Arial" w:hAnsi="Arial" w:cs="Arial"/>
              <w:sz w:val="20"/>
            </w:rPr>
            <w:t>201</w:t>
          </w:r>
          <w:r w:rsidR="00BB37C2" w:rsidRPr="00BB37C2">
            <w:rPr>
              <w:rFonts w:ascii="Arial" w:hAnsi="Arial" w:cs="Arial"/>
              <w:sz w:val="20"/>
            </w:rPr>
            <w:t>3</w:t>
          </w:r>
          <w:r w:rsidR="00EF04DC" w:rsidRPr="00BB37C2">
            <w:rPr>
              <w:rFonts w:ascii="Arial" w:hAnsi="Arial" w:cs="Arial"/>
              <w:sz w:val="20"/>
            </w:rPr>
            <w:t xml:space="preserve"> tot en</w:t>
          </w:r>
          <w:r w:rsidR="00EF04DC" w:rsidRPr="000B7ADE">
            <w:rPr>
              <w:rFonts w:ascii="Arial" w:hAnsi="Arial" w:cs="Arial"/>
              <w:sz w:val="20"/>
            </w:rPr>
            <w:t xml:space="preserve"> met 2016 is een dalende lijn in de conversieratio van Tennisreis.nl BV te zien.</w:t>
          </w:r>
          <w:r w:rsidR="002216BA" w:rsidRPr="000B7ADE">
            <w:rPr>
              <w:rFonts w:ascii="Arial" w:hAnsi="Arial" w:cs="Arial"/>
              <w:sz w:val="20"/>
            </w:rPr>
            <w:t xml:space="preserve"> Deze dalende lijn is te verklaren aangezien in 2013 meer reizen werden aangeboden en de reissom voor een tennisreis aanzienlijk lager was. Daarnaast is Tennisreis.nl BV sinds 2014 de samenwerking gestart met </w:t>
          </w:r>
          <w:proofErr w:type="spellStart"/>
          <w:r w:rsidR="002216BA" w:rsidRPr="000B7ADE">
            <w:rPr>
              <w:rFonts w:ascii="Arial" w:hAnsi="Arial" w:cs="Arial"/>
              <w:sz w:val="20"/>
            </w:rPr>
            <w:t>Invest</w:t>
          </w:r>
          <w:proofErr w:type="spellEnd"/>
          <w:r w:rsidR="002216BA" w:rsidRPr="000B7ADE">
            <w:rPr>
              <w:rFonts w:ascii="Arial" w:hAnsi="Arial" w:cs="Arial"/>
              <w:sz w:val="20"/>
            </w:rPr>
            <w:t xml:space="preserve"> Online, een Full Service Internetbureau dat</w:t>
          </w:r>
          <w:r w:rsidR="00F05FB9" w:rsidRPr="000B7ADE">
            <w:rPr>
              <w:rFonts w:ascii="Arial" w:hAnsi="Arial" w:cs="Arial"/>
              <w:sz w:val="20"/>
            </w:rPr>
            <w:t xml:space="preserve"> online extra aandacht genereert</w:t>
          </w:r>
          <w:r w:rsidR="002216BA" w:rsidRPr="000B7ADE">
            <w:rPr>
              <w:rFonts w:ascii="Arial" w:hAnsi="Arial" w:cs="Arial"/>
              <w:sz w:val="20"/>
            </w:rPr>
            <w:t xml:space="preserve">. Hierdoor heeft Tennisreis.nl BV in verhouding met de jaren ervoor meer bezoekers op de website (aantal sessies), waardoor de conversieratio lager uitkomt. Bovendien zijn er in de loop van de jaren nieuwe kanalen bijgekomen, wat gezorgd heeft dat consumenten naast het boeken van een tennisreis met een oriënterend- of verkennend doel op de website komen </w:t>
          </w:r>
          <w:sdt>
            <w:sdtPr>
              <w:rPr>
                <w:rFonts w:ascii="Arial" w:hAnsi="Arial" w:cs="Arial"/>
                <w:sz w:val="20"/>
              </w:rPr>
              <w:id w:val="87282130"/>
              <w:citation/>
            </w:sdtPr>
            <w:sdtContent>
              <w:r w:rsidR="002216BA" w:rsidRPr="000B7ADE">
                <w:rPr>
                  <w:rFonts w:ascii="Arial" w:hAnsi="Arial" w:cs="Arial"/>
                  <w:sz w:val="20"/>
                </w:rPr>
                <w:fldChar w:fldCharType="begin"/>
              </w:r>
              <w:r w:rsidR="002216BA" w:rsidRPr="000B7ADE">
                <w:rPr>
                  <w:rFonts w:ascii="Arial" w:hAnsi="Arial" w:cs="Arial"/>
                  <w:sz w:val="20"/>
                </w:rPr>
                <w:instrText xml:space="preserve">CITATION Fra17 \l 1033 </w:instrText>
              </w:r>
              <w:r w:rsidR="002216BA" w:rsidRPr="000B7ADE">
                <w:rPr>
                  <w:rFonts w:ascii="Arial" w:hAnsi="Arial" w:cs="Arial"/>
                  <w:sz w:val="20"/>
                </w:rPr>
                <w:fldChar w:fldCharType="separate"/>
              </w:r>
              <w:r w:rsidR="002216BA" w:rsidRPr="000B7ADE">
                <w:rPr>
                  <w:rFonts w:ascii="Arial" w:hAnsi="Arial" w:cs="Arial"/>
                  <w:noProof/>
                  <w:sz w:val="20"/>
                </w:rPr>
                <w:t>(Morhee, 2017)</w:t>
              </w:r>
              <w:r w:rsidR="002216BA" w:rsidRPr="000B7ADE">
                <w:rPr>
                  <w:rFonts w:ascii="Arial" w:hAnsi="Arial" w:cs="Arial"/>
                  <w:sz w:val="20"/>
                </w:rPr>
                <w:fldChar w:fldCharType="end"/>
              </w:r>
            </w:sdtContent>
          </w:sdt>
          <w:r w:rsidR="002216BA" w:rsidRPr="000B7ADE">
            <w:rPr>
              <w:rFonts w:ascii="Arial" w:hAnsi="Arial" w:cs="Arial"/>
              <w:sz w:val="20"/>
            </w:rPr>
            <w:t xml:space="preserve">.  </w:t>
          </w:r>
        </w:p>
        <w:p w14:paraId="66E51016" w14:textId="77777777" w:rsidR="002216BA" w:rsidRPr="000B7ADE" w:rsidRDefault="002216BA" w:rsidP="002216BA">
          <w:pPr>
            <w:spacing w:after="0" w:line="360" w:lineRule="auto"/>
            <w:jc w:val="both"/>
            <w:rPr>
              <w:rFonts w:ascii="Arial" w:hAnsi="Arial" w:cs="Arial"/>
              <w:sz w:val="20"/>
            </w:rPr>
          </w:pPr>
        </w:p>
        <w:p w14:paraId="7CA70D95" w14:textId="357D177C" w:rsidR="00EF6777" w:rsidRPr="0063765E" w:rsidRDefault="00EF6777" w:rsidP="00EF6777">
          <w:pPr>
            <w:spacing w:after="0" w:line="360" w:lineRule="auto"/>
            <w:jc w:val="both"/>
            <w:rPr>
              <w:rFonts w:ascii="Arial" w:hAnsi="Arial" w:cs="Arial"/>
              <w:sz w:val="20"/>
            </w:rPr>
          </w:pPr>
          <w:bookmarkStart w:id="22" w:name="_Hlk484624263"/>
          <w:r w:rsidRPr="000B7ADE">
            <w:rPr>
              <w:rFonts w:ascii="Arial" w:hAnsi="Arial" w:cs="Arial"/>
              <w:sz w:val="20"/>
            </w:rPr>
            <w:t>Op dit moment vinden en bezoeken</w:t>
          </w:r>
          <w:r w:rsidR="001B51DD" w:rsidRPr="000B7ADE">
            <w:rPr>
              <w:rFonts w:ascii="Arial" w:hAnsi="Arial" w:cs="Arial"/>
              <w:sz w:val="20"/>
            </w:rPr>
            <w:t xml:space="preserve"> </w:t>
          </w:r>
          <w:r w:rsidRPr="000B7ADE">
            <w:rPr>
              <w:rFonts w:ascii="Arial" w:hAnsi="Arial" w:cs="Arial"/>
              <w:sz w:val="20"/>
            </w:rPr>
            <w:t>consumenten de website van Tennisreis.nl BV, maar wordt conversie</w:t>
          </w:r>
          <w:r w:rsidR="00E635BA" w:rsidRPr="000B7ADE">
            <w:rPr>
              <w:rFonts w:ascii="Arial" w:hAnsi="Arial" w:cs="Arial"/>
              <w:sz w:val="20"/>
            </w:rPr>
            <w:t xml:space="preserve">, </w:t>
          </w:r>
          <w:r w:rsidRPr="000B7ADE">
            <w:rPr>
              <w:rFonts w:ascii="Arial" w:hAnsi="Arial" w:cs="Arial"/>
              <w:sz w:val="20"/>
            </w:rPr>
            <w:t>het boeken van een tennisreis</w:t>
          </w:r>
          <w:r w:rsidR="00E635BA" w:rsidRPr="000B7ADE">
            <w:rPr>
              <w:rFonts w:ascii="Arial" w:hAnsi="Arial" w:cs="Arial"/>
              <w:sz w:val="20"/>
            </w:rPr>
            <w:t xml:space="preserve">, te weinig </w:t>
          </w:r>
          <w:r w:rsidRPr="000B7ADE">
            <w:rPr>
              <w:rFonts w:ascii="Arial" w:hAnsi="Arial" w:cs="Arial"/>
              <w:sz w:val="20"/>
            </w:rPr>
            <w:t>uitgevoerd</w:t>
          </w:r>
          <w:bookmarkEnd w:id="22"/>
          <w:r w:rsidRPr="000B7ADE">
            <w:rPr>
              <w:rFonts w:ascii="Arial" w:hAnsi="Arial" w:cs="Arial"/>
              <w:sz w:val="20"/>
            </w:rPr>
            <w:t xml:space="preserve">. Jacco Eltingh, </w:t>
          </w:r>
          <w:r w:rsidR="005706E3">
            <w:rPr>
              <w:rFonts w:ascii="Arial" w:hAnsi="Arial" w:cs="Arial"/>
              <w:sz w:val="20"/>
            </w:rPr>
            <w:t>eigenaar</w:t>
          </w:r>
          <w:r w:rsidRPr="000B7ADE">
            <w:rPr>
              <w:rFonts w:ascii="Arial" w:hAnsi="Arial" w:cs="Arial"/>
              <w:sz w:val="20"/>
            </w:rPr>
            <w:t xml:space="preserve"> </w:t>
          </w:r>
          <w:r w:rsidR="009100CA" w:rsidRPr="000B7ADE">
            <w:rPr>
              <w:rFonts w:ascii="Arial" w:hAnsi="Arial" w:cs="Arial"/>
              <w:sz w:val="20"/>
            </w:rPr>
            <w:t xml:space="preserve">van Tennisreis.nl BV, heeft </w:t>
          </w:r>
          <w:r w:rsidRPr="000B7ADE">
            <w:rPr>
              <w:rFonts w:ascii="Arial" w:hAnsi="Arial" w:cs="Arial"/>
              <w:sz w:val="20"/>
            </w:rPr>
            <w:t xml:space="preserve">als </w:t>
          </w:r>
          <w:r w:rsidR="009100CA" w:rsidRPr="000B7ADE">
            <w:rPr>
              <w:rFonts w:ascii="Arial" w:hAnsi="Arial" w:cs="Arial"/>
              <w:sz w:val="20"/>
            </w:rPr>
            <w:t>doel gesteld de conversie</w:t>
          </w:r>
          <w:r w:rsidRPr="000B7ADE">
            <w:rPr>
              <w:rFonts w:ascii="Arial" w:hAnsi="Arial" w:cs="Arial"/>
              <w:sz w:val="20"/>
            </w:rPr>
            <w:t xml:space="preserve"> </w:t>
          </w:r>
          <w:r w:rsidR="004F3AD5" w:rsidRPr="000B7ADE">
            <w:rPr>
              <w:rFonts w:ascii="Arial" w:hAnsi="Arial" w:cs="Arial"/>
              <w:sz w:val="20"/>
            </w:rPr>
            <w:t xml:space="preserve">de komende jaren </w:t>
          </w:r>
          <w:r w:rsidRPr="000B7ADE">
            <w:rPr>
              <w:rFonts w:ascii="Arial" w:hAnsi="Arial" w:cs="Arial"/>
              <w:sz w:val="20"/>
            </w:rPr>
            <w:t xml:space="preserve">te </w:t>
          </w:r>
          <w:r w:rsidR="009100CA" w:rsidRPr="000B7ADE">
            <w:rPr>
              <w:rFonts w:ascii="Arial" w:hAnsi="Arial" w:cs="Arial"/>
              <w:sz w:val="20"/>
            </w:rPr>
            <w:t>verhogen</w:t>
          </w:r>
          <w:r w:rsidRPr="000B7ADE">
            <w:rPr>
              <w:rFonts w:ascii="Arial" w:hAnsi="Arial" w:cs="Arial"/>
              <w:sz w:val="20"/>
            </w:rPr>
            <w:t xml:space="preserve">. Dit vormt de aanleiding van het afstudeeronderzoek. </w:t>
          </w:r>
          <w:bookmarkStart w:id="23" w:name="_Hlk484157978"/>
          <w:bookmarkStart w:id="24" w:name="_Hlk483338862"/>
          <w:r w:rsidRPr="000B7ADE">
            <w:rPr>
              <w:rFonts w:ascii="Arial" w:hAnsi="Arial" w:cs="Arial"/>
              <w:sz w:val="20"/>
            </w:rPr>
            <w:t xml:space="preserve">Om </w:t>
          </w:r>
          <w:r w:rsidR="00371E15" w:rsidRPr="000B7ADE">
            <w:rPr>
              <w:rFonts w:ascii="Arial" w:hAnsi="Arial" w:cs="Arial"/>
              <w:sz w:val="20"/>
            </w:rPr>
            <w:t xml:space="preserve">te zorgen dat </w:t>
          </w:r>
          <w:r w:rsidR="00644A91">
            <w:rPr>
              <w:rFonts w:ascii="Arial" w:hAnsi="Arial" w:cs="Arial"/>
              <w:sz w:val="20"/>
            </w:rPr>
            <w:t xml:space="preserve">bezoekers een positieve ervaring met de website </w:t>
          </w:r>
          <w:r w:rsidR="008E2DD1">
            <w:rPr>
              <w:rFonts w:ascii="Arial" w:hAnsi="Arial" w:cs="Arial"/>
              <w:sz w:val="20"/>
            </w:rPr>
            <w:t>hebben</w:t>
          </w:r>
          <w:r w:rsidR="00644A91">
            <w:rPr>
              <w:rFonts w:ascii="Arial" w:hAnsi="Arial" w:cs="Arial"/>
              <w:sz w:val="20"/>
            </w:rPr>
            <w:t xml:space="preserve"> en </w:t>
          </w:r>
          <w:r w:rsidR="008E2DD1">
            <w:rPr>
              <w:rFonts w:ascii="Arial" w:hAnsi="Arial" w:cs="Arial"/>
              <w:sz w:val="20"/>
            </w:rPr>
            <w:t>het</w:t>
          </w:r>
          <w:r w:rsidR="00371E15" w:rsidRPr="000B7ADE">
            <w:rPr>
              <w:rFonts w:ascii="Arial" w:hAnsi="Arial" w:cs="Arial"/>
              <w:sz w:val="20"/>
            </w:rPr>
            <w:t xml:space="preserve"> bezoek op</w:t>
          </w:r>
          <w:r w:rsidR="00331054" w:rsidRPr="000B7ADE">
            <w:rPr>
              <w:rFonts w:ascii="Arial" w:hAnsi="Arial" w:cs="Arial"/>
              <w:sz w:val="20"/>
            </w:rPr>
            <w:t xml:space="preserve"> de website leidt tot</w:t>
          </w:r>
          <w:r w:rsidR="00371E15" w:rsidRPr="000B7ADE">
            <w:rPr>
              <w:rFonts w:ascii="Arial" w:hAnsi="Arial" w:cs="Arial"/>
              <w:sz w:val="20"/>
            </w:rPr>
            <w:t xml:space="preserve"> </w:t>
          </w:r>
          <w:r w:rsidR="00371E15" w:rsidRPr="0063765E">
            <w:rPr>
              <w:rFonts w:ascii="Arial" w:hAnsi="Arial" w:cs="Arial"/>
              <w:sz w:val="20"/>
            </w:rPr>
            <w:t>conversie</w:t>
          </w:r>
          <w:r w:rsidR="00E9004D" w:rsidRPr="0063765E">
            <w:rPr>
              <w:rFonts w:ascii="Arial" w:hAnsi="Arial" w:cs="Arial"/>
              <w:sz w:val="20"/>
            </w:rPr>
            <w:t xml:space="preserve">, </w:t>
          </w:r>
          <w:r w:rsidR="00331054" w:rsidRPr="0063765E">
            <w:rPr>
              <w:rFonts w:ascii="Arial" w:hAnsi="Arial" w:cs="Arial"/>
              <w:sz w:val="20"/>
            </w:rPr>
            <w:t xml:space="preserve">dient de </w:t>
          </w:r>
          <w:r w:rsidR="008E2DD1" w:rsidRPr="0063765E">
            <w:rPr>
              <w:rFonts w:ascii="Arial" w:hAnsi="Arial" w:cs="Arial"/>
              <w:sz w:val="20"/>
            </w:rPr>
            <w:t>bezoeker</w:t>
          </w:r>
          <w:r w:rsidR="00E9004D" w:rsidRPr="0063765E">
            <w:rPr>
              <w:rFonts w:ascii="Arial" w:hAnsi="Arial" w:cs="Arial"/>
              <w:sz w:val="20"/>
            </w:rPr>
            <w:t xml:space="preserve"> </w:t>
          </w:r>
          <w:r w:rsidR="00331054" w:rsidRPr="0063765E">
            <w:rPr>
              <w:rFonts w:ascii="Arial" w:hAnsi="Arial" w:cs="Arial"/>
              <w:sz w:val="20"/>
            </w:rPr>
            <w:t>verleid en overtuigd te worden</w:t>
          </w:r>
          <w:r w:rsidRPr="0063765E">
            <w:rPr>
              <w:rFonts w:ascii="Arial" w:hAnsi="Arial" w:cs="Arial"/>
              <w:sz w:val="20"/>
            </w:rPr>
            <w:t xml:space="preserve">. </w:t>
          </w:r>
          <w:r w:rsidR="001B51DD" w:rsidRPr="0063765E">
            <w:rPr>
              <w:rFonts w:ascii="Arial" w:hAnsi="Arial" w:cs="Arial"/>
              <w:sz w:val="20"/>
            </w:rPr>
            <w:t xml:space="preserve">Het </w:t>
          </w:r>
          <w:r w:rsidR="00331054" w:rsidRPr="0063765E">
            <w:rPr>
              <w:rFonts w:ascii="Arial" w:hAnsi="Arial" w:cs="Arial"/>
              <w:sz w:val="20"/>
            </w:rPr>
            <w:t>verleiden en</w:t>
          </w:r>
          <w:r w:rsidR="001B51DD" w:rsidRPr="0063765E">
            <w:rPr>
              <w:rFonts w:ascii="Arial" w:hAnsi="Arial" w:cs="Arial"/>
              <w:sz w:val="20"/>
            </w:rPr>
            <w:t xml:space="preserve"> overtuigen kan door</w:t>
          </w:r>
          <w:r w:rsidR="00286702" w:rsidRPr="0063765E">
            <w:rPr>
              <w:rFonts w:ascii="Arial" w:hAnsi="Arial" w:cs="Arial"/>
              <w:sz w:val="20"/>
            </w:rPr>
            <w:t xml:space="preserve"> </w:t>
          </w:r>
          <w:r w:rsidR="00760692" w:rsidRPr="0063765E">
            <w:rPr>
              <w:rFonts w:ascii="Arial" w:hAnsi="Arial" w:cs="Arial"/>
              <w:sz w:val="20"/>
            </w:rPr>
            <w:t xml:space="preserve">middel van </w:t>
          </w:r>
          <w:r w:rsidRPr="0063765E">
            <w:rPr>
              <w:rFonts w:ascii="Arial" w:hAnsi="Arial" w:cs="Arial"/>
              <w:i/>
              <w:sz w:val="20"/>
            </w:rPr>
            <w:t>online persuasion</w:t>
          </w:r>
          <w:r w:rsidRPr="0063765E">
            <w:rPr>
              <w:rFonts w:ascii="Arial" w:hAnsi="Arial" w:cs="Arial"/>
              <w:sz w:val="20"/>
              <w:lang w:bidi="bn-IN"/>
            </w:rPr>
            <w:t xml:space="preserve">. In dit onderzoek wordt gekeken welke </w:t>
          </w:r>
          <w:r w:rsidR="00331054" w:rsidRPr="0063765E">
            <w:rPr>
              <w:rFonts w:ascii="Arial" w:hAnsi="Arial" w:cs="Arial"/>
              <w:sz w:val="20"/>
              <w:lang w:bidi="bn-IN"/>
            </w:rPr>
            <w:t xml:space="preserve">variabelen van online persuasion </w:t>
          </w:r>
          <w:r w:rsidR="005831AA" w:rsidRPr="0063765E">
            <w:rPr>
              <w:rFonts w:ascii="Arial" w:hAnsi="Arial" w:cs="Arial"/>
              <w:sz w:val="20"/>
              <w:lang w:bidi="bn-IN"/>
            </w:rPr>
            <w:t>voor Tennisreis.nl BV</w:t>
          </w:r>
          <w:r w:rsidR="004F3AD5" w:rsidRPr="0063765E">
            <w:rPr>
              <w:rFonts w:ascii="Arial" w:hAnsi="Arial" w:cs="Arial"/>
              <w:sz w:val="20"/>
              <w:lang w:bidi="bn-IN"/>
            </w:rPr>
            <w:t xml:space="preserve"> </w:t>
          </w:r>
          <w:r w:rsidRPr="0063765E">
            <w:rPr>
              <w:rFonts w:ascii="Arial" w:hAnsi="Arial" w:cs="Arial"/>
              <w:sz w:val="20"/>
            </w:rPr>
            <w:t>ingezet kunne</w:t>
          </w:r>
          <w:r w:rsidR="00E635BA" w:rsidRPr="0063765E">
            <w:rPr>
              <w:rFonts w:ascii="Arial" w:hAnsi="Arial" w:cs="Arial"/>
              <w:sz w:val="20"/>
            </w:rPr>
            <w:t>n worden.</w:t>
          </w:r>
          <w:r w:rsidRPr="0063765E">
            <w:rPr>
              <w:rFonts w:ascii="Arial" w:hAnsi="Arial" w:cs="Arial"/>
              <w:sz w:val="20"/>
            </w:rPr>
            <w:t xml:space="preserve"> </w:t>
          </w:r>
          <w:bookmarkEnd w:id="23"/>
        </w:p>
        <w:bookmarkEnd w:id="24"/>
        <w:p w14:paraId="2FC0F50E" w14:textId="782EFDFA" w:rsidR="00221C99" w:rsidRPr="0063765E" w:rsidRDefault="00221C99" w:rsidP="00221C99">
          <w:pPr>
            <w:spacing w:after="0" w:line="360" w:lineRule="auto"/>
            <w:jc w:val="both"/>
            <w:rPr>
              <w:rFonts w:ascii="Arial" w:hAnsi="Arial" w:cs="Arial"/>
              <w:sz w:val="20"/>
            </w:rPr>
          </w:pPr>
        </w:p>
        <w:p w14:paraId="1885F188" w14:textId="77777777" w:rsidR="00290BC5" w:rsidRPr="0063765E" w:rsidRDefault="004976D0" w:rsidP="009D2FBC">
          <w:pPr>
            <w:pStyle w:val="Kop2"/>
            <w:numPr>
              <w:ilvl w:val="1"/>
              <w:numId w:val="1"/>
            </w:numPr>
            <w:spacing w:before="0" w:line="360" w:lineRule="auto"/>
            <w:ind w:left="426" w:hanging="426"/>
            <w:rPr>
              <w:rFonts w:ascii="Arial" w:hAnsi="Arial" w:cs="Arial"/>
              <w:b/>
              <w:color w:val="auto"/>
              <w:sz w:val="22"/>
              <w:lang w:bidi="bn-IN"/>
            </w:rPr>
          </w:pPr>
          <w:bookmarkStart w:id="25" w:name="_Toc484788695"/>
          <w:r w:rsidRPr="0063765E">
            <w:rPr>
              <w:rFonts w:ascii="Arial" w:hAnsi="Arial" w:cs="Arial"/>
              <w:b/>
              <w:color w:val="auto"/>
              <w:sz w:val="22"/>
              <w:lang w:bidi="bn-IN"/>
            </w:rPr>
            <w:t>P</w:t>
          </w:r>
          <w:r w:rsidR="00290BC5" w:rsidRPr="0063765E">
            <w:rPr>
              <w:rFonts w:ascii="Arial" w:hAnsi="Arial" w:cs="Arial"/>
              <w:b/>
              <w:color w:val="auto"/>
              <w:sz w:val="22"/>
              <w:lang w:bidi="bn-IN"/>
            </w:rPr>
            <w:t>robleemstelling</w:t>
          </w:r>
          <w:bookmarkEnd w:id="25"/>
        </w:p>
        <w:p w14:paraId="658FA0E8" w14:textId="77777777" w:rsidR="00F87C66" w:rsidRPr="0063765E" w:rsidRDefault="00F87C66" w:rsidP="009D2FBC">
          <w:pPr>
            <w:pStyle w:val="Kop3"/>
            <w:spacing w:before="0" w:line="360" w:lineRule="auto"/>
            <w:rPr>
              <w:rFonts w:ascii="Arial" w:hAnsi="Arial" w:cs="Arial"/>
              <w:iCs/>
              <w:color w:val="auto"/>
              <w:sz w:val="20"/>
              <w:szCs w:val="22"/>
              <w:highlight w:val="yellow"/>
            </w:rPr>
          </w:pPr>
          <w:bookmarkStart w:id="26" w:name="_Toc464138873"/>
          <w:bookmarkStart w:id="27" w:name="_Toc469114601"/>
        </w:p>
        <w:p w14:paraId="521CCE74" w14:textId="75290FB8" w:rsidR="00FE5D88" w:rsidRPr="000B7ADE" w:rsidRDefault="00DD0C03" w:rsidP="009D2FBC">
          <w:pPr>
            <w:spacing w:after="0" w:line="360" w:lineRule="auto"/>
            <w:jc w:val="both"/>
            <w:rPr>
              <w:rFonts w:ascii="Arial" w:hAnsi="Arial" w:cs="Arial"/>
              <w:sz w:val="20"/>
              <w:lang w:bidi="bn-IN"/>
            </w:rPr>
          </w:pPr>
          <w:bookmarkStart w:id="28" w:name="_Hlk480890602"/>
          <w:bookmarkEnd w:id="26"/>
          <w:r w:rsidRPr="0063765E">
            <w:rPr>
              <w:rFonts w:ascii="Arial" w:hAnsi="Arial" w:cs="Arial"/>
              <w:sz w:val="20"/>
              <w:lang w:bidi="bn-IN"/>
            </w:rPr>
            <w:t xml:space="preserve">Tennisreis.nl BV </w:t>
          </w:r>
          <w:r w:rsidR="00F403C4" w:rsidRPr="0063765E">
            <w:rPr>
              <w:rFonts w:ascii="Arial" w:hAnsi="Arial" w:cs="Arial"/>
              <w:sz w:val="20"/>
              <w:lang w:bidi="bn-IN"/>
            </w:rPr>
            <w:t xml:space="preserve">is </w:t>
          </w:r>
          <w:r w:rsidR="00C9735B" w:rsidRPr="0063765E">
            <w:rPr>
              <w:rFonts w:ascii="Arial" w:hAnsi="Arial" w:cs="Arial"/>
              <w:sz w:val="20"/>
              <w:lang w:bidi="bn-IN"/>
            </w:rPr>
            <w:t>een online reisbureau</w:t>
          </w:r>
          <w:r w:rsidR="009D2FBC" w:rsidRPr="0063765E">
            <w:rPr>
              <w:rFonts w:ascii="Arial" w:hAnsi="Arial" w:cs="Arial"/>
              <w:sz w:val="20"/>
              <w:lang w:bidi="bn-IN"/>
            </w:rPr>
            <w:t xml:space="preserve"> en</w:t>
          </w:r>
          <w:r w:rsidR="00C22353" w:rsidRPr="0063765E">
            <w:rPr>
              <w:rFonts w:ascii="Arial" w:hAnsi="Arial" w:cs="Arial"/>
              <w:sz w:val="20"/>
              <w:lang w:bidi="bn-IN"/>
            </w:rPr>
            <w:t xml:space="preserve"> voor boekingen afhankelijk van haar website</w:t>
          </w:r>
          <w:bookmarkEnd w:id="28"/>
          <w:r w:rsidR="00C22353" w:rsidRPr="0063765E">
            <w:rPr>
              <w:rFonts w:ascii="Arial" w:hAnsi="Arial" w:cs="Arial"/>
              <w:sz w:val="20"/>
              <w:lang w:bidi="bn-IN"/>
            </w:rPr>
            <w:t xml:space="preserve">. </w:t>
          </w:r>
          <w:bookmarkStart w:id="29" w:name="_Hlk480969867"/>
          <w:bookmarkEnd w:id="27"/>
          <w:r w:rsidR="000B21CC" w:rsidRPr="0063765E">
            <w:rPr>
              <w:rFonts w:ascii="Arial" w:hAnsi="Arial" w:cs="Arial"/>
              <w:sz w:val="20"/>
              <w:lang w:bidi="bn-IN"/>
            </w:rPr>
            <w:t xml:space="preserve">In 2016 is </w:t>
          </w:r>
          <w:r w:rsidR="005E038C" w:rsidRPr="0063765E">
            <w:rPr>
              <w:rFonts w:ascii="Arial" w:hAnsi="Arial" w:cs="Arial"/>
              <w:sz w:val="20"/>
              <w:lang w:bidi="bn-IN"/>
            </w:rPr>
            <w:t>62</w:t>
          </w:r>
          <w:r w:rsidR="0063765E">
            <w:rPr>
              <w:rFonts w:ascii="Arial" w:hAnsi="Arial" w:cs="Arial"/>
              <w:sz w:val="20"/>
              <w:lang w:bidi="bn-IN"/>
            </w:rPr>
            <w:t xml:space="preserve"> </w:t>
          </w:r>
          <w:r w:rsidR="005E038C" w:rsidRPr="0063765E">
            <w:rPr>
              <w:rFonts w:ascii="Arial" w:hAnsi="Arial" w:cs="Arial"/>
              <w:sz w:val="20"/>
              <w:lang w:bidi="bn-IN"/>
            </w:rPr>
            <w:t>%</w:t>
          </w:r>
          <w:r w:rsidR="00F403C4" w:rsidRPr="0063765E">
            <w:rPr>
              <w:rFonts w:ascii="Arial" w:hAnsi="Arial" w:cs="Arial"/>
              <w:sz w:val="20"/>
              <w:lang w:bidi="bn-IN"/>
            </w:rPr>
            <w:t xml:space="preserve"> van de </w:t>
          </w:r>
          <w:r w:rsidR="006D45D5" w:rsidRPr="0063765E">
            <w:rPr>
              <w:rFonts w:ascii="Arial" w:hAnsi="Arial" w:cs="Arial"/>
              <w:sz w:val="20"/>
              <w:lang w:bidi="bn-IN"/>
            </w:rPr>
            <w:t xml:space="preserve">deelnemers </w:t>
          </w:r>
          <w:r w:rsidR="006812E0" w:rsidRPr="0063765E">
            <w:rPr>
              <w:rFonts w:ascii="Arial" w:hAnsi="Arial" w:cs="Arial"/>
              <w:sz w:val="20"/>
              <w:lang w:bidi="bn-IN"/>
            </w:rPr>
            <w:t xml:space="preserve">al </w:t>
          </w:r>
          <w:r w:rsidR="00F403C4" w:rsidRPr="0063765E">
            <w:rPr>
              <w:rFonts w:ascii="Arial" w:hAnsi="Arial" w:cs="Arial"/>
              <w:sz w:val="20"/>
              <w:lang w:bidi="bn-IN"/>
            </w:rPr>
            <w:t xml:space="preserve">eerder </w:t>
          </w:r>
          <w:r w:rsidR="00F87C66" w:rsidRPr="0063765E">
            <w:rPr>
              <w:rFonts w:ascii="Arial" w:hAnsi="Arial" w:cs="Arial"/>
              <w:sz w:val="20"/>
              <w:lang w:bidi="bn-IN"/>
            </w:rPr>
            <w:t xml:space="preserve">op </w:t>
          </w:r>
          <w:r w:rsidR="008902AB" w:rsidRPr="0063765E">
            <w:rPr>
              <w:rFonts w:ascii="Arial" w:hAnsi="Arial" w:cs="Arial"/>
              <w:sz w:val="20"/>
              <w:lang w:bidi="bn-IN"/>
            </w:rPr>
            <w:t>een reis van Tennisreis.nl BV</w:t>
          </w:r>
          <w:r w:rsidR="00F403C4" w:rsidRPr="0063765E">
            <w:rPr>
              <w:rFonts w:ascii="Arial" w:hAnsi="Arial" w:cs="Arial"/>
              <w:sz w:val="20"/>
              <w:lang w:bidi="bn-IN"/>
            </w:rPr>
            <w:t xml:space="preserve"> geweest. Dit is verklaarbaar, aangezien Tennisreis.nl BV </w:t>
          </w:r>
          <w:r w:rsidR="00382E95" w:rsidRPr="0063765E">
            <w:rPr>
              <w:rFonts w:ascii="Arial" w:hAnsi="Arial" w:cs="Arial"/>
              <w:sz w:val="20"/>
              <w:lang w:bidi="bn-IN"/>
            </w:rPr>
            <w:t>zich richt op de waarde</w:t>
          </w:r>
          <w:r w:rsidR="005E5C1A" w:rsidRPr="0063765E">
            <w:rPr>
              <w:rFonts w:ascii="Arial" w:hAnsi="Arial" w:cs="Arial"/>
              <w:sz w:val="20"/>
              <w:lang w:bidi="bn-IN"/>
            </w:rPr>
            <w:t>-</w:t>
          </w:r>
          <w:r w:rsidR="00382E95" w:rsidRPr="0063765E">
            <w:rPr>
              <w:rFonts w:ascii="Arial" w:hAnsi="Arial" w:cs="Arial"/>
              <w:sz w:val="20"/>
              <w:lang w:bidi="bn-IN"/>
            </w:rPr>
            <w:t>strategie</w:t>
          </w:r>
          <w:r w:rsidR="00FF18EB" w:rsidRPr="0063765E">
            <w:rPr>
              <w:rFonts w:ascii="Arial" w:hAnsi="Arial" w:cs="Arial"/>
              <w:sz w:val="20"/>
              <w:lang w:bidi="bn-IN"/>
            </w:rPr>
            <w:t xml:space="preserve"> Customer </w:t>
          </w:r>
          <w:proofErr w:type="spellStart"/>
          <w:r w:rsidR="00FF18EB" w:rsidRPr="0063765E">
            <w:rPr>
              <w:rFonts w:ascii="Arial" w:hAnsi="Arial" w:cs="Arial"/>
              <w:sz w:val="20"/>
              <w:lang w:bidi="bn-IN"/>
            </w:rPr>
            <w:t>Intimacy</w:t>
          </w:r>
          <w:proofErr w:type="spellEnd"/>
          <w:r w:rsidR="0056124E" w:rsidRPr="0063765E">
            <w:rPr>
              <w:rFonts w:ascii="Arial" w:hAnsi="Arial" w:cs="Arial"/>
              <w:sz w:val="20"/>
              <w:lang w:bidi="bn-IN"/>
            </w:rPr>
            <w:t xml:space="preserve"> </w:t>
          </w:r>
          <w:sdt>
            <w:sdtPr>
              <w:rPr>
                <w:rFonts w:ascii="Arial" w:hAnsi="Arial" w:cs="Arial"/>
                <w:iCs/>
                <w:sz w:val="20"/>
                <w:lang w:bidi="bn-IN"/>
              </w:rPr>
              <w:id w:val="1997996036"/>
              <w:citation/>
            </w:sdtPr>
            <w:sdtContent>
              <w:r w:rsidR="0056124E" w:rsidRPr="0063765E">
                <w:rPr>
                  <w:rFonts w:ascii="Arial" w:hAnsi="Arial" w:cs="Arial"/>
                  <w:iCs/>
                  <w:sz w:val="20"/>
                  <w:lang w:bidi="bn-IN"/>
                </w:rPr>
                <w:fldChar w:fldCharType="begin"/>
              </w:r>
              <w:r w:rsidR="0056124E" w:rsidRPr="0063765E">
                <w:rPr>
                  <w:rFonts w:ascii="Arial" w:hAnsi="Arial" w:cs="Arial"/>
                  <w:iCs/>
                  <w:sz w:val="20"/>
                  <w:lang w:bidi="bn-IN"/>
                </w:rPr>
                <w:instrText xml:space="preserve"> CITATION Jac16 \l 1043 </w:instrText>
              </w:r>
              <w:r w:rsidR="0056124E" w:rsidRPr="0063765E">
                <w:rPr>
                  <w:rFonts w:ascii="Arial" w:hAnsi="Arial" w:cs="Arial"/>
                  <w:iCs/>
                  <w:sz w:val="20"/>
                  <w:lang w:bidi="bn-IN"/>
                </w:rPr>
                <w:fldChar w:fldCharType="separate"/>
              </w:r>
              <w:r w:rsidR="0056124E" w:rsidRPr="0063765E">
                <w:rPr>
                  <w:rFonts w:ascii="Arial" w:hAnsi="Arial" w:cs="Arial"/>
                  <w:noProof/>
                  <w:sz w:val="20"/>
                  <w:lang w:bidi="bn-IN"/>
                </w:rPr>
                <w:t>(Eltingh, 2016)</w:t>
              </w:r>
              <w:r w:rsidR="0056124E" w:rsidRPr="0063765E">
                <w:rPr>
                  <w:rFonts w:ascii="Arial" w:hAnsi="Arial" w:cs="Arial"/>
                  <w:iCs/>
                  <w:sz w:val="20"/>
                  <w:lang w:bidi="bn-IN"/>
                </w:rPr>
                <w:fldChar w:fldCharType="end"/>
              </w:r>
            </w:sdtContent>
          </w:sdt>
          <w:r w:rsidR="00F403C4" w:rsidRPr="0063765E">
            <w:rPr>
              <w:rFonts w:ascii="Arial" w:hAnsi="Arial" w:cs="Arial"/>
              <w:sz w:val="20"/>
              <w:lang w:bidi="bn-IN"/>
            </w:rPr>
            <w:t>.</w:t>
          </w:r>
          <w:r w:rsidR="00FF18EB" w:rsidRPr="0063765E">
            <w:rPr>
              <w:rFonts w:ascii="Arial" w:hAnsi="Arial" w:cs="Arial"/>
              <w:sz w:val="20"/>
              <w:lang w:bidi="bn-IN"/>
            </w:rPr>
            <w:t xml:space="preserve"> Deze </w:t>
          </w:r>
          <w:r w:rsidR="00712EE4" w:rsidRPr="0063765E">
            <w:rPr>
              <w:rFonts w:ascii="Arial" w:hAnsi="Arial" w:cs="Arial"/>
              <w:sz w:val="20"/>
              <w:lang w:bidi="bn-IN"/>
            </w:rPr>
            <w:t>strategie</w:t>
          </w:r>
          <w:r w:rsidR="00FF18EB" w:rsidRPr="0063765E">
            <w:rPr>
              <w:rFonts w:ascii="Arial" w:hAnsi="Arial" w:cs="Arial"/>
              <w:sz w:val="20"/>
              <w:lang w:bidi="bn-IN"/>
            </w:rPr>
            <w:t xml:space="preserve"> houdt in dat de </w:t>
          </w:r>
          <w:r w:rsidR="003654BC" w:rsidRPr="0063765E">
            <w:rPr>
              <w:rFonts w:ascii="Arial" w:hAnsi="Arial" w:cs="Arial"/>
              <w:sz w:val="20"/>
              <w:lang w:bidi="bn-IN"/>
            </w:rPr>
            <w:t>consument</w:t>
          </w:r>
          <w:r w:rsidR="00FF18EB" w:rsidRPr="0063765E">
            <w:rPr>
              <w:rFonts w:ascii="Arial" w:hAnsi="Arial" w:cs="Arial"/>
              <w:sz w:val="20"/>
              <w:lang w:bidi="bn-IN"/>
            </w:rPr>
            <w:t xml:space="preserve"> centraal staat</w:t>
          </w:r>
          <w:r w:rsidR="008902AB" w:rsidRPr="0063765E">
            <w:rPr>
              <w:rFonts w:ascii="Arial" w:hAnsi="Arial" w:cs="Arial"/>
              <w:sz w:val="20"/>
              <w:lang w:bidi="bn-IN"/>
            </w:rPr>
            <w:t>. E</w:t>
          </w:r>
          <w:r w:rsidR="00712EE4" w:rsidRPr="0063765E">
            <w:rPr>
              <w:rFonts w:ascii="Arial" w:hAnsi="Arial" w:cs="Arial"/>
              <w:sz w:val="20"/>
              <w:lang w:bidi="bn-IN"/>
            </w:rPr>
            <w:t xml:space="preserve">r </w:t>
          </w:r>
          <w:r w:rsidR="00FF18EB" w:rsidRPr="0063765E">
            <w:rPr>
              <w:rFonts w:ascii="Arial" w:hAnsi="Arial" w:cs="Arial"/>
              <w:sz w:val="20"/>
              <w:lang w:bidi="bn-IN"/>
            </w:rPr>
            <w:t xml:space="preserve">wordt een vertrouwensband met de </w:t>
          </w:r>
          <w:r w:rsidR="00F17C5C" w:rsidRPr="0063765E">
            <w:rPr>
              <w:rFonts w:ascii="Arial" w:hAnsi="Arial" w:cs="Arial"/>
              <w:sz w:val="20"/>
              <w:lang w:bidi="bn-IN"/>
            </w:rPr>
            <w:t>consument</w:t>
          </w:r>
          <w:r w:rsidR="00FF18EB" w:rsidRPr="0063765E">
            <w:rPr>
              <w:rFonts w:ascii="Arial" w:hAnsi="Arial" w:cs="Arial"/>
              <w:sz w:val="20"/>
              <w:lang w:bidi="bn-IN"/>
            </w:rPr>
            <w:t xml:space="preserve"> opgebouwd, zodat de wensen en behoeften bekend zijn en op ingespeeld</w:t>
          </w:r>
          <w:r w:rsidR="00FF18EB" w:rsidRPr="000B7ADE">
            <w:rPr>
              <w:rFonts w:ascii="Arial" w:hAnsi="Arial" w:cs="Arial"/>
              <w:sz w:val="20"/>
              <w:lang w:bidi="bn-IN"/>
            </w:rPr>
            <w:t xml:space="preserve"> kan worden. </w:t>
          </w:r>
          <w:r w:rsidR="005569E3" w:rsidRPr="000B7ADE">
            <w:rPr>
              <w:rFonts w:ascii="Arial" w:hAnsi="Arial" w:cs="Arial"/>
              <w:sz w:val="20"/>
              <w:lang w:bidi="bn-IN"/>
            </w:rPr>
            <w:t xml:space="preserve">Het is belangrijk bij </w:t>
          </w:r>
          <w:r w:rsidR="00712EE4" w:rsidRPr="000B7ADE">
            <w:rPr>
              <w:rFonts w:ascii="Arial" w:hAnsi="Arial" w:cs="Arial"/>
              <w:sz w:val="20"/>
              <w:lang w:bidi="bn-IN"/>
            </w:rPr>
            <w:t>iedere</w:t>
          </w:r>
          <w:r w:rsidR="005569E3" w:rsidRPr="000B7ADE">
            <w:rPr>
              <w:rFonts w:ascii="Arial" w:hAnsi="Arial" w:cs="Arial"/>
              <w:sz w:val="20"/>
              <w:lang w:bidi="bn-IN"/>
            </w:rPr>
            <w:t xml:space="preserve"> interactie met de </w:t>
          </w:r>
          <w:r w:rsidR="00F17C5C" w:rsidRPr="000B7ADE">
            <w:rPr>
              <w:rFonts w:ascii="Arial" w:hAnsi="Arial" w:cs="Arial"/>
              <w:sz w:val="20"/>
              <w:lang w:bidi="bn-IN"/>
            </w:rPr>
            <w:t xml:space="preserve">consument </w:t>
          </w:r>
          <w:r w:rsidR="003654BC" w:rsidRPr="000B7ADE">
            <w:rPr>
              <w:rFonts w:ascii="Arial" w:hAnsi="Arial" w:cs="Arial"/>
              <w:sz w:val="20"/>
              <w:lang w:bidi="bn-IN"/>
            </w:rPr>
            <w:t xml:space="preserve">een positieve </w:t>
          </w:r>
          <w:r w:rsidR="005569E3" w:rsidRPr="000B7ADE">
            <w:rPr>
              <w:rFonts w:ascii="Arial" w:hAnsi="Arial" w:cs="Arial"/>
              <w:sz w:val="20"/>
              <w:lang w:bidi="bn-IN"/>
            </w:rPr>
            <w:t xml:space="preserve">ervaring te creëren. </w:t>
          </w:r>
          <w:r w:rsidR="00FF18EB" w:rsidRPr="000B7ADE">
            <w:rPr>
              <w:rFonts w:ascii="Arial" w:hAnsi="Arial" w:cs="Arial"/>
              <w:sz w:val="20"/>
              <w:lang w:bidi="bn-IN"/>
            </w:rPr>
            <w:t>In deze strategische keuze wordt maatwerk geleverd. Het doel van de</w:t>
          </w:r>
          <w:r w:rsidR="00D83F1E" w:rsidRPr="000B7ADE">
            <w:rPr>
              <w:rFonts w:ascii="Arial" w:hAnsi="Arial" w:cs="Arial"/>
              <w:sz w:val="20"/>
              <w:lang w:bidi="bn-IN"/>
            </w:rPr>
            <w:t xml:space="preserve"> onderneming</w:t>
          </w:r>
          <w:r w:rsidR="00FF18EB" w:rsidRPr="000B7ADE">
            <w:rPr>
              <w:rFonts w:ascii="Arial" w:hAnsi="Arial" w:cs="Arial"/>
              <w:sz w:val="20"/>
              <w:lang w:bidi="bn-IN"/>
            </w:rPr>
            <w:t xml:space="preserve"> is </w:t>
          </w:r>
          <w:r w:rsidR="00712EE4" w:rsidRPr="000B7ADE">
            <w:rPr>
              <w:rFonts w:ascii="Arial" w:hAnsi="Arial" w:cs="Arial"/>
              <w:sz w:val="20"/>
              <w:lang w:bidi="bn-IN"/>
            </w:rPr>
            <w:t>een langdurige klantrelatie op</w:t>
          </w:r>
          <w:r w:rsidR="00FF18EB" w:rsidRPr="000B7ADE">
            <w:rPr>
              <w:rFonts w:ascii="Arial" w:hAnsi="Arial" w:cs="Arial"/>
              <w:sz w:val="20"/>
              <w:lang w:bidi="bn-IN"/>
            </w:rPr>
            <w:t xml:space="preserve">bouwen in plaats van een eenmalige </w:t>
          </w:r>
          <w:r w:rsidR="00AF29BB" w:rsidRPr="000B7ADE">
            <w:rPr>
              <w:rFonts w:ascii="Arial" w:hAnsi="Arial" w:cs="Arial"/>
              <w:sz w:val="20"/>
              <w:lang w:bidi="bn-IN"/>
            </w:rPr>
            <w:t>transactie</w:t>
          </w:r>
          <w:sdt>
            <w:sdtPr>
              <w:rPr>
                <w:rFonts w:ascii="Arial" w:hAnsi="Arial" w:cs="Arial"/>
                <w:sz w:val="20"/>
                <w:lang w:bidi="bn-IN"/>
              </w:rPr>
              <w:id w:val="602769827"/>
              <w:citation/>
            </w:sdtPr>
            <w:sdtContent>
              <w:r w:rsidR="0056124E" w:rsidRPr="000B7ADE">
                <w:rPr>
                  <w:rFonts w:ascii="Arial" w:hAnsi="Arial" w:cs="Arial"/>
                  <w:sz w:val="20"/>
                  <w:lang w:bidi="bn-IN"/>
                </w:rPr>
                <w:fldChar w:fldCharType="begin"/>
              </w:r>
              <w:r w:rsidR="0056124E" w:rsidRPr="000B7ADE">
                <w:rPr>
                  <w:rFonts w:ascii="Arial" w:hAnsi="Arial" w:cs="Arial"/>
                  <w:sz w:val="20"/>
                  <w:lang w:bidi="bn-IN"/>
                </w:rPr>
                <w:instrText xml:space="preserve"> CITATION Jac16 \l 1043 </w:instrText>
              </w:r>
              <w:r w:rsidR="0056124E" w:rsidRPr="000B7ADE">
                <w:rPr>
                  <w:rFonts w:ascii="Arial" w:hAnsi="Arial" w:cs="Arial"/>
                  <w:sz w:val="20"/>
                  <w:lang w:bidi="bn-IN"/>
                </w:rPr>
                <w:fldChar w:fldCharType="separate"/>
              </w:r>
              <w:r w:rsidR="0056124E" w:rsidRPr="000B7ADE">
                <w:rPr>
                  <w:rFonts w:ascii="Arial" w:hAnsi="Arial" w:cs="Arial"/>
                  <w:noProof/>
                  <w:sz w:val="20"/>
                  <w:lang w:bidi="bn-IN"/>
                </w:rPr>
                <w:t xml:space="preserve"> (Eltingh, 2016)</w:t>
              </w:r>
              <w:r w:rsidR="0056124E" w:rsidRPr="000B7ADE">
                <w:rPr>
                  <w:rFonts w:ascii="Arial" w:hAnsi="Arial" w:cs="Arial"/>
                  <w:sz w:val="20"/>
                  <w:lang w:bidi="bn-IN"/>
                </w:rPr>
                <w:fldChar w:fldCharType="end"/>
              </w:r>
            </w:sdtContent>
          </w:sdt>
          <w:r w:rsidR="00E40360" w:rsidRPr="000B7ADE">
            <w:rPr>
              <w:rFonts w:ascii="Arial" w:hAnsi="Arial" w:cs="Arial"/>
              <w:sz w:val="20"/>
              <w:lang w:bidi="bn-IN"/>
            </w:rPr>
            <w:t xml:space="preserve"> </w:t>
          </w:r>
          <w:sdt>
            <w:sdtPr>
              <w:rPr>
                <w:rFonts w:ascii="Arial" w:hAnsi="Arial" w:cs="Arial"/>
                <w:sz w:val="20"/>
                <w:lang w:bidi="bn-IN"/>
              </w:rPr>
              <w:id w:val="1082801927"/>
              <w:citation/>
            </w:sdtPr>
            <w:sdtContent>
              <w:r w:rsidR="00E40360" w:rsidRPr="000B7ADE">
                <w:rPr>
                  <w:rFonts w:ascii="Arial" w:hAnsi="Arial" w:cs="Arial"/>
                  <w:sz w:val="20"/>
                  <w:lang w:bidi="bn-IN"/>
                </w:rPr>
                <w:fldChar w:fldCharType="begin"/>
              </w:r>
              <w:r w:rsidR="00E40360" w:rsidRPr="000B7ADE">
                <w:rPr>
                  <w:rFonts w:ascii="Arial" w:hAnsi="Arial" w:cs="Arial"/>
                  <w:sz w:val="20"/>
                  <w:lang w:bidi="bn-IN"/>
                </w:rPr>
                <w:instrText xml:space="preserve"> CITATION Tre98 \l 1043 </w:instrText>
              </w:r>
              <w:r w:rsidR="00E40360" w:rsidRPr="000B7ADE">
                <w:rPr>
                  <w:rFonts w:ascii="Arial" w:hAnsi="Arial" w:cs="Arial"/>
                  <w:sz w:val="20"/>
                  <w:lang w:bidi="bn-IN"/>
                </w:rPr>
                <w:fldChar w:fldCharType="separate"/>
              </w:r>
              <w:r w:rsidR="00E40360" w:rsidRPr="000B7ADE">
                <w:rPr>
                  <w:rFonts w:ascii="Arial" w:hAnsi="Arial" w:cs="Arial"/>
                  <w:noProof/>
                  <w:sz w:val="20"/>
                  <w:lang w:bidi="bn-IN"/>
                </w:rPr>
                <w:t>(Treacy &amp; Wiersema, 1998)</w:t>
              </w:r>
              <w:r w:rsidR="00E40360" w:rsidRPr="000B7ADE">
                <w:rPr>
                  <w:rFonts w:ascii="Arial" w:hAnsi="Arial" w:cs="Arial"/>
                  <w:sz w:val="20"/>
                  <w:lang w:bidi="bn-IN"/>
                </w:rPr>
                <w:fldChar w:fldCharType="end"/>
              </w:r>
            </w:sdtContent>
          </w:sdt>
          <w:r w:rsidR="00FF18EB" w:rsidRPr="000B7ADE">
            <w:rPr>
              <w:rFonts w:ascii="Arial" w:hAnsi="Arial" w:cs="Arial"/>
              <w:sz w:val="20"/>
              <w:lang w:bidi="bn-IN"/>
            </w:rPr>
            <w:t xml:space="preserve">. </w:t>
          </w:r>
          <w:bookmarkStart w:id="30" w:name="_Hlk484624282"/>
          <w:bookmarkStart w:id="31" w:name="_Hlk480890616"/>
          <w:bookmarkEnd w:id="29"/>
          <w:r w:rsidR="00D83F1E" w:rsidRPr="000B7ADE">
            <w:rPr>
              <w:rFonts w:ascii="Arial" w:hAnsi="Arial" w:cs="Arial"/>
              <w:sz w:val="20"/>
              <w:lang w:bidi="bn-IN"/>
            </w:rPr>
            <w:t>Daartegenover</w:t>
          </w:r>
          <w:r w:rsidR="008902AB" w:rsidRPr="000B7ADE">
            <w:rPr>
              <w:rFonts w:ascii="Arial" w:hAnsi="Arial" w:cs="Arial"/>
              <w:sz w:val="20"/>
              <w:lang w:bidi="bn-IN"/>
            </w:rPr>
            <w:t xml:space="preserve"> blijkt u</w:t>
          </w:r>
          <w:r w:rsidR="00C36DEC" w:rsidRPr="000B7ADE">
            <w:rPr>
              <w:rFonts w:ascii="Arial" w:hAnsi="Arial" w:cs="Arial"/>
              <w:sz w:val="20"/>
              <w:lang w:bidi="bn-IN"/>
            </w:rPr>
            <w:t>it</w:t>
          </w:r>
          <w:r w:rsidR="005569E3" w:rsidRPr="000B7ADE">
            <w:rPr>
              <w:rFonts w:ascii="Arial" w:hAnsi="Arial" w:cs="Arial"/>
              <w:sz w:val="20"/>
              <w:lang w:bidi="bn-IN"/>
            </w:rPr>
            <w:t xml:space="preserve"> st</w:t>
          </w:r>
          <w:r w:rsidR="00FE5D88" w:rsidRPr="000B7ADE">
            <w:rPr>
              <w:rFonts w:ascii="Arial" w:hAnsi="Arial" w:cs="Arial"/>
              <w:sz w:val="20"/>
              <w:lang w:bidi="bn-IN"/>
            </w:rPr>
            <w:t xml:space="preserve">atistieken </w:t>
          </w:r>
          <w:r w:rsidR="00BB37C2">
            <w:rPr>
              <w:rFonts w:ascii="Arial" w:hAnsi="Arial" w:cs="Arial"/>
              <w:sz w:val="20"/>
              <w:lang w:bidi="bn-IN"/>
            </w:rPr>
            <w:t>van Google Analy</w:t>
          </w:r>
          <w:r w:rsidR="00702591" w:rsidRPr="000B7ADE">
            <w:rPr>
              <w:rFonts w:ascii="Arial" w:hAnsi="Arial" w:cs="Arial"/>
              <w:sz w:val="20"/>
              <w:lang w:bidi="bn-IN"/>
            </w:rPr>
            <w:t xml:space="preserve">tics dat </w:t>
          </w:r>
          <w:r w:rsidR="009B3435" w:rsidRPr="000B7ADE">
            <w:rPr>
              <w:rFonts w:ascii="Arial" w:hAnsi="Arial" w:cs="Arial"/>
              <w:sz w:val="20"/>
              <w:lang w:bidi="bn-IN"/>
            </w:rPr>
            <w:t>65,8</w:t>
          </w:r>
          <w:r w:rsidR="0056124E" w:rsidRPr="000B7ADE">
            <w:rPr>
              <w:rFonts w:ascii="Arial" w:hAnsi="Arial" w:cs="Arial"/>
              <w:sz w:val="20"/>
              <w:lang w:bidi="bn-IN"/>
            </w:rPr>
            <w:t xml:space="preserve"> </w:t>
          </w:r>
          <w:r w:rsidR="00FE5D88" w:rsidRPr="000B7ADE">
            <w:rPr>
              <w:rFonts w:ascii="Arial" w:hAnsi="Arial" w:cs="Arial"/>
              <w:sz w:val="20"/>
              <w:lang w:bidi="bn-IN"/>
            </w:rPr>
            <w:t xml:space="preserve">% van de bezoekers die </w:t>
          </w:r>
          <w:r w:rsidR="005569E3" w:rsidRPr="000B7ADE">
            <w:rPr>
              <w:rFonts w:ascii="Arial" w:hAnsi="Arial" w:cs="Arial"/>
              <w:sz w:val="20"/>
              <w:lang w:bidi="bn-IN"/>
            </w:rPr>
            <w:t xml:space="preserve">in 2016 </w:t>
          </w:r>
          <w:r w:rsidR="00FE5D88" w:rsidRPr="000B7ADE">
            <w:rPr>
              <w:rFonts w:ascii="Arial" w:hAnsi="Arial" w:cs="Arial"/>
              <w:sz w:val="20"/>
              <w:lang w:bidi="bn-IN"/>
            </w:rPr>
            <w:t xml:space="preserve">de website van Tennisreis.nl BV </w:t>
          </w:r>
          <w:r w:rsidR="003654BC" w:rsidRPr="000B7ADE">
            <w:rPr>
              <w:rFonts w:ascii="Arial" w:hAnsi="Arial" w:cs="Arial"/>
              <w:sz w:val="20"/>
              <w:lang w:bidi="bn-IN"/>
            </w:rPr>
            <w:t>bezocht</w:t>
          </w:r>
          <w:r w:rsidR="00027467" w:rsidRPr="000B7ADE">
            <w:rPr>
              <w:rFonts w:ascii="Arial" w:hAnsi="Arial" w:cs="Arial"/>
              <w:sz w:val="20"/>
              <w:lang w:bidi="bn-IN"/>
            </w:rPr>
            <w:t>,</w:t>
          </w:r>
          <w:r w:rsidR="005569E3" w:rsidRPr="000B7ADE">
            <w:rPr>
              <w:rFonts w:ascii="Arial" w:hAnsi="Arial" w:cs="Arial"/>
              <w:sz w:val="20"/>
              <w:lang w:bidi="bn-IN"/>
            </w:rPr>
            <w:t xml:space="preserve"> </w:t>
          </w:r>
          <w:r w:rsidR="00FE5D88" w:rsidRPr="000B7ADE">
            <w:rPr>
              <w:rFonts w:ascii="Arial" w:hAnsi="Arial" w:cs="Arial"/>
              <w:sz w:val="20"/>
              <w:lang w:bidi="bn-IN"/>
            </w:rPr>
            <w:t xml:space="preserve">nieuwe bezoekers </w:t>
          </w:r>
          <w:r w:rsidR="008902AB" w:rsidRPr="000B7ADE">
            <w:rPr>
              <w:rFonts w:ascii="Arial" w:hAnsi="Arial" w:cs="Arial"/>
              <w:sz w:val="20"/>
              <w:lang w:bidi="bn-IN"/>
            </w:rPr>
            <w:t>waren</w:t>
          </w:r>
          <w:bookmarkEnd w:id="30"/>
          <w:r w:rsidR="005569E3" w:rsidRPr="000B7ADE">
            <w:rPr>
              <w:rFonts w:ascii="Arial" w:hAnsi="Arial" w:cs="Arial"/>
              <w:sz w:val="20"/>
              <w:lang w:bidi="bn-IN"/>
            </w:rPr>
            <w:t xml:space="preserve">. </w:t>
          </w:r>
          <w:bookmarkStart w:id="32" w:name="_Hlk480970638"/>
          <w:r w:rsidR="00FB1635" w:rsidRPr="000B7ADE">
            <w:rPr>
              <w:rFonts w:ascii="Arial" w:hAnsi="Arial" w:cs="Arial"/>
              <w:sz w:val="20"/>
              <w:lang w:bidi="bn-IN"/>
            </w:rPr>
            <w:t xml:space="preserve">Doordat Tennisreis.nl BV zich richt op de waarde-strategie </w:t>
          </w:r>
          <w:r w:rsidR="00C82740" w:rsidRPr="000B7ADE">
            <w:rPr>
              <w:rFonts w:ascii="Arial" w:hAnsi="Arial" w:cs="Arial"/>
              <w:sz w:val="20"/>
              <w:lang w:bidi="bn-IN"/>
            </w:rPr>
            <w:t xml:space="preserve">Customer </w:t>
          </w:r>
          <w:proofErr w:type="spellStart"/>
          <w:r w:rsidR="00C82740" w:rsidRPr="000B7ADE">
            <w:rPr>
              <w:rFonts w:ascii="Arial" w:hAnsi="Arial" w:cs="Arial"/>
              <w:sz w:val="20"/>
              <w:lang w:bidi="bn-IN"/>
            </w:rPr>
            <w:t>Intima</w:t>
          </w:r>
          <w:r w:rsidR="00390831" w:rsidRPr="000B7ADE">
            <w:rPr>
              <w:rFonts w:ascii="Arial" w:hAnsi="Arial" w:cs="Arial"/>
              <w:sz w:val="20"/>
              <w:lang w:bidi="bn-IN"/>
            </w:rPr>
            <w:t>cy</w:t>
          </w:r>
          <w:proofErr w:type="spellEnd"/>
          <w:r w:rsidR="00390831" w:rsidRPr="000B7ADE">
            <w:rPr>
              <w:rFonts w:ascii="Arial" w:hAnsi="Arial" w:cs="Arial"/>
              <w:sz w:val="20"/>
              <w:lang w:bidi="bn-IN"/>
            </w:rPr>
            <w:t xml:space="preserve"> wordt </w:t>
          </w:r>
          <w:r w:rsidR="00BC7387">
            <w:rPr>
              <w:rFonts w:ascii="Arial" w:hAnsi="Arial" w:cs="Arial"/>
              <w:sz w:val="20"/>
              <w:lang w:bidi="bn-IN"/>
            </w:rPr>
            <w:t xml:space="preserve">te </w:t>
          </w:r>
          <w:r w:rsidR="00390831" w:rsidRPr="000B7ADE">
            <w:rPr>
              <w:rFonts w:ascii="Arial" w:hAnsi="Arial" w:cs="Arial"/>
              <w:sz w:val="20"/>
              <w:lang w:bidi="bn-IN"/>
            </w:rPr>
            <w:t xml:space="preserve">weinig aandacht </w:t>
          </w:r>
          <w:r w:rsidR="00596B69" w:rsidRPr="000B7ADE">
            <w:rPr>
              <w:rFonts w:ascii="Arial" w:hAnsi="Arial" w:cs="Arial"/>
              <w:sz w:val="20"/>
              <w:lang w:bidi="bn-IN"/>
            </w:rPr>
            <w:t xml:space="preserve">besteed </w:t>
          </w:r>
          <w:r w:rsidR="00390831" w:rsidRPr="000B7ADE">
            <w:rPr>
              <w:rFonts w:ascii="Arial" w:hAnsi="Arial" w:cs="Arial"/>
              <w:sz w:val="20"/>
              <w:lang w:bidi="bn-IN"/>
            </w:rPr>
            <w:t>aan</w:t>
          </w:r>
          <w:r w:rsidR="00C82740" w:rsidRPr="000B7ADE">
            <w:rPr>
              <w:rFonts w:ascii="Arial" w:hAnsi="Arial" w:cs="Arial"/>
              <w:sz w:val="20"/>
              <w:lang w:bidi="bn-IN"/>
            </w:rPr>
            <w:t xml:space="preserve"> deze nieuwe bezoekers, ook wel </w:t>
          </w:r>
          <w:r w:rsidR="00390831" w:rsidRPr="000B7ADE">
            <w:rPr>
              <w:rFonts w:ascii="Arial" w:hAnsi="Arial" w:cs="Arial"/>
              <w:sz w:val="20"/>
              <w:lang w:bidi="bn-IN"/>
            </w:rPr>
            <w:t xml:space="preserve">de </w:t>
          </w:r>
          <w:r w:rsidR="00596B69" w:rsidRPr="000B7ADE">
            <w:rPr>
              <w:rFonts w:ascii="Arial" w:hAnsi="Arial" w:cs="Arial"/>
              <w:sz w:val="20"/>
              <w:lang w:bidi="bn-IN"/>
            </w:rPr>
            <w:t xml:space="preserve">potentiële </w:t>
          </w:r>
          <w:proofErr w:type="spellStart"/>
          <w:r w:rsidR="00596B69" w:rsidRPr="000B7ADE">
            <w:rPr>
              <w:rFonts w:ascii="Arial" w:hAnsi="Arial" w:cs="Arial"/>
              <w:sz w:val="20"/>
              <w:lang w:bidi="bn-IN"/>
            </w:rPr>
            <w:t>boekers</w:t>
          </w:r>
          <w:proofErr w:type="spellEnd"/>
          <w:r w:rsidR="00596B69" w:rsidRPr="000B7ADE">
            <w:rPr>
              <w:rFonts w:ascii="Arial" w:hAnsi="Arial" w:cs="Arial"/>
              <w:sz w:val="20"/>
              <w:lang w:bidi="bn-IN"/>
            </w:rPr>
            <w:t xml:space="preserve"> </w:t>
          </w:r>
          <w:sdt>
            <w:sdtPr>
              <w:rPr>
                <w:rFonts w:ascii="Arial" w:hAnsi="Arial" w:cs="Arial"/>
                <w:sz w:val="20"/>
                <w:lang w:bidi="bn-IN"/>
              </w:rPr>
              <w:id w:val="-789128216"/>
              <w:citation/>
            </w:sdtPr>
            <w:sdtContent>
              <w:r w:rsidR="002D0A99" w:rsidRPr="000B7ADE">
                <w:rPr>
                  <w:rFonts w:ascii="Arial" w:hAnsi="Arial" w:cs="Arial"/>
                  <w:sz w:val="20"/>
                  <w:lang w:bidi="bn-IN"/>
                </w:rPr>
                <w:fldChar w:fldCharType="begin"/>
              </w:r>
              <w:r w:rsidR="002D0A99" w:rsidRPr="000B7ADE">
                <w:rPr>
                  <w:rFonts w:ascii="Arial" w:hAnsi="Arial" w:cs="Arial"/>
                  <w:sz w:val="20"/>
                  <w:lang w:bidi="bn-IN"/>
                </w:rPr>
                <w:instrText xml:space="preserve"> CITATION Jac16 \l 1043 </w:instrText>
              </w:r>
              <w:r w:rsidR="002D0A99" w:rsidRPr="000B7ADE">
                <w:rPr>
                  <w:rFonts w:ascii="Arial" w:hAnsi="Arial" w:cs="Arial"/>
                  <w:sz w:val="20"/>
                  <w:lang w:bidi="bn-IN"/>
                </w:rPr>
                <w:fldChar w:fldCharType="separate"/>
              </w:r>
              <w:r w:rsidR="002D0A99" w:rsidRPr="000B7ADE">
                <w:rPr>
                  <w:rFonts w:ascii="Arial" w:hAnsi="Arial" w:cs="Arial"/>
                  <w:noProof/>
                  <w:sz w:val="20"/>
                  <w:lang w:bidi="bn-IN"/>
                </w:rPr>
                <w:t>(Eltingh, 2016)</w:t>
              </w:r>
              <w:r w:rsidR="002D0A99" w:rsidRPr="000B7ADE">
                <w:rPr>
                  <w:rFonts w:ascii="Arial" w:hAnsi="Arial" w:cs="Arial"/>
                  <w:sz w:val="20"/>
                  <w:lang w:bidi="bn-IN"/>
                </w:rPr>
                <w:fldChar w:fldCharType="end"/>
              </w:r>
            </w:sdtContent>
          </w:sdt>
          <w:r w:rsidR="00594DD7" w:rsidRPr="000B7ADE">
            <w:rPr>
              <w:rFonts w:ascii="Arial" w:hAnsi="Arial" w:cs="Arial"/>
              <w:sz w:val="20"/>
              <w:lang w:bidi="bn-IN"/>
            </w:rPr>
            <w:t>.</w:t>
          </w:r>
          <w:r w:rsidR="000C5B2C" w:rsidRPr="000B7ADE">
            <w:rPr>
              <w:rFonts w:ascii="Arial" w:hAnsi="Arial" w:cs="Arial"/>
              <w:sz w:val="20"/>
              <w:lang w:bidi="bn-IN"/>
            </w:rPr>
            <w:t xml:space="preserve"> </w:t>
          </w:r>
          <w:bookmarkStart w:id="33" w:name="_Hlk484624296"/>
          <w:bookmarkEnd w:id="32"/>
          <w:r w:rsidR="00E40360" w:rsidRPr="000B7ADE">
            <w:rPr>
              <w:rFonts w:ascii="Arial" w:hAnsi="Arial" w:cs="Arial"/>
              <w:sz w:val="20"/>
              <w:lang w:bidi="bn-IN"/>
            </w:rPr>
            <w:t>Omdat dit percentage</w:t>
          </w:r>
          <w:r w:rsidR="000C5B2C" w:rsidRPr="000B7ADE">
            <w:rPr>
              <w:rFonts w:ascii="Arial" w:hAnsi="Arial" w:cs="Arial"/>
              <w:sz w:val="20"/>
              <w:lang w:bidi="bn-IN"/>
            </w:rPr>
            <w:t xml:space="preserve"> de ruime meerderheid</w:t>
          </w:r>
          <w:r w:rsidR="00E40360" w:rsidRPr="000B7ADE">
            <w:rPr>
              <w:rFonts w:ascii="Arial" w:hAnsi="Arial" w:cs="Arial"/>
              <w:sz w:val="20"/>
              <w:lang w:bidi="bn-IN"/>
            </w:rPr>
            <w:t xml:space="preserve"> van de </w:t>
          </w:r>
          <w:r w:rsidR="0077441F" w:rsidRPr="000B7ADE">
            <w:rPr>
              <w:rFonts w:ascii="Arial" w:hAnsi="Arial" w:cs="Arial"/>
              <w:sz w:val="20"/>
              <w:lang w:bidi="bn-IN"/>
            </w:rPr>
            <w:t>web</w:t>
          </w:r>
          <w:r w:rsidR="00E40360" w:rsidRPr="000B7ADE">
            <w:rPr>
              <w:rFonts w:ascii="Arial" w:hAnsi="Arial" w:cs="Arial"/>
              <w:sz w:val="20"/>
              <w:lang w:bidi="bn-IN"/>
            </w:rPr>
            <w:t>bezoekers betreft</w:t>
          </w:r>
          <w:r w:rsidR="00390831" w:rsidRPr="000B7ADE">
            <w:rPr>
              <w:rFonts w:ascii="Arial" w:hAnsi="Arial" w:cs="Arial"/>
              <w:sz w:val="20"/>
              <w:lang w:bidi="bn-IN"/>
            </w:rPr>
            <w:t xml:space="preserve">, </w:t>
          </w:r>
          <w:r w:rsidR="00E40360" w:rsidRPr="000B7ADE">
            <w:rPr>
              <w:rFonts w:ascii="Arial" w:hAnsi="Arial" w:cs="Arial"/>
              <w:sz w:val="20"/>
              <w:lang w:bidi="bn-IN"/>
            </w:rPr>
            <w:t>is het van belang ook op deze groep in te spelen</w:t>
          </w:r>
          <w:r w:rsidR="00C82740" w:rsidRPr="000B7ADE">
            <w:rPr>
              <w:rFonts w:ascii="Arial" w:hAnsi="Arial" w:cs="Arial"/>
              <w:sz w:val="20"/>
              <w:lang w:bidi="bn-IN"/>
            </w:rPr>
            <w:t xml:space="preserve"> en hen </w:t>
          </w:r>
          <w:r w:rsidR="004B721C" w:rsidRPr="000B7ADE">
            <w:rPr>
              <w:rFonts w:ascii="Arial" w:hAnsi="Arial" w:cs="Arial"/>
              <w:sz w:val="20"/>
              <w:lang w:bidi="bn-IN"/>
            </w:rPr>
            <w:t xml:space="preserve">door online persuasion </w:t>
          </w:r>
          <w:r w:rsidR="00390831" w:rsidRPr="000B7ADE">
            <w:rPr>
              <w:rFonts w:ascii="Arial" w:hAnsi="Arial" w:cs="Arial"/>
              <w:sz w:val="20"/>
              <w:lang w:bidi="bn-IN"/>
            </w:rPr>
            <w:t>te verleiden en</w:t>
          </w:r>
          <w:r w:rsidR="001526C9" w:rsidRPr="000B7ADE">
            <w:rPr>
              <w:rFonts w:ascii="Arial" w:hAnsi="Arial" w:cs="Arial"/>
              <w:sz w:val="20"/>
              <w:lang w:bidi="bn-IN"/>
            </w:rPr>
            <w:t xml:space="preserve"> </w:t>
          </w:r>
          <w:r w:rsidR="00E40360" w:rsidRPr="000B7ADE">
            <w:rPr>
              <w:rFonts w:ascii="Arial" w:hAnsi="Arial" w:cs="Arial"/>
              <w:sz w:val="20"/>
              <w:lang w:bidi="bn-IN"/>
            </w:rPr>
            <w:t xml:space="preserve">overtuigen een </w:t>
          </w:r>
          <w:r w:rsidR="0063765E">
            <w:rPr>
              <w:rFonts w:ascii="Arial" w:hAnsi="Arial" w:cs="Arial"/>
              <w:sz w:val="20"/>
              <w:lang w:bidi="bn-IN"/>
            </w:rPr>
            <w:t>tennisreis</w:t>
          </w:r>
          <w:r w:rsidR="00E40360" w:rsidRPr="000B7ADE">
            <w:rPr>
              <w:rFonts w:ascii="Arial" w:hAnsi="Arial" w:cs="Arial"/>
              <w:sz w:val="20"/>
              <w:lang w:bidi="bn-IN"/>
            </w:rPr>
            <w:t xml:space="preserve"> te boeken</w:t>
          </w:r>
          <w:bookmarkEnd w:id="31"/>
          <w:r w:rsidR="00C10EFB" w:rsidRPr="000B7ADE">
            <w:rPr>
              <w:rFonts w:ascii="Arial" w:hAnsi="Arial" w:cs="Arial"/>
              <w:sz w:val="20"/>
              <w:lang w:bidi="bn-IN"/>
            </w:rPr>
            <w:t>.</w:t>
          </w:r>
          <w:bookmarkEnd w:id="33"/>
        </w:p>
        <w:p w14:paraId="6BD1A08B" w14:textId="55950431" w:rsidR="0045535C" w:rsidRDefault="0045535C" w:rsidP="00A47C50">
          <w:pPr>
            <w:spacing w:after="0" w:line="360" w:lineRule="auto"/>
            <w:jc w:val="both"/>
            <w:rPr>
              <w:rFonts w:ascii="Arial" w:hAnsi="Arial" w:cs="Arial"/>
              <w:sz w:val="20"/>
              <w:lang w:bidi="bn-IN"/>
            </w:rPr>
          </w:pPr>
        </w:p>
        <w:p w14:paraId="50CEA5CA" w14:textId="77777777" w:rsidR="000A7638" w:rsidRPr="000B7ADE" w:rsidRDefault="000A7638" w:rsidP="00A47C50">
          <w:pPr>
            <w:spacing w:after="0" w:line="360" w:lineRule="auto"/>
            <w:jc w:val="both"/>
            <w:rPr>
              <w:rFonts w:ascii="Arial" w:hAnsi="Arial" w:cs="Arial"/>
              <w:sz w:val="20"/>
              <w:lang w:bidi="bn-IN"/>
            </w:rPr>
          </w:pPr>
        </w:p>
        <w:p w14:paraId="62D9E260" w14:textId="77777777" w:rsidR="006321DD" w:rsidRPr="000B7ADE" w:rsidRDefault="00290BC5" w:rsidP="00B565A7">
          <w:pPr>
            <w:pStyle w:val="Kop2"/>
            <w:numPr>
              <w:ilvl w:val="1"/>
              <w:numId w:val="1"/>
            </w:numPr>
            <w:spacing w:before="0" w:line="360" w:lineRule="auto"/>
            <w:ind w:left="425" w:hanging="425"/>
            <w:rPr>
              <w:rFonts w:ascii="Arial" w:hAnsi="Arial" w:cs="Arial"/>
              <w:b/>
              <w:color w:val="auto"/>
              <w:sz w:val="22"/>
              <w:lang w:bidi="bn-IN"/>
            </w:rPr>
          </w:pPr>
          <w:bookmarkStart w:id="34" w:name="_Toc484788696"/>
          <w:r w:rsidRPr="000B7ADE">
            <w:rPr>
              <w:rFonts w:ascii="Arial" w:hAnsi="Arial" w:cs="Arial"/>
              <w:b/>
              <w:color w:val="auto"/>
              <w:sz w:val="22"/>
              <w:lang w:bidi="bn-IN"/>
            </w:rPr>
            <w:lastRenderedPageBreak/>
            <w:t>Doelstelling</w:t>
          </w:r>
          <w:bookmarkEnd w:id="34"/>
        </w:p>
        <w:p w14:paraId="5BCE7668" w14:textId="77777777" w:rsidR="00936E28" w:rsidRPr="000B7ADE" w:rsidRDefault="00936E28" w:rsidP="00936E28">
          <w:pPr>
            <w:spacing w:after="0" w:line="360" w:lineRule="auto"/>
            <w:rPr>
              <w:rFonts w:ascii="Arial" w:hAnsi="Arial" w:cs="Arial"/>
              <w:sz w:val="20"/>
            </w:rPr>
          </w:pPr>
        </w:p>
        <w:p w14:paraId="17607F44" w14:textId="58377132" w:rsidR="000802B7" w:rsidRPr="000B7ADE" w:rsidRDefault="000802B7" w:rsidP="00D36314">
          <w:pPr>
            <w:spacing w:after="0" w:line="360" w:lineRule="auto"/>
            <w:jc w:val="both"/>
            <w:rPr>
              <w:rFonts w:ascii="Arial" w:hAnsi="Arial" w:cs="Arial"/>
              <w:iCs/>
              <w:sz w:val="20"/>
            </w:rPr>
          </w:pPr>
          <w:bookmarkStart w:id="35" w:name="_Hlk484155828"/>
          <w:r w:rsidRPr="000B7ADE">
            <w:rPr>
              <w:rFonts w:ascii="Arial" w:hAnsi="Arial" w:cs="Arial"/>
              <w:iCs/>
              <w:sz w:val="20"/>
            </w:rPr>
            <w:t xml:space="preserve">Het doel van dit afstudeeronderzoek is </w:t>
          </w:r>
          <w:r w:rsidR="008D08B4">
            <w:rPr>
              <w:rFonts w:ascii="Arial" w:hAnsi="Arial" w:cs="Arial"/>
              <w:iCs/>
              <w:sz w:val="20"/>
            </w:rPr>
            <w:t xml:space="preserve">om voor </w:t>
          </w:r>
          <w:r w:rsidR="0045535C">
            <w:rPr>
              <w:rFonts w:ascii="Arial" w:hAnsi="Arial" w:cs="Arial"/>
              <w:iCs/>
              <w:sz w:val="20"/>
            </w:rPr>
            <w:t xml:space="preserve">9 </w:t>
          </w:r>
          <w:r w:rsidR="008D08B4">
            <w:rPr>
              <w:rFonts w:ascii="Arial" w:hAnsi="Arial" w:cs="Arial"/>
              <w:iCs/>
              <w:sz w:val="20"/>
            </w:rPr>
            <w:t xml:space="preserve">juni 2017 </w:t>
          </w:r>
          <w:r w:rsidR="000A0259" w:rsidRPr="000B7ADE">
            <w:rPr>
              <w:rFonts w:ascii="Arial" w:hAnsi="Arial" w:cs="Arial"/>
              <w:iCs/>
              <w:sz w:val="20"/>
            </w:rPr>
            <w:t>inzichtelijk te krijgen</w:t>
          </w:r>
          <w:r w:rsidRPr="000B7ADE">
            <w:rPr>
              <w:rFonts w:ascii="Arial" w:hAnsi="Arial" w:cs="Arial"/>
              <w:iCs/>
              <w:sz w:val="20"/>
            </w:rPr>
            <w:t xml:space="preserve"> hoe Tennisreis.nl BV </w:t>
          </w:r>
          <w:r w:rsidR="009F5458" w:rsidRPr="000B7ADE">
            <w:rPr>
              <w:rFonts w:ascii="Arial" w:hAnsi="Arial" w:cs="Arial"/>
              <w:iCs/>
              <w:sz w:val="20"/>
            </w:rPr>
            <w:t xml:space="preserve">online persuasion </w:t>
          </w:r>
          <w:r w:rsidR="00147914">
            <w:rPr>
              <w:rFonts w:ascii="Arial" w:hAnsi="Arial" w:cs="Arial"/>
              <w:iCs/>
              <w:sz w:val="20"/>
            </w:rPr>
            <w:t xml:space="preserve">op </w:t>
          </w:r>
          <w:r w:rsidRPr="000B7ADE">
            <w:rPr>
              <w:rFonts w:ascii="Arial" w:hAnsi="Arial" w:cs="Arial"/>
              <w:iCs/>
              <w:sz w:val="20"/>
            </w:rPr>
            <w:t xml:space="preserve">haar website kan </w:t>
          </w:r>
          <w:r w:rsidR="00147914">
            <w:rPr>
              <w:rFonts w:ascii="Arial" w:hAnsi="Arial" w:cs="Arial"/>
              <w:iCs/>
              <w:sz w:val="20"/>
            </w:rPr>
            <w:t xml:space="preserve">inzetten om webbezoekers (onbewust) te overtuigen een tennisvakantie te boeken om zo </w:t>
          </w:r>
          <w:r w:rsidRPr="000B7ADE">
            <w:rPr>
              <w:rFonts w:ascii="Arial" w:hAnsi="Arial" w:cs="Arial"/>
              <w:iCs/>
              <w:sz w:val="20"/>
            </w:rPr>
            <w:t xml:space="preserve">de </w:t>
          </w:r>
          <w:r w:rsidR="009F5458" w:rsidRPr="000B7ADE">
            <w:rPr>
              <w:rFonts w:ascii="Arial" w:hAnsi="Arial" w:cs="Arial"/>
              <w:iCs/>
              <w:sz w:val="20"/>
            </w:rPr>
            <w:t>conversie de komende</w:t>
          </w:r>
          <w:r w:rsidRPr="000B7ADE">
            <w:rPr>
              <w:rFonts w:ascii="Arial" w:hAnsi="Arial" w:cs="Arial"/>
              <w:iCs/>
              <w:sz w:val="20"/>
            </w:rPr>
            <w:t xml:space="preserve"> jaren </w:t>
          </w:r>
          <w:r w:rsidR="0063765E">
            <w:rPr>
              <w:rFonts w:ascii="Arial" w:hAnsi="Arial" w:cs="Arial"/>
              <w:iCs/>
              <w:sz w:val="20"/>
            </w:rPr>
            <w:t>weer te</w:t>
          </w:r>
          <w:r w:rsidRPr="000B7ADE">
            <w:rPr>
              <w:rFonts w:ascii="Arial" w:hAnsi="Arial" w:cs="Arial"/>
              <w:iCs/>
              <w:sz w:val="20"/>
            </w:rPr>
            <w:t xml:space="preserve"> </w:t>
          </w:r>
          <w:r w:rsidR="00147914">
            <w:rPr>
              <w:rFonts w:ascii="Arial" w:hAnsi="Arial" w:cs="Arial"/>
              <w:iCs/>
              <w:sz w:val="20"/>
            </w:rPr>
            <w:t>verbeteren</w:t>
          </w:r>
          <w:r w:rsidRPr="000B7ADE">
            <w:rPr>
              <w:rFonts w:ascii="Arial" w:hAnsi="Arial" w:cs="Arial"/>
              <w:iCs/>
              <w:sz w:val="20"/>
            </w:rPr>
            <w:t xml:space="preserve">. </w:t>
          </w:r>
        </w:p>
        <w:bookmarkEnd w:id="35"/>
        <w:p w14:paraId="3CBDB54F" w14:textId="76EC8119" w:rsidR="000E34E5" w:rsidRPr="000B7ADE" w:rsidRDefault="000E34E5" w:rsidP="00D36314">
          <w:pPr>
            <w:spacing w:after="0" w:line="360" w:lineRule="auto"/>
            <w:jc w:val="both"/>
            <w:rPr>
              <w:rFonts w:ascii="Arial" w:hAnsi="Arial" w:cs="Arial"/>
              <w:sz w:val="20"/>
            </w:rPr>
          </w:pPr>
        </w:p>
        <w:p w14:paraId="54E16AF2" w14:textId="77777777" w:rsidR="00290BC5" w:rsidRPr="000B7ADE" w:rsidRDefault="00290BC5" w:rsidP="00936E28">
          <w:pPr>
            <w:pStyle w:val="Kop2"/>
            <w:numPr>
              <w:ilvl w:val="1"/>
              <w:numId w:val="1"/>
            </w:numPr>
            <w:spacing w:before="0" w:line="360" w:lineRule="auto"/>
            <w:ind w:left="426" w:hanging="426"/>
            <w:rPr>
              <w:rFonts w:ascii="Arial" w:hAnsi="Arial" w:cs="Arial"/>
              <w:b/>
              <w:color w:val="auto"/>
              <w:sz w:val="22"/>
              <w:lang w:bidi="bn-IN"/>
            </w:rPr>
          </w:pPr>
          <w:bookmarkStart w:id="36" w:name="_Toc484788697"/>
          <w:r w:rsidRPr="000B7ADE">
            <w:rPr>
              <w:rFonts w:ascii="Arial" w:hAnsi="Arial" w:cs="Arial"/>
              <w:b/>
              <w:color w:val="auto"/>
              <w:sz w:val="22"/>
              <w:lang w:bidi="bn-IN"/>
            </w:rPr>
            <w:t>Vraagstelling</w:t>
          </w:r>
          <w:bookmarkEnd w:id="36"/>
        </w:p>
        <w:p w14:paraId="66D0982F" w14:textId="77777777" w:rsidR="00936E28" w:rsidRPr="000B7ADE" w:rsidRDefault="00936E28" w:rsidP="00936E28">
          <w:pPr>
            <w:spacing w:after="0" w:line="360" w:lineRule="auto"/>
            <w:rPr>
              <w:rFonts w:ascii="Arial" w:hAnsi="Arial" w:cs="Arial"/>
              <w:sz w:val="20"/>
            </w:rPr>
          </w:pPr>
        </w:p>
        <w:p w14:paraId="6B6B2DD8" w14:textId="77777777" w:rsidR="00B565A7" w:rsidRPr="000B7ADE" w:rsidRDefault="000F2316" w:rsidP="00833A46">
          <w:pPr>
            <w:spacing w:after="0" w:line="360" w:lineRule="auto"/>
            <w:jc w:val="both"/>
            <w:rPr>
              <w:rFonts w:ascii="Arial" w:hAnsi="Arial" w:cs="Arial"/>
              <w:sz w:val="20"/>
            </w:rPr>
          </w:pPr>
          <w:r w:rsidRPr="000B7ADE">
            <w:rPr>
              <w:rFonts w:ascii="Arial" w:hAnsi="Arial" w:cs="Arial"/>
              <w:sz w:val="20"/>
            </w:rPr>
            <w:t>Uit de doelstelling van het onderzoek kan d</w:t>
          </w:r>
          <w:r w:rsidR="00D02661" w:rsidRPr="000B7ADE">
            <w:rPr>
              <w:rFonts w:ascii="Arial" w:hAnsi="Arial" w:cs="Arial"/>
              <w:sz w:val="20"/>
            </w:rPr>
            <w:t>e onderzoeksvraag</w:t>
          </w:r>
          <w:r w:rsidRPr="000B7ADE">
            <w:rPr>
              <w:rFonts w:ascii="Arial" w:hAnsi="Arial" w:cs="Arial"/>
              <w:sz w:val="20"/>
            </w:rPr>
            <w:t xml:space="preserve"> worden afgeleid</w:t>
          </w:r>
          <w:r w:rsidR="001B3D1C" w:rsidRPr="000B7ADE">
            <w:rPr>
              <w:rFonts w:ascii="Arial" w:hAnsi="Arial" w:cs="Arial"/>
              <w:sz w:val="20"/>
            </w:rPr>
            <w:t>:</w:t>
          </w:r>
        </w:p>
        <w:p w14:paraId="09CAB175" w14:textId="6284ABEB" w:rsidR="00D02661" w:rsidRPr="000B7ADE" w:rsidRDefault="0045535C" w:rsidP="00833A46">
          <w:pPr>
            <w:spacing w:after="0" w:line="360" w:lineRule="auto"/>
            <w:jc w:val="both"/>
            <w:rPr>
              <w:rFonts w:ascii="Arial" w:hAnsi="Arial" w:cs="Arial"/>
              <w:sz w:val="20"/>
            </w:rPr>
          </w:pPr>
          <w:bookmarkStart w:id="37" w:name="_Hlk484157773"/>
          <w:r>
            <w:rPr>
              <w:rFonts w:ascii="Arial" w:hAnsi="Arial" w:cs="Arial"/>
              <w:sz w:val="20"/>
            </w:rPr>
            <w:t>‘</w:t>
          </w:r>
          <w:r w:rsidR="00B70C06" w:rsidRPr="000B7ADE">
            <w:rPr>
              <w:rFonts w:ascii="Arial" w:hAnsi="Arial" w:cs="Arial"/>
              <w:sz w:val="20"/>
            </w:rPr>
            <w:t>Hoe kan online persuasion worden ingezet om de conversie van Tennisreis.nl</w:t>
          </w:r>
          <w:r w:rsidR="00987AE7" w:rsidRPr="000B7ADE">
            <w:rPr>
              <w:rFonts w:ascii="Arial" w:hAnsi="Arial" w:cs="Arial"/>
              <w:sz w:val="20"/>
            </w:rPr>
            <w:t xml:space="preserve"> BV</w:t>
          </w:r>
          <w:r w:rsidR="00B70C06" w:rsidRPr="000B7ADE">
            <w:rPr>
              <w:rFonts w:ascii="Arial" w:hAnsi="Arial" w:cs="Arial"/>
              <w:sz w:val="20"/>
            </w:rPr>
            <w:t xml:space="preserve"> </w:t>
          </w:r>
          <w:r>
            <w:rPr>
              <w:rFonts w:ascii="Arial" w:hAnsi="Arial" w:cs="Arial"/>
              <w:sz w:val="20"/>
            </w:rPr>
            <w:t>te verbeteren?’</w:t>
          </w:r>
        </w:p>
        <w:bookmarkEnd w:id="37"/>
        <w:p w14:paraId="40067DE4" w14:textId="77777777" w:rsidR="00987AE7" w:rsidRPr="0045535C" w:rsidRDefault="00987AE7" w:rsidP="00833A46">
          <w:pPr>
            <w:spacing w:after="0" w:line="360" w:lineRule="auto"/>
            <w:jc w:val="both"/>
            <w:rPr>
              <w:rFonts w:ascii="Arial" w:hAnsi="Arial" w:cs="Arial"/>
              <w:sz w:val="20"/>
              <w:szCs w:val="20"/>
            </w:rPr>
          </w:pPr>
        </w:p>
        <w:p w14:paraId="541869FF" w14:textId="77777777" w:rsidR="00D02661" w:rsidRPr="00147914" w:rsidRDefault="00D02661" w:rsidP="00833A46">
          <w:pPr>
            <w:spacing w:after="0" w:line="360" w:lineRule="auto"/>
            <w:jc w:val="both"/>
            <w:rPr>
              <w:rFonts w:ascii="Arial" w:hAnsi="Arial" w:cs="Arial"/>
              <w:sz w:val="20"/>
            </w:rPr>
          </w:pPr>
          <w:r w:rsidRPr="00147914">
            <w:rPr>
              <w:rFonts w:ascii="Arial" w:hAnsi="Arial" w:cs="Arial"/>
              <w:sz w:val="20"/>
            </w:rPr>
            <w:t xml:space="preserve">Deelvragen </w:t>
          </w:r>
          <w:r w:rsidR="0064217E" w:rsidRPr="00147914">
            <w:rPr>
              <w:rFonts w:ascii="Arial" w:hAnsi="Arial" w:cs="Arial"/>
              <w:sz w:val="20"/>
            </w:rPr>
            <w:t>bij de onderzoeksvraag</w:t>
          </w:r>
          <w:r w:rsidRPr="00147914">
            <w:rPr>
              <w:rFonts w:ascii="Arial" w:hAnsi="Arial" w:cs="Arial"/>
              <w:sz w:val="20"/>
            </w:rPr>
            <w:t xml:space="preserve"> zijn:</w:t>
          </w:r>
        </w:p>
        <w:p w14:paraId="01DF289E" w14:textId="690F651E" w:rsidR="00D4166A" w:rsidRDefault="00D4166A" w:rsidP="005D0EB9">
          <w:pPr>
            <w:pStyle w:val="Lijstalinea"/>
            <w:numPr>
              <w:ilvl w:val="0"/>
              <w:numId w:val="2"/>
            </w:numPr>
            <w:spacing w:after="0" w:line="360" w:lineRule="auto"/>
            <w:ind w:left="426" w:hanging="284"/>
            <w:jc w:val="both"/>
            <w:rPr>
              <w:rFonts w:ascii="Arial" w:hAnsi="Arial" w:cs="Arial"/>
              <w:sz w:val="20"/>
            </w:rPr>
          </w:pPr>
          <w:r w:rsidRPr="00163923">
            <w:rPr>
              <w:rFonts w:ascii="Arial" w:hAnsi="Arial" w:cs="Arial"/>
              <w:sz w:val="20"/>
            </w:rPr>
            <w:t>Wat zegt de</w:t>
          </w:r>
          <w:r w:rsidR="00084D94">
            <w:rPr>
              <w:rFonts w:ascii="Arial" w:hAnsi="Arial" w:cs="Arial"/>
              <w:sz w:val="20"/>
            </w:rPr>
            <w:t xml:space="preserve"> wetenschappelijke</w:t>
          </w:r>
          <w:r w:rsidRPr="00163923">
            <w:rPr>
              <w:rFonts w:ascii="Arial" w:hAnsi="Arial" w:cs="Arial"/>
              <w:sz w:val="20"/>
            </w:rPr>
            <w:t xml:space="preserve"> literatuur over </w:t>
          </w:r>
          <w:r w:rsidR="0045535C">
            <w:rPr>
              <w:rFonts w:ascii="Arial" w:hAnsi="Arial" w:cs="Arial"/>
              <w:sz w:val="20"/>
            </w:rPr>
            <w:t xml:space="preserve">het </w:t>
          </w:r>
          <w:r w:rsidR="00E72904">
            <w:rPr>
              <w:rFonts w:ascii="Arial" w:hAnsi="Arial" w:cs="Arial"/>
              <w:sz w:val="20"/>
            </w:rPr>
            <w:t>gebruik</w:t>
          </w:r>
          <w:r w:rsidR="0045535C">
            <w:rPr>
              <w:rFonts w:ascii="Arial" w:hAnsi="Arial" w:cs="Arial"/>
              <w:sz w:val="20"/>
            </w:rPr>
            <w:t xml:space="preserve"> van online persuasion om de conversie te verbeteren?</w:t>
          </w:r>
        </w:p>
        <w:p w14:paraId="270D431B" w14:textId="31CAF6E6" w:rsidR="0045535C" w:rsidRPr="00163923" w:rsidRDefault="0045535C" w:rsidP="005D0EB9">
          <w:pPr>
            <w:pStyle w:val="Lijstalinea"/>
            <w:numPr>
              <w:ilvl w:val="0"/>
              <w:numId w:val="2"/>
            </w:numPr>
            <w:spacing w:after="0" w:line="360" w:lineRule="auto"/>
            <w:ind w:left="426" w:hanging="284"/>
            <w:jc w:val="both"/>
            <w:rPr>
              <w:rFonts w:ascii="Arial" w:hAnsi="Arial" w:cs="Arial"/>
              <w:sz w:val="20"/>
            </w:rPr>
          </w:pPr>
          <w:r>
            <w:rPr>
              <w:rFonts w:ascii="Arial" w:hAnsi="Arial" w:cs="Arial"/>
              <w:sz w:val="20"/>
            </w:rPr>
            <w:t>Hoe zetten experts uit het werkveld online persuasion in?</w:t>
          </w:r>
        </w:p>
        <w:p w14:paraId="0D935FD5" w14:textId="0D16310D" w:rsidR="00D4166A" w:rsidRDefault="00D4166A" w:rsidP="005D0EB9">
          <w:pPr>
            <w:pStyle w:val="Lijstalinea"/>
            <w:numPr>
              <w:ilvl w:val="0"/>
              <w:numId w:val="2"/>
            </w:numPr>
            <w:spacing w:after="0" w:line="360" w:lineRule="auto"/>
            <w:ind w:left="426" w:hanging="284"/>
            <w:jc w:val="both"/>
            <w:rPr>
              <w:rFonts w:ascii="Arial" w:hAnsi="Arial" w:cs="Arial"/>
              <w:sz w:val="20"/>
            </w:rPr>
          </w:pPr>
          <w:r w:rsidRPr="00163923">
            <w:rPr>
              <w:rFonts w:ascii="Arial" w:hAnsi="Arial" w:cs="Arial"/>
              <w:sz w:val="20"/>
            </w:rPr>
            <w:t>Hoe wordt online persuasion op dit moment op de website van Tennisreis.nl BV toegepast?</w:t>
          </w:r>
        </w:p>
        <w:p w14:paraId="27646BC8" w14:textId="44E8898A" w:rsidR="00D47D3A" w:rsidRDefault="00D47D3A" w:rsidP="00D47D3A">
          <w:pPr>
            <w:spacing w:after="0" w:line="360" w:lineRule="auto"/>
            <w:jc w:val="both"/>
            <w:rPr>
              <w:rFonts w:ascii="Arial" w:hAnsi="Arial" w:cs="Arial"/>
              <w:sz w:val="20"/>
            </w:rPr>
          </w:pPr>
        </w:p>
        <w:p w14:paraId="547E1EDE" w14:textId="77777777" w:rsidR="00C45A72" w:rsidRDefault="00C45A72" w:rsidP="00D47D3A">
          <w:pPr>
            <w:spacing w:after="0" w:line="360" w:lineRule="auto"/>
            <w:jc w:val="both"/>
            <w:rPr>
              <w:rFonts w:ascii="Arial" w:hAnsi="Arial" w:cs="Arial"/>
              <w:sz w:val="20"/>
            </w:rPr>
          </w:pPr>
        </w:p>
        <w:p w14:paraId="7C82B063" w14:textId="77777777" w:rsidR="00D47D3A" w:rsidRPr="00D47D3A" w:rsidRDefault="00D47D3A" w:rsidP="00D47D3A">
          <w:pPr>
            <w:spacing w:after="0" w:line="360" w:lineRule="auto"/>
            <w:jc w:val="both"/>
            <w:rPr>
              <w:rFonts w:ascii="Arial" w:hAnsi="Arial" w:cs="Arial"/>
              <w:sz w:val="20"/>
            </w:rPr>
          </w:pPr>
        </w:p>
        <w:p w14:paraId="422D21C5" w14:textId="01E539CE" w:rsidR="00B565A7" w:rsidRPr="000B7ADE" w:rsidRDefault="00B565A7" w:rsidP="00ED1BD2">
          <w:pPr>
            <w:spacing w:after="0" w:line="360" w:lineRule="auto"/>
            <w:jc w:val="both"/>
            <w:rPr>
              <w:rFonts w:ascii="Arial" w:hAnsi="Arial" w:cs="Arial"/>
              <w:i/>
              <w:iCs/>
              <w:sz w:val="18"/>
            </w:rPr>
          </w:pPr>
        </w:p>
        <w:p w14:paraId="1E4F8CC5" w14:textId="77777777" w:rsidR="0045535C" w:rsidRDefault="0045535C">
          <w:pPr>
            <w:rPr>
              <w:rFonts w:ascii="Arial" w:eastAsiaTheme="majorEastAsia" w:hAnsi="Arial" w:cs="Arial"/>
              <w:b/>
              <w:bCs/>
              <w:sz w:val="24"/>
              <w:szCs w:val="36"/>
              <w:lang w:bidi="bn-IN"/>
            </w:rPr>
          </w:pPr>
          <w:r>
            <w:rPr>
              <w:rFonts w:ascii="Arial" w:hAnsi="Arial" w:cs="Arial"/>
              <w:b/>
              <w:bCs/>
              <w:sz w:val="24"/>
              <w:szCs w:val="36"/>
            </w:rPr>
            <w:br w:type="page"/>
          </w:r>
        </w:p>
        <w:p w14:paraId="58755044" w14:textId="0F933B1D" w:rsidR="00EF1762" w:rsidRPr="000B7ADE" w:rsidRDefault="001E1C3B" w:rsidP="00084D94">
          <w:pPr>
            <w:pStyle w:val="Kop1"/>
            <w:numPr>
              <w:ilvl w:val="0"/>
              <w:numId w:val="1"/>
            </w:numPr>
            <w:spacing w:before="0" w:line="360" w:lineRule="auto"/>
            <w:ind w:left="284" w:hanging="284"/>
            <w:rPr>
              <w:rFonts w:ascii="Arial" w:hAnsi="Arial" w:cs="Arial"/>
              <w:b/>
              <w:bCs/>
              <w:color w:val="auto"/>
              <w:sz w:val="24"/>
              <w:szCs w:val="36"/>
            </w:rPr>
          </w:pPr>
          <w:bookmarkStart w:id="38" w:name="_Toc484788698"/>
          <w:r w:rsidRPr="000B7ADE">
            <w:rPr>
              <w:rFonts w:ascii="Arial" w:hAnsi="Arial" w:cs="Arial"/>
              <w:b/>
              <w:bCs/>
              <w:color w:val="auto"/>
              <w:sz w:val="24"/>
              <w:szCs w:val="36"/>
            </w:rPr>
            <w:lastRenderedPageBreak/>
            <w:t>Theoretisch kader</w:t>
          </w:r>
          <w:bookmarkEnd w:id="38"/>
        </w:p>
        <w:p w14:paraId="27952868" w14:textId="77777777" w:rsidR="00113509" w:rsidRPr="00084D94" w:rsidRDefault="00113509" w:rsidP="00084D94">
          <w:pPr>
            <w:spacing w:after="0" w:line="360" w:lineRule="auto"/>
            <w:rPr>
              <w:rFonts w:ascii="Arial" w:hAnsi="Arial" w:cs="Arial"/>
              <w:i/>
              <w:iCs/>
              <w:szCs w:val="16"/>
              <w:lang w:bidi="bn-IN"/>
            </w:rPr>
          </w:pPr>
          <w:bookmarkStart w:id="39" w:name="_Hlk484623804"/>
        </w:p>
        <w:p w14:paraId="6ECFF61F" w14:textId="7CB5221F" w:rsidR="003A31E9" w:rsidRPr="000B7ADE" w:rsidRDefault="00744A63" w:rsidP="00084D94">
          <w:pPr>
            <w:spacing w:after="0" w:line="360" w:lineRule="auto"/>
            <w:jc w:val="both"/>
            <w:rPr>
              <w:rFonts w:ascii="Arial" w:hAnsi="Arial" w:cs="Arial"/>
              <w:sz w:val="20"/>
            </w:rPr>
          </w:pPr>
          <w:bookmarkStart w:id="40" w:name="_Hlk484709006"/>
          <w:bookmarkStart w:id="41" w:name="_Hlk484157825"/>
          <w:r w:rsidRPr="00084D94">
            <w:rPr>
              <w:rFonts w:ascii="Arial" w:hAnsi="Arial" w:cs="Arial"/>
              <w:sz w:val="20"/>
              <w:lang w:bidi="bn-IN"/>
            </w:rPr>
            <w:t>Online persuasion is het overtuigen, ook wel beïnvloeden, van een bezoeker op de website</w:t>
          </w:r>
          <w:bookmarkEnd w:id="39"/>
          <w:r w:rsidRPr="00084D94">
            <w:rPr>
              <w:rFonts w:ascii="Arial" w:hAnsi="Arial" w:cs="Arial"/>
              <w:sz w:val="20"/>
              <w:lang w:bidi="bn-IN"/>
            </w:rPr>
            <w:t xml:space="preserve">. </w:t>
          </w:r>
          <w:r w:rsidRPr="00084D94">
            <w:rPr>
              <w:rFonts w:ascii="Arial" w:hAnsi="Arial" w:cs="Arial"/>
              <w:bCs/>
              <w:sz w:val="20"/>
            </w:rPr>
            <w:t>Iemand beïnvloeden gebeurt met een doel</w:t>
          </w:r>
          <w:r w:rsidRPr="000B7ADE">
            <w:rPr>
              <w:rFonts w:ascii="Arial" w:hAnsi="Arial" w:cs="Arial"/>
              <w:bCs/>
              <w:sz w:val="20"/>
            </w:rPr>
            <w:t xml:space="preserve">, namelijk hem of haar overtuigen </w:t>
          </w:r>
          <w:r w:rsidR="00687E23" w:rsidRPr="000B7ADE">
            <w:rPr>
              <w:rFonts w:ascii="Arial" w:hAnsi="Arial" w:cs="Arial"/>
              <w:bCs/>
              <w:sz w:val="20"/>
            </w:rPr>
            <w:t>de</w:t>
          </w:r>
          <w:r w:rsidRPr="000B7ADE">
            <w:rPr>
              <w:rFonts w:ascii="Arial" w:hAnsi="Arial" w:cs="Arial"/>
              <w:bCs/>
              <w:sz w:val="20"/>
            </w:rPr>
            <w:t xml:space="preserve"> gewenste actie te ondernemen. </w:t>
          </w:r>
          <w:r w:rsidR="00327AD0" w:rsidRPr="000B7ADE">
            <w:rPr>
              <w:rFonts w:ascii="Arial" w:hAnsi="Arial" w:cs="Arial"/>
              <w:bCs/>
              <w:sz w:val="20"/>
            </w:rPr>
            <w:t xml:space="preserve">Voor </w:t>
          </w:r>
          <w:r w:rsidRPr="000B7ADE">
            <w:rPr>
              <w:rFonts w:ascii="Arial" w:hAnsi="Arial" w:cs="Arial"/>
              <w:bCs/>
              <w:sz w:val="20"/>
            </w:rPr>
            <w:t xml:space="preserve">Tennisreis.nl BV is de gewenste actie het boeken van een </w:t>
          </w:r>
          <w:r w:rsidR="00DD017E">
            <w:rPr>
              <w:rFonts w:ascii="Arial" w:hAnsi="Arial" w:cs="Arial"/>
              <w:bCs/>
              <w:sz w:val="20"/>
            </w:rPr>
            <w:t>tennisvakantie</w:t>
          </w:r>
          <w:r w:rsidRPr="000B7ADE">
            <w:rPr>
              <w:rFonts w:ascii="Arial" w:hAnsi="Arial" w:cs="Arial"/>
              <w:bCs/>
              <w:sz w:val="20"/>
            </w:rPr>
            <w:t xml:space="preserve">. Een webbezoeker </w:t>
          </w:r>
          <w:r w:rsidR="00AE44B7" w:rsidRPr="000B7ADE">
            <w:rPr>
              <w:rFonts w:ascii="Arial" w:hAnsi="Arial" w:cs="Arial"/>
              <w:bCs/>
              <w:sz w:val="20"/>
            </w:rPr>
            <w:t>dient</w:t>
          </w:r>
          <w:r w:rsidRPr="000B7ADE">
            <w:rPr>
              <w:rFonts w:ascii="Arial" w:hAnsi="Arial" w:cs="Arial"/>
              <w:bCs/>
              <w:sz w:val="20"/>
            </w:rPr>
            <w:t xml:space="preserve"> eerst (onbewust) overtuigd </w:t>
          </w:r>
          <w:r w:rsidR="00AE44B7" w:rsidRPr="000B7ADE">
            <w:rPr>
              <w:rFonts w:ascii="Arial" w:hAnsi="Arial" w:cs="Arial"/>
              <w:bCs/>
              <w:sz w:val="20"/>
            </w:rPr>
            <w:t xml:space="preserve">te </w:t>
          </w:r>
          <w:r w:rsidRPr="000B7ADE">
            <w:rPr>
              <w:rFonts w:ascii="Arial" w:hAnsi="Arial" w:cs="Arial"/>
              <w:bCs/>
              <w:sz w:val="20"/>
            </w:rPr>
            <w:t>raken voordat hij de</w:t>
          </w:r>
          <w:r w:rsidR="00AE44B7" w:rsidRPr="000B7ADE">
            <w:rPr>
              <w:rFonts w:ascii="Arial" w:hAnsi="Arial" w:cs="Arial"/>
              <w:bCs/>
              <w:sz w:val="20"/>
            </w:rPr>
            <w:t>ze</w:t>
          </w:r>
          <w:r w:rsidRPr="000B7ADE">
            <w:rPr>
              <w:rFonts w:ascii="Arial" w:hAnsi="Arial" w:cs="Arial"/>
              <w:bCs/>
              <w:sz w:val="20"/>
            </w:rPr>
            <w:t xml:space="preserve"> keuze maakt en actie onderneemt </w:t>
          </w:r>
          <w:bookmarkEnd w:id="40"/>
          <w:sdt>
            <w:sdtPr>
              <w:rPr>
                <w:rFonts w:ascii="Arial" w:hAnsi="Arial" w:cs="Arial"/>
                <w:bCs/>
                <w:sz w:val="20"/>
              </w:rPr>
              <w:id w:val="-1983838590"/>
              <w:citation/>
            </w:sdtPr>
            <w:sdtContent>
              <w:r w:rsidRPr="000B7ADE">
                <w:rPr>
                  <w:rFonts w:ascii="Arial" w:hAnsi="Arial" w:cs="Arial"/>
                  <w:bCs/>
                  <w:sz w:val="20"/>
                </w:rPr>
                <w:fldChar w:fldCharType="begin"/>
              </w:r>
              <w:r w:rsidRPr="000B7ADE">
                <w:rPr>
                  <w:rFonts w:ascii="Arial" w:hAnsi="Arial" w:cs="Arial"/>
                  <w:bCs/>
                  <w:sz w:val="20"/>
                </w:rPr>
                <w:instrText xml:space="preserve"> CITATION Kap12 \l 1043 </w:instrText>
              </w:r>
              <w:r w:rsidRPr="000B7ADE">
                <w:rPr>
                  <w:rFonts w:ascii="Arial" w:hAnsi="Arial" w:cs="Arial"/>
                  <w:bCs/>
                  <w:sz w:val="20"/>
                </w:rPr>
                <w:fldChar w:fldCharType="separate"/>
              </w:r>
              <w:r w:rsidRPr="000B7ADE">
                <w:rPr>
                  <w:rFonts w:ascii="Arial" w:hAnsi="Arial" w:cs="Arial"/>
                  <w:noProof/>
                  <w:sz w:val="20"/>
                </w:rPr>
                <w:t>(Kaptein &amp; Eckles, 2012)</w:t>
              </w:r>
              <w:r w:rsidRPr="000B7ADE">
                <w:rPr>
                  <w:rFonts w:ascii="Arial" w:hAnsi="Arial" w:cs="Arial"/>
                  <w:bCs/>
                  <w:sz w:val="20"/>
                </w:rPr>
                <w:fldChar w:fldCharType="end"/>
              </w:r>
            </w:sdtContent>
          </w:sdt>
          <w:r w:rsidRPr="000B7ADE">
            <w:rPr>
              <w:rFonts w:ascii="Arial" w:hAnsi="Arial" w:cs="Arial"/>
              <w:bCs/>
              <w:sz w:val="20"/>
            </w:rPr>
            <w:t>.</w:t>
          </w:r>
          <w:r w:rsidRPr="000B7ADE">
            <w:rPr>
              <w:rFonts w:ascii="Arial" w:hAnsi="Arial" w:cs="Arial"/>
              <w:bCs/>
            </w:rPr>
            <w:t xml:space="preserve"> </w:t>
          </w:r>
          <w:bookmarkEnd w:id="41"/>
          <w:r w:rsidR="00BB3D40" w:rsidRPr="000B7ADE">
            <w:rPr>
              <w:rFonts w:ascii="Arial" w:hAnsi="Arial" w:cs="Arial"/>
              <w:sz w:val="20"/>
              <w:lang w:bidi="bn-IN"/>
            </w:rPr>
            <w:t xml:space="preserve">Keuzes worden in het brein van de mens gemaakt. </w:t>
          </w:r>
          <w:r w:rsidR="00897694" w:rsidRPr="000B7ADE">
            <w:rPr>
              <w:rFonts w:ascii="Arial" w:hAnsi="Arial" w:cs="Arial"/>
              <w:sz w:val="20"/>
            </w:rPr>
            <w:t xml:space="preserve">Het brein </w:t>
          </w:r>
          <w:r w:rsidR="00BB3D40" w:rsidRPr="000B7ADE">
            <w:rPr>
              <w:rFonts w:ascii="Arial" w:hAnsi="Arial" w:cs="Arial"/>
              <w:sz w:val="20"/>
            </w:rPr>
            <w:t xml:space="preserve">bestaat globaal uit twee keuzesystemen: (1) het bewuste brein en (2) het onbewuste brein. In het bewuste brein worden rationele, weloverwogen keuzes gemaakt. Deze keuzes kosten veel energie en worden langzaam en gecontroleerd gemaakt. Het bewuste brein is voor slechts 15 </w:t>
          </w:r>
          <w:r w:rsidR="00F03D2B" w:rsidRPr="000B7ADE">
            <w:rPr>
              <w:rFonts w:ascii="Arial" w:hAnsi="Arial" w:cs="Arial"/>
              <w:sz w:val="20"/>
            </w:rPr>
            <w:t>%</w:t>
          </w:r>
          <w:r w:rsidR="00BB3D40" w:rsidRPr="000B7ADE">
            <w:rPr>
              <w:rFonts w:ascii="Arial" w:hAnsi="Arial" w:cs="Arial"/>
              <w:sz w:val="20"/>
            </w:rPr>
            <w:t xml:space="preserve"> van de besluiten verantwoordelijk. In het onbewuste brein worden keuzes snel, gemakkelijk en associatief</w:t>
          </w:r>
          <w:r w:rsidR="002A7D3B" w:rsidRPr="000B7ADE">
            <w:rPr>
              <w:rFonts w:ascii="Arial" w:hAnsi="Arial" w:cs="Arial"/>
              <w:sz w:val="20"/>
            </w:rPr>
            <w:t xml:space="preserve"> gemaakt, waarbij oerinstincten en emoties </w:t>
          </w:r>
          <w:r w:rsidR="00BB3D40" w:rsidRPr="000B7ADE">
            <w:rPr>
              <w:rFonts w:ascii="Arial" w:hAnsi="Arial" w:cs="Arial"/>
              <w:sz w:val="20"/>
            </w:rPr>
            <w:t>de b</w:t>
          </w:r>
          <w:r w:rsidR="00897694" w:rsidRPr="000B7ADE">
            <w:rPr>
              <w:rFonts w:ascii="Arial" w:hAnsi="Arial" w:cs="Arial"/>
              <w:sz w:val="20"/>
            </w:rPr>
            <w:t xml:space="preserve">aas zijn. </w:t>
          </w:r>
          <w:bookmarkStart w:id="42" w:name="_Hlk484708918"/>
          <w:r w:rsidR="00897694" w:rsidRPr="000B7ADE">
            <w:rPr>
              <w:rFonts w:ascii="Arial" w:hAnsi="Arial" w:cs="Arial"/>
              <w:sz w:val="20"/>
            </w:rPr>
            <w:t>H</w:t>
          </w:r>
          <w:r w:rsidR="00BB3D40" w:rsidRPr="000B7ADE">
            <w:rPr>
              <w:rFonts w:ascii="Arial" w:hAnsi="Arial" w:cs="Arial"/>
              <w:sz w:val="20"/>
            </w:rPr>
            <w:t xml:space="preserve">et onbewuste brein </w:t>
          </w:r>
          <w:r w:rsidR="00897694" w:rsidRPr="000B7ADE">
            <w:rPr>
              <w:rFonts w:ascii="Arial" w:hAnsi="Arial" w:cs="Arial"/>
              <w:sz w:val="20"/>
            </w:rPr>
            <w:t>neemt</w:t>
          </w:r>
          <w:r w:rsidR="00BB3D40" w:rsidRPr="000B7ADE">
            <w:rPr>
              <w:rFonts w:ascii="Arial" w:hAnsi="Arial" w:cs="Arial"/>
              <w:sz w:val="20"/>
            </w:rPr>
            <w:t xml:space="preserve"> 85 % van de besluiten</w:t>
          </w:r>
          <w:r w:rsidR="00B62B5C" w:rsidRPr="000B7ADE">
            <w:rPr>
              <w:rFonts w:ascii="Arial" w:hAnsi="Arial" w:cs="Arial"/>
              <w:sz w:val="20"/>
            </w:rPr>
            <w:t xml:space="preserve"> </w:t>
          </w:r>
          <w:bookmarkEnd w:id="42"/>
          <w:sdt>
            <w:sdtPr>
              <w:rPr>
                <w:rFonts w:ascii="Arial" w:hAnsi="Arial" w:cs="Arial"/>
                <w:sz w:val="20"/>
              </w:rPr>
              <w:id w:val="1451129070"/>
              <w:citation/>
            </w:sdtPr>
            <w:sdtContent>
              <w:r w:rsidR="003A31E9" w:rsidRPr="000B7ADE">
                <w:rPr>
                  <w:rFonts w:ascii="Arial" w:hAnsi="Arial" w:cs="Arial"/>
                  <w:sz w:val="20"/>
                </w:rPr>
                <w:fldChar w:fldCharType="begin"/>
              </w:r>
              <w:r w:rsidR="003A31E9" w:rsidRPr="000B7ADE">
                <w:rPr>
                  <w:rFonts w:ascii="Arial" w:hAnsi="Arial" w:cs="Arial"/>
                  <w:sz w:val="20"/>
                </w:rPr>
                <w:instrText xml:space="preserve"> CITATION Tie09 \l 1043 </w:instrText>
              </w:r>
              <w:r w:rsidR="003A31E9" w:rsidRPr="000B7ADE">
                <w:rPr>
                  <w:rFonts w:ascii="Arial" w:hAnsi="Arial" w:cs="Arial"/>
                  <w:sz w:val="20"/>
                </w:rPr>
                <w:fldChar w:fldCharType="separate"/>
              </w:r>
              <w:r w:rsidR="003A31E9" w:rsidRPr="000B7ADE">
                <w:rPr>
                  <w:rFonts w:ascii="Arial" w:hAnsi="Arial" w:cs="Arial"/>
                  <w:noProof/>
                  <w:sz w:val="20"/>
                </w:rPr>
                <w:t>(Tiemeijer, Thomas, &amp; Prast, 2009)</w:t>
              </w:r>
              <w:r w:rsidR="003A31E9" w:rsidRPr="000B7ADE">
                <w:rPr>
                  <w:rFonts w:ascii="Arial" w:hAnsi="Arial" w:cs="Arial"/>
                  <w:sz w:val="20"/>
                </w:rPr>
                <w:fldChar w:fldCharType="end"/>
              </w:r>
            </w:sdtContent>
          </w:sdt>
          <w:r w:rsidR="003A31E9" w:rsidRPr="000B7ADE">
            <w:rPr>
              <w:rFonts w:ascii="Arial" w:hAnsi="Arial" w:cs="Arial"/>
              <w:sz w:val="20"/>
            </w:rPr>
            <w:t xml:space="preserve"> </w:t>
          </w:r>
          <w:sdt>
            <w:sdtPr>
              <w:rPr>
                <w:rFonts w:ascii="Arial" w:hAnsi="Arial" w:cs="Arial"/>
                <w:sz w:val="20"/>
              </w:rPr>
              <w:id w:val="-1279876378"/>
              <w:citation/>
            </w:sdtPr>
            <w:sdtContent>
              <w:r w:rsidR="003A31E9" w:rsidRPr="000B7ADE">
                <w:rPr>
                  <w:rFonts w:ascii="Arial" w:hAnsi="Arial" w:cs="Arial"/>
                  <w:sz w:val="20"/>
                </w:rPr>
                <w:fldChar w:fldCharType="begin"/>
              </w:r>
              <w:r w:rsidR="003A31E9" w:rsidRPr="000B7ADE">
                <w:rPr>
                  <w:rFonts w:ascii="Arial" w:hAnsi="Arial" w:cs="Arial"/>
                  <w:sz w:val="20"/>
                </w:rPr>
                <w:instrText xml:space="preserve"> CITATION Dan12 \l 1043 </w:instrText>
              </w:r>
              <w:r w:rsidR="003A31E9" w:rsidRPr="000B7ADE">
                <w:rPr>
                  <w:rFonts w:ascii="Arial" w:hAnsi="Arial" w:cs="Arial"/>
                  <w:sz w:val="20"/>
                </w:rPr>
                <w:fldChar w:fldCharType="separate"/>
              </w:r>
              <w:r w:rsidR="003A31E9" w:rsidRPr="000B7ADE">
                <w:rPr>
                  <w:rFonts w:ascii="Arial" w:hAnsi="Arial" w:cs="Arial"/>
                  <w:noProof/>
                  <w:sz w:val="20"/>
                </w:rPr>
                <w:t>(Kahneman, 2012)</w:t>
              </w:r>
              <w:r w:rsidR="003A31E9" w:rsidRPr="000B7ADE">
                <w:rPr>
                  <w:rFonts w:ascii="Arial" w:hAnsi="Arial" w:cs="Arial"/>
                  <w:sz w:val="20"/>
                </w:rPr>
                <w:fldChar w:fldCharType="end"/>
              </w:r>
            </w:sdtContent>
          </w:sdt>
          <w:r w:rsidR="003A31E9" w:rsidRPr="000B7ADE">
            <w:rPr>
              <w:rFonts w:ascii="Arial" w:hAnsi="Arial" w:cs="Arial"/>
              <w:sz w:val="20"/>
            </w:rPr>
            <w:t>.</w:t>
          </w:r>
        </w:p>
        <w:p w14:paraId="78988A49" w14:textId="13B4384F" w:rsidR="00773099" w:rsidRDefault="00773099" w:rsidP="0094544F">
          <w:pPr>
            <w:spacing w:after="0" w:line="360" w:lineRule="auto"/>
            <w:jc w:val="both"/>
            <w:rPr>
              <w:rFonts w:ascii="Arial" w:hAnsi="Arial" w:cs="Arial"/>
              <w:sz w:val="20"/>
            </w:rPr>
          </w:pPr>
        </w:p>
        <w:p w14:paraId="03E0E58D" w14:textId="1ED29231" w:rsidR="000A7638" w:rsidRPr="000A7638" w:rsidRDefault="000A7638" w:rsidP="0094544F">
          <w:pPr>
            <w:spacing w:after="0" w:line="360" w:lineRule="auto"/>
            <w:jc w:val="both"/>
            <w:rPr>
              <w:rFonts w:ascii="Arial" w:hAnsi="Arial" w:cs="Arial"/>
              <w:i/>
              <w:sz w:val="20"/>
            </w:rPr>
          </w:pPr>
          <w:r>
            <w:rPr>
              <w:rFonts w:ascii="Arial" w:hAnsi="Arial" w:cs="Arial"/>
              <w:i/>
              <w:sz w:val="20"/>
            </w:rPr>
            <w:t>De kunst van overtuigen</w:t>
          </w:r>
        </w:p>
        <w:p w14:paraId="1948225A" w14:textId="0FC60A1E" w:rsidR="001C45D0" w:rsidRPr="0045535C" w:rsidRDefault="003A31E9" w:rsidP="001C45D0">
          <w:pPr>
            <w:spacing w:after="0" w:line="360" w:lineRule="auto"/>
            <w:jc w:val="both"/>
            <w:rPr>
              <w:rFonts w:ascii="Arial" w:hAnsi="Arial" w:cs="Arial"/>
              <w:sz w:val="20"/>
            </w:rPr>
          </w:pPr>
          <w:r w:rsidRPr="000B7ADE">
            <w:rPr>
              <w:rFonts w:ascii="Arial" w:hAnsi="Arial" w:cs="Arial"/>
              <w:sz w:val="20"/>
            </w:rPr>
            <w:t>Verschillende</w:t>
          </w:r>
          <w:r w:rsidR="00F03D2B" w:rsidRPr="000B7ADE">
            <w:rPr>
              <w:rFonts w:ascii="Arial" w:hAnsi="Arial" w:cs="Arial"/>
              <w:sz w:val="20"/>
            </w:rPr>
            <w:t xml:space="preserve"> professoren en hoogleraren hebben </w:t>
          </w:r>
          <w:r w:rsidR="004F38F4" w:rsidRPr="000B7ADE">
            <w:rPr>
              <w:rFonts w:ascii="Arial" w:hAnsi="Arial" w:cs="Arial"/>
              <w:sz w:val="20"/>
            </w:rPr>
            <w:t xml:space="preserve">de kunst van </w:t>
          </w:r>
          <w:r w:rsidR="00C23942" w:rsidRPr="000B7ADE">
            <w:rPr>
              <w:rFonts w:ascii="Arial" w:hAnsi="Arial" w:cs="Arial"/>
              <w:sz w:val="20"/>
            </w:rPr>
            <w:t xml:space="preserve">overtuigen </w:t>
          </w:r>
          <w:r w:rsidR="00C235A6" w:rsidRPr="000B7ADE">
            <w:rPr>
              <w:rFonts w:ascii="Arial" w:hAnsi="Arial" w:cs="Arial"/>
              <w:sz w:val="20"/>
            </w:rPr>
            <w:t>onderzocht</w:t>
          </w:r>
          <w:r w:rsidR="00385F9E">
            <w:rPr>
              <w:rFonts w:ascii="Arial" w:hAnsi="Arial" w:cs="Arial"/>
              <w:sz w:val="20"/>
            </w:rPr>
            <w:t xml:space="preserve"> </w:t>
          </w:r>
          <w:sdt>
            <w:sdtPr>
              <w:rPr>
                <w:rFonts w:ascii="Arial" w:hAnsi="Arial" w:cs="Arial"/>
                <w:sz w:val="20"/>
              </w:rPr>
              <w:id w:val="239372757"/>
              <w:citation/>
            </w:sdtPr>
            <w:sdtContent>
              <w:r w:rsidR="00385F9E">
                <w:rPr>
                  <w:rFonts w:ascii="Arial" w:hAnsi="Arial" w:cs="Arial"/>
                  <w:sz w:val="20"/>
                </w:rPr>
                <w:fldChar w:fldCharType="begin"/>
              </w:r>
              <w:r w:rsidR="00385F9E">
                <w:rPr>
                  <w:rFonts w:ascii="Arial" w:hAnsi="Arial" w:cs="Arial"/>
                  <w:sz w:val="20"/>
                </w:rPr>
                <w:instrText xml:space="preserve"> CITATION Ant11 \l 1043 </w:instrText>
              </w:r>
              <w:r w:rsidR="00385F9E">
                <w:rPr>
                  <w:rFonts w:ascii="Arial" w:hAnsi="Arial" w:cs="Arial"/>
                  <w:sz w:val="20"/>
                </w:rPr>
                <w:fldChar w:fldCharType="separate"/>
              </w:r>
              <w:r w:rsidR="00385F9E" w:rsidRPr="00385F9E">
                <w:rPr>
                  <w:rFonts w:ascii="Arial" w:hAnsi="Arial" w:cs="Arial"/>
                  <w:noProof/>
                  <w:sz w:val="20"/>
                </w:rPr>
                <w:t>(Braet, 2011)</w:t>
              </w:r>
              <w:r w:rsidR="00385F9E">
                <w:rPr>
                  <w:rFonts w:ascii="Arial" w:hAnsi="Arial" w:cs="Arial"/>
                  <w:sz w:val="20"/>
                </w:rPr>
                <w:fldChar w:fldCharType="end"/>
              </w:r>
            </w:sdtContent>
          </w:sdt>
          <w:r w:rsidR="00163923">
            <w:rPr>
              <w:rFonts w:ascii="Arial" w:hAnsi="Arial" w:cs="Arial"/>
              <w:sz w:val="20"/>
            </w:rPr>
            <w:t xml:space="preserve"> </w:t>
          </w:r>
          <w:sdt>
            <w:sdtPr>
              <w:rPr>
                <w:rFonts w:ascii="Arial" w:hAnsi="Arial" w:cs="Arial"/>
                <w:sz w:val="20"/>
              </w:rPr>
              <w:id w:val="-906841076"/>
              <w:citation/>
            </w:sdtPr>
            <w:sdtContent>
              <w:r w:rsidR="00163923">
                <w:rPr>
                  <w:rFonts w:ascii="Arial" w:hAnsi="Arial" w:cs="Arial"/>
                  <w:sz w:val="20"/>
                </w:rPr>
                <w:fldChar w:fldCharType="begin"/>
              </w:r>
              <w:r w:rsidR="00163923">
                <w:rPr>
                  <w:rFonts w:ascii="Arial" w:hAnsi="Arial" w:cs="Arial"/>
                  <w:sz w:val="20"/>
                </w:rPr>
                <w:instrText xml:space="preserve"> CITATION Rob07 \l 1043 </w:instrText>
              </w:r>
              <w:r w:rsidR="00163923">
                <w:rPr>
                  <w:rFonts w:ascii="Arial" w:hAnsi="Arial" w:cs="Arial"/>
                  <w:sz w:val="20"/>
                </w:rPr>
                <w:fldChar w:fldCharType="separate"/>
              </w:r>
              <w:r w:rsidR="00163923" w:rsidRPr="00163923">
                <w:rPr>
                  <w:rFonts w:ascii="Arial" w:hAnsi="Arial" w:cs="Arial"/>
                  <w:noProof/>
                  <w:sz w:val="20"/>
                </w:rPr>
                <w:t>(Cialdini, 2007)</w:t>
              </w:r>
              <w:r w:rsidR="00163923">
                <w:rPr>
                  <w:rFonts w:ascii="Arial" w:hAnsi="Arial" w:cs="Arial"/>
                  <w:sz w:val="20"/>
                </w:rPr>
                <w:fldChar w:fldCharType="end"/>
              </w:r>
            </w:sdtContent>
          </w:sdt>
          <w:r w:rsidR="00163923">
            <w:rPr>
              <w:rFonts w:ascii="Arial" w:hAnsi="Arial" w:cs="Arial"/>
              <w:sz w:val="20"/>
            </w:rPr>
            <w:t xml:space="preserve"> </w:t>
          </w:r>
          <w:sdt>
            <w:sdtPr>
              <w:rPr>
                <w:rFonts w:ascii="Arial" w:hAnsi="Arial" w:cs="Arial"/>
                <w:sz w:val="20"/>
              </w:rPr>
              <w:id w:val="-168572597"/>
              <w:citation/>
            </w:sdtPr>
            <w:sdtContent>
              <w:r w:rsidR="00385F9E">
                <w:rPr>
                  <w:rFonts w:ascii="Arial" w:hAnsi="Arial" w:cs="Arial"/>
                  <w:sz w:val="20"/>
                </w:rPr>
                <w:fldChar w:fldCharType="begin"/>
              </w:r>
              <w:r w:rsidR="00385F9E">
                <w:rPr>
                  <w:rFonts w:ascii="Arial" w:hAnsi="Arial" w:cs="Arial"/>
                  <w:sz w:val="20"/>
                </w:rPr>
                <w:instrText xml:space="preserve"> CITATION Ren12 \l 1043 </w:instrText>
              </w:r>
              <w:r w:rsidR="00385F9E">
                <w:rPr>
                  <w:rFonts w:ascii="Arial" w:hAnsi="Arial" w:cs="Arial"/>
                  <w:sz w:val="20"/>
                </w:rPr>
                <w:fldChar w:fldCharType="separate"/>
              </w:r>
              <w:r w:rsidR="00385F9E" w:rsidRPr="00385F9E">
                <w:rPr>
                  <w:rFonts w:ascii="Arial" w:hAnsi="Arial" w:cs="Arial"/>
                  <w:noProof/>
                  <w:sz w:val="20"/>
                </w:rPr>
                <w:t>(Epping, 2012)</w:t>
              </w:r>
              <w:r w:rsidR="00385F9E">
                <w:rPr>
                  <w:rFonts w:ascii="Arial" w:hAnsi="Arial" w:cs="Arial"/>
                  <w:sz w:val="20"/>
                </w:rPr>
                <w:fldChar w:fldCharType="end"/>
              </w:r>
            </w:sdtContent>
          </w:sdt>
          <w:r w:rsidR="00F03D2B" w:rsidRPr="000B7ADE">
            <w:rPr>
              <w:rFonts w:ascii="Arial" w:hAnsi="Arial" w:cs="Arial"/>
              <w:sz w:val="20"/>
            </w:rPr>
            <w:t>.</w:t>
          </w:r>
          <w:r w:rsidR="0090253E" w:rsidRPr="000B7ADE">
            <w:rPr>
              <w:rFonts w:ascii="Arial" w:hAnsi="Arial" w:cs="Arial"/>
              <w:sz w:val="20"/>
            </w:rPr>
            <w:t xml:space="preserve"> </w:t>
          </w:r>
          <w:r w:rsidR="00372722" w:rsidRPr="000B7ADE">
            <w:rPr>
              <w:rFonts w:ascii="Arial" w:hAnsi="Arial" w:cs="Arial"/>
              <w:sz w:val="20"/>
            </w:rPr>
            <w:t>Aristoteles bracht al in de oudheid de bouwstenen van overtuigen in kaart. In zijn werk d</w:t>
          </w:r>
          <w:r w:rsidR="00C235A6" w:rsidRPr="000B7ADE">
            <w:rPr>
              <w:rFonts w:ascii="Arial" w:hAnsi="Arial" w:cs="Arial"/>
              <w:sz w:val="20"/>
            </w:rPr>
            <w:t>e Ars Retorica beschrijft hij verschillende overtuigingsmiddelen</w:t>
          </w:r>
          <w:r w:rsidR="00372722" w:rsidRPr="000B7ADE">
            <w:rPr>
              <w:rFonts w:ascii="Arial" w:hAnsi="Arial" w:cs="Arial"/>
              <w:sz w:val="20"/>
            </w:rPr>
            <w:t xml:space="preserve">. Hoewel </w:t>
          </w:r>
          <w:r w:rsidR="00165645" w:rsidRPr="000B7ADE">
            <w:rPr>
              <w:rFonts w:ascii="Arial" w:hAnsi="Arial" w:cs="Arial"/>
              <w:sz w:val="20"/>
            </w:rPr>
            <w:t xml:space="preserve">de Ars Retorica is gericht op publiekelijk spreken, kan </w:t>
          </w:r>
          <w:r w:rsidR="00C83EE2" w:rsidRPr="000B7ADE">
            <w:rPr>
              <w:rFonts w:ascii="Arial" w:hAnsi="Arial" w:cs="Arial"/>
              <w:sz w:val="20"/>
            </w:rPr>
            <w:t>dit werk</w:t>
          </w:r>
          <w:r w:rsidR="00372722" w:rsidRPr="000B7ADE">
            <w:rPr>
              <w:rFonts w:ascii="Arial" w:hAnsi="Arial" w:cs="Arial"/>
              <w:sz w:val="20"/>
            </w:rPr>
            <w:t xml:space="preserve"> tevens </w:t>
          </w:r>
          <w:r w:rsidR="00BF36A6" w:rsidRPr="000B7ADE">
            <w:rPr>
              <w:rFonts w:ascii="Arial" w:hAnsi="Arial" w:cs="Arial"/>
              <w:sz w:val="20"/>
            </w:rPr>
            <w:t>op</w:t>
          </w:r>
          <w:r w:rsidR="00372722" w:rsidRPr="000B7ADE">
            <w:rPr>
              <w:rFonts w:ascii="Arial" w:hAnsi="Arial" w:cs="Arial"/>
              <w:sz w:val="20"/>
            </w:rPr>
            <w:t xml:space="preserve"> ge</w:t>
          </w:r>
          <w:r w:rsidR="00165645" w:rsidRPr="000B7ADE">
            <w:rPr>
              <w:rFonts w:ascii="Arial" w:hAnsi="Arial" w:cs="Arial"/>
              <w:sz w:val="20"/>
            </w:rPr>
            <w:t>schreven tekst worden toegepast. V</w:t>
          </w:r>
          <w:r w:rsidR="002F6D0C" w:rsidRPr="000B7ADE">
            <w:rPr>
              <w:rFonts w:ascii="Arial" w:hAnsi="Arial" w:cs="Arial"/>
              <w:sz w:val="20"/>
            </w:rPr>
            <w:t xml:space="preserve">olgens Aristoteles </w:t>
          </w:r>
          <w:r w:rsidR="0090253E" w:rsidRPr="000B7ADE">
            <w:rPr>
              <w:rFonts w:ascii="Arial" w:hAnsi="Arial" w:cs="Arial"/>
              <w:sz w:val="20"/>
            </w:rPr>
            <w:t>zijn drie middelen bij</w:t>
          </w:r>
          <w:r w:rsidR="00165645" w:rsidRPr="000B7ADE">
            <w:rPr>
              <w:rFonts w:ascii="Arial" w:hAnsi="Arial" w:cs="Arial"/>
              <w:sz w:val="20"/>
            </w:rPr>
            <w:t xml:space="preserve"> overtuigen </w:t>
          </w:r>
          <w:r w:rsidR="0090253E" w:rsidRPr="000B7ADE">
            <w:rPr>
              <w:rFonts w:ascii="Arial" w:hAnsi="Arial" w:cs="Arial"/>
              <w:sz w:val="20"/>
            </w:rPr>
            <w:t>onmisbaar</w:t>
          </w:r>
          <w:r w:rsidR="002F6D0C" w:rsidRPr="000B7ADE">
            <w:rPr>
              <w:rFonts w:ascii="Arial" w:hAnsi="Arial" w:cs="Arial"/>
              <w:sz w:val="20"/>
            </w:rPr>
            <w:t>:</w:t>
          </w:r>
        </w:p>
        <w:p w14:paraId="7F5A8BF7" w14:textId="00F8598C" w:rsidR="001C45D0" w:rsidRPr="00D71EC4" w:rsidRDefault="001C45D0" w:rsidP="005D0EB9">
          <w:pPr>
            <w:pStyle w:val="Lijstalinea"/>
            <w:numPr>
              <w:ilvl w:val="0"/>
              <w:numId w:val="6"/>
            </w:numPr>
            <w:spacing w:after="0" w:line="360" w:lineRule="auto"/>
            <w:ind w:left="426" w:hanging="284"/>
            <w:jc w:val="both"/>
            <w:rPr>
              <w:rFonts w:ascii="Arial" w:hAnsi="Arial" w:cs="Arial"/>
              <w:sz w:val="20"/>
            </w:rPr>
          </w:pPr>
          <w:r w:rsidRPr="00D71EC4">
            <w:rPr>
              <w:rFonts w:ascii="Arial" w:hAnsi="Arial" w:cs="Arial"/>
              <w:sz w:val="20"/>
            </w:rPr>
            <w:t>Ethos - beroep op eigen autoriteit; eigen persoonlijkheid die geloofwaardig maakt</w:t>
          </w:r>
        </w:p>
        <w:p w14:paraId="4FB8888D" w14:textId="77777777" w:rsidR="001C45D0" w:rsidRPr="00D71EC4" w:rsidRDefault="001C45D0" w:rsidP="005D0EB9">
          <w:pPr>
            <w:pStyle w:val="Lijstalinea"/>
            <w:numPr>
              <w:ilvl w:val="0"/>
              <w:numId w:val="6"/>
            </w:numPr>
            <w:spacing w:after="0" w:line="360" w:lineRule="auto"/>
            <w:ind w:left="426" w:hanging="284"/>
            <w:jc w:val="both"/>
            <w:rPr>
              <w:rFonts w:ascii="Arial" w:hAnsi="Arial" w:cs="Arial"/>
              <w:sz w:val="20"/>
            </w:rPr>
          </w:pPr>
          <w:r w:rsidRPr="00D71EC4">
            <w:rPr>
              <w:rFonts w:ascii="Arial" w:hAnsi="Arial" w:cs="Arial"/>
              <w:sz w:val="20"/>
            </w:rPr>
            <w:t>Pathos - inspelen op de emoties van het publiek</w:t>
          </w:r>
        </w:p>
        <w:p w14:paraId="1FAFEC82" w14:textId="5F7A95A7" w:rsidR="00637C96" w:rsidRPr="000B7ADE" w:rsidRDefault="001C45D0" w:rsidP="005D0EB9">
          <w:pPr>
            <w:pStyle w:val="Lijstalinea"/>
            <w:numPr>
              <w:ilvl w:val="0"/>
              <w:numId w:val="6"/>
            </w:numPr>
            <w:spacing w:after="0" w:line="360" w:lineRule="auto"/>
            <w:ind w:left="426" w:hanging="284"/>
            <w:jc w:val="both"/>
            <w:rPr>
              <w:rFonts w:ascii="Arial" w:hAnsi="Arial" w:cs="Arial"/>
              <w:sz w:val="20"/>
            </w:rPr>
          </w:pPr>
          <w:r w:rsidRPr="00D71EC4">
            <w:rPr>
              <w:rFonts w:ascii="Arial" w:hAnsi="Arial" w:cs="Arial"/>
              <w:sz w:val="20"/>
            </w:rPr>
            <w:t xml:space="preserve">Logos </w:t>
          </w:r>
          <w:r w:rsidR="00C23942" w:rsidRPr="00D71EC4">
            <w:rPr>
              <w:rFonts w:ascii="Arial" w:hAnsi="Arial" w:cs="Arial"/>
              <w:sz w:val="20"/>
            </w:rPr>
            <w:t>-</w:t>
          </w:r>
          <w:r w:rsidRPr="000B7ADE">
            <w:rPr>
              <w:rFonts w:ascii="Arial" w:hAnsi="Arial" w:cs="Arial"/>
              <w:sz w:val="20"/>
            </w:rPr>
            <w:t xml:space="preserve"> inhoudelijke argumentatie</w:t>
          </w:r>
        </w:p>
        <w:p w14:paraId="7CCC1A15" w14:textId="77777777" w:rsidR="00D4166A" w:rsidRPr="000B7ADE" w:rsidRDefault="00D4166A" w:rsidP="00D4166A">
          <w:pPr>
            <w:pStyle w:val="Lijstalinea"/>
            <w:spacing w:after="0" w:line="360" w:lineRule="auto"/>
            <w:ind w:left="709"/>
            <w:jc w:val="both"/>
            <w:rPr>
              <w:rFonts w:ascii="Arial" w:hAnsi="Arial" w:cs="Arial"/>
              <w:sz w:val="20"/>
            </w:rPr>
          </w:pPr>
        </w:p>
        <w:p w14:paraId="1D2CC148" w14:textId="3719A5CB" w:rsidR="00C46E2B" w:rsidRPr="000B7ADE" w:rsidRDefault="009226F4" w:rsidP="009226F4">
          <w:pPr>
            <w:spacing w:after="0" w:line="360" w:lineRule="auto"/>
            <w:jc w:val="both"/>
            <w:rPr>
              <w:rFonts w:ascii="Arial" w:hAnsi="Arial" w:cs="Arial"/>
              <w:sz w:val="20"/>
            </w:rPr>
          </w:pPr>
          <w:r w:rsidRPr="000B7ADE">
            <w:rPr>
              <w:rFonts w:ascii="Arial" w:hAnsi="Arial" w:cs="Arial"/>
              <w:sz w:val="20"/>
            </w:rPr>
            <w:t xml:space="preserve">Aristoteles </w:t>
          </w:r>
          <w:r w:rsidR="00BF36A6" w:rsidRPr="000B7ADE">
            <w:rPr>
              <w:rFonts w:ascii="Arial" w:hAnsi="Arial" w:cs="Arial"/>
              <w:sz w:val="20"/>
            </w:rPr>
            <w:t>stelt dat</w:t>
          </w:r>
          <w:r w:rsidRPr="000B7ADE">
            <w:rPr>
              <w:rFonts w:ascii="Arial" w:hAnsi="Arial" w:cs="Arial"/>
              <w:sz w:val="20"/>
            </w:rPr>
            <w:t xml:space="preserve"> ethos het meest effectieve overtuigingsmiddel</w:t>
          </w:r>
          <w:r w:rsidR="00BF36A6" w:rsidRPr="000B7ADE">
            <w:rPr>
              <w:rFonts w:ascii="Arial" w:hAnsi="Arial" w:cs="Arial"/>
              <w:sz w:val="20"/>
            </w:rPr>
            <w:t xml:space="preserve"> is</w:t>
          </w:r>
          <w:r w:rsidRPr="000B7ADE">
            <w:rPr>
              <w:rFonts w:ascii="Arial" w:hAnsi="Arial" w:cs="Arial"/>
              <w:sz w:val="20"/>
            </w:rPr>
            <w:t xml:space="preserve">. Ethos hangt samen met vertrouwen. Een spreker </w:t>
          </w:r>
          <w:r w:rsidR="00723712" w:rsidRPr="000B7ADE">
            <w:rPr>
              <w:rFonts w:ascii="Arial" w:hAnsi="Arial" w:cs="Arial"/>
              <w:sz w:val="20"/>
            </w:rPr>
            <w:t>wordt geloofd als hij of zij</w:t>
          </w:r>
          <w:r w:rsidRPr="000B7ADE">
            <w:rPr>
              <w:rFonts w:ascii="Arial" w:hAnsi="Arial" w:cs="Arial"/>
              <w:sz w:val="20"/>
            </w:rPr>
            <w:t xml:space="preserve"> vertrouwen uitstraalt.</w:t>
          </w:r>
          <w:r w:rsidR="001F0E4B" w:rsidRPr="000B7ADE">
            <w:rPr>
              <w:rFonts w:ascii="Arial" w:hAnsi="Arial" w:cs="Arial"/>
              <w:sz w:val="20"/>
            </w:rPr>
            <w:t xml:space="preserve"> </w:t>
          </w:r>
          <w:r w:rsidR="00BF36A6" w:rsidRPr="000B7ADE">
            <w:rPr>
              <w:rFonts w:ascii="Arial" w:hAnsi="Arial" w:cs="Arial"/>
              <w:sz w:val="20"/>
            </w:rPr>
            <w:t>Ethos</w:t>
          </w:r>
          <w:r w:rsidR="001F0E4B" w:rsidRPr="000B7ADE">
            <w:rPr>
              <w:rFonts w:ascii="Arial" w:hAnsi="Arial" w:cs="Arial"/>
              <w:sz w:val="20"/>
            </w:rPr>
            <w:t xml:space="preserve"> </w:t>
          </w:r>
          <w:r w:rsidR="00095DF0" w:rsidRPr="000B7ADE">
            <w:rPr>
              <w:rFonts w:ascii="Arial" w:hAnsi="Arial" w:cs="Arial"/>
              <w:sz w:val="20"/>
            </w:rPr>
            <w:t xml:space="preserve">heeft </w:t>
          </w:r>
          <w:r w:rsidRPr="000B7ADE">
            <w:rPr>
              <w:rFonts w:ascii="Arial" w:hAnsi="Arial" w:cs="Arial"/>
              <w:sz w:val="20"/>
            </w:rPr>
            <w:t>drie componenten: eerlijkheid, deskundigheid en welgezindheid</w:t>
          </w:r>
          <w:r w:rsidR="00723712" w:rsidRPr="000B7ADE">
            <w:rPr>
              <w:rFonts w:ascii="Arial" w:hAnsi="Arial" w:cs="Arial"/>
              <w:sz w:val="20"/>
            </w:rPr>
            <w:t xml:space="preserve">. Met welgezindheid wordt </w:t>
          </w:r>
          <w:r w:rsidR="00095DF0" w:rsidRPr="000B7ADE">
            <w:rPr>
              <w:rFonts w:ascii="Arial" w:hAnsi="Arial" w:cs="Arial"/>
              <w:sz w:val="20"/>
            </w:rPr>
            <w:t>“</w:t>
          </w:r>
          <w:r w:rsidRPr="000B7ADE">
            <w:rPr>
              <w:rFonts w:ascii="Arial" w:hAnsi="Arial" w:cs="Arial"/>
              <w:sz w:val="20"/>
            </w:rPr>
            <w:t>sympathiek gevonden worden</w:t>
          </w:r>
          <w:r w:rsidR="00095DF0" w:rsidRPr="000B7ADE">
            <w:rPr>
              <w:rFonts w:ascii="Arial" w:hAnsi="Arial" w:cs="Arial"/>
              <w:sz w:val="20"/>
            </w:rPr>
            <w:t>”</w:t>
          </w:r>
          <w:r w:rsidR="00723712" w:rsidRPr="000B7ADE">
            <w:rPr>
              <w:rFonts w:ascii="Arial" w:hAnsi="Arial" w:cs="Arial"/>
              <w:sz w:val="20"/>
            </w:rPr>
            <w:t xml:space="preserve"> </w:t>
          </w:r>
          <w:r w:rsidR="00095DF0" w:rsidRPr="000B7ADE">
            <w:rPr>
              <w:rFonts w:ascii="Arial" w:hAnsi="Arial" w:cs="Arial"/>
              <w:sz w:val="20"/>
            </w:rPr>
            <w:t xml:space="preserve">bedoeld </w:t>
          </w:r>
          <w:sdt>
            <w:sdtPr>
              <w:rPr>
                <w:rFonts w:ascii="Arial" w:hAnsi="Arial" w:cs="Arial"/>
                <w:sz w:val="20"/>
              </w:rPr>
              <w:id w:val="-86850628"/>
              <w:citation/>
            </w:sdtPr>
            <w:sdtContent>
              <w:r w:rsidR="00723712" w:rsidRPr="000B7ADE">
                <w:rPr>
                  <w:rFonts w:ascii="Arial" w:hAnsi="Arial" w:cs="Arial"/>
                  <w:sz w:val="20"/>
                </w:rPr>
                <w:fldChar w:fldCharType="begin"/>
              </w:r>
              <w:r w:rsidR="00723712" w:rsidRPr="000B7ADE">
                <w:rPr>
                  <w:rFonts w:ascii="Arial" w:hAnsi="Arial" w:cs="Arial"/>
                  <w:sz w:val="20"/>
                </w:rPr>
                <w:instrText xml:space="preserve"> CITATION Ant11 \l 1043 </w:instrText>
              </w:r>
              <w:r w:rsidR="00723712" w:rsidRPr="000B7ADE">
                <w:rPr>
                  <w:rFonts w:ascii="Arial" w:hAnsi="Arial" w:cs="Arial"/>
                  <w:sz w:val="20"/>
                </w:rPr>
                <w:fldChar w:fldCharType="separate"/>
              </w:r>
              <w:r w:rsidR="00723712" w:rsidRPr="000B7ADE">
                <w:rPr>
                  <w:rFonts w:ascii="Arial" w:hAnsi="Arial" w:cs="Arial"/>
                  <w:noProof/>
                  <w:sz w:val="20"/>
                </w:rPr>
                <w:t>(Braet, 2011)</w:t>
              </w:r>
              <w:r w:rsidR="00723712" w:rsidRPr="000B7ADE">
                <w:rPr>
                  <w:rFonts w:ascii="Arial" w:hAnsi="Arial" w:cs="Arial"/>
                  <w:sz w:val="20"/>
                </w:rPr>
                <w:fldChar w:fldCharType="end"/>
              </w:r>
            </w:sdtContent>
          </w:sdt>
          <w:r w:rsidRPr="000B7ADE">
            <w:rPr>
              <w:rFonts w:ascii="Arial" w:hAnsi="Arial" w:cs="Arial"/>
              <w:sz w:val="20"/>
            </w:rPr>
            <w:t xml:space="preserve">. </w:t>
          </w:r>
          <w:r w:rsidR="00FC6E2F" w:rsidRPr="000B7ADE">
            <w:rPr>
              <w:rFonts w:ascii="Arial" w:hAnsi="Arial" w:cs="Arial"/>
              <w:sz w:val="20"/>
            </w:rPr>
            <w:t>De Ars R</w:t>
          </w:r>
          <w:r w:rsidR="00C46E2B" w:rsidRPr="000B7ADE">
            <w:rPr>
              <w:rFonts w:ascii="Arial" w:hAnsi="Arial" w:cs="Arial"/>
              <w:sz w:val="20"/>
            </w:rPr>
            <w:t xml:space="preserve">etorica wordt door de meeste retorici genoemd als het meest toonaangevende dat </w:t>
          </w:r>
          <w:r w:rsidR="001C45D0" w:rsidRPr="000B7ADE">
            <w:rPr>
              <w:rFonts w:ascii="Arial" w:hAnsi="Arial" w:cs="Arial"/>
              <w:sz w:val="20"/>
            </w:rPr>
            <w:t xml:space="preserve">ooit </w:t>
          </w:r>
          <w:r w:rsidR="00C46E2B" w:rsidRPr="000B7ADE">
            <w:rPr>
              <w:rFonts w:ascii="Arial" w:hAnsi="Arial" w:cs="Arial"/>
              <w:sz w:val="20"/>
            </w:rPr>
            <w:t>over overtuigingstechnieken werd geschreven</w:t>
          </w:r>
          <w:sdt>
            <w:sdtPr>
              <w:rPr>
                <w:rFonts w:ascii="Arial" w:hAnsi="Arial" w:cs="Arial"/>
                <w:sz w:val="20"/>
              </w:rPr>
              <w:id w:val="-1920402378"/>
              <w:citation/>
            </w:sdtPr>
            <w:sdtContent>
              <w:r w:rsidR="006A4F0E" w:rsidRPr="000B7ADE">
                <w:rPr>
                  <w:rFonts w:ascii="Arial" w:hAnsi="Arial" w:cs="Arial"/>
                  <w:sz w:val="20"/>
                </w:rPr>
                <w:fldChar w:fldCharType="begin"/>
              </w:r>
              <w:r w:rsidR="006A4F0E" w:rsidRPr="000B7ADE">
                <w:rPr>
                  <w:rFonts w:ascii="Arial" w:hAnsi="Arial" w:cs="Arial"/>
                  <w:sz w:val="20"/>
                </w:rPr>
                <w:instrText xml:space="preserve"> CITATION Ari04 \l 1043 </w:instrText>
              </w:r>
              <w:r w:rsidR="006A4F0E" w:rsidRPr="000B7ADE">
                <w:rPr>
                  <w:rFonts w:ascii="Arial" w:hAnsi="Arial" w:cs="Arial"/>
                  <w:sz w:val="20"/>
                </w:rPr>
                <w:fldChar w:fldCharType="separate"/>
              </w:r>
              <w:r w:rsidR="006A4F0E" w:rsidRPr="000B7ADE">
                <w:rPr>
                  <w:rFonts w:ascii="Arial" w:hAnsi="Arial" w:cs="Arial"/>
                  <w:noProof/>
                  <w:sz w:val="20"/>
                </w:rPr>
                <w:t xml:space="preserve"> (Huys, 2004)</w:t>
              </w:r>
              <w:r w:rsidR="006A4F0E" w:rsidRPr="000B7ADE">
                <w:rPr>
                  <w:rFonts w:ascii="Arial" w:hAnsi="Arial" w:cs="Arial"/>
                  <w:sz w:val="20"/>
                </w:rPr>
                <w:fldChar w:fldCharType="end"/>
              </w:r>
            </w:sdtContent>
          </w:sdt>
          <w:r w:rsidR="00C46E2B" w:rsidRPr="000B7ADE">
            <w:rPr>
              <w:rFonts w:ascii="Arial" w:hAnsi="Arial" w:cs="Arial"/>
              <w:sz w:val="20"/>
            </w:rPr>
            <w:t xml:space="preserve">. </w:t>
          </w:r>
          <w:r w:rsidR="00C23942" w:rsidRPr="000B7ADE">
            <w:rPr>
              <w:rFonts w:ascii="Arial" w:hAnsi="Arial" w:cs="Arial"/>
              <w:sz w:val="20"/>
            </w:rPr>
            <w:t xml:space="preserve">Gross en </w:t>
          </w:r>
          <w:proofErr w:type="spellStart"/>
          <w:r w:rsidR="00C23942" w:rsidRPr="000B7ADE">
            <w:rPr>
              <w:rFonts w:ascii="Arial" w:hAnsi="Arial" w:cs="Arial"/>
              <w:sz w:val="20"/>
            </w:rPr>
            <w:t>Walzer</w:t>
          </w:r>
          <w:proofErr w:type="spellEnd"/>
          <w:r w:rsidR="00C23942" w:rsidRPr="000B7ADE">
            <w:rPr>
              <w:rFonts w:ascii="Arial" w:hAnsi="Arial" w:cs="Arial"/>
              <w:sz w:val="20"/>
            </w:rPr>
            <w:t xml:space="preserve"> stellen dat alle retorische theorieën na Aristoteles’ Retorica niet meer dan antwoorden zijn op vragen die reeds door Aristoteles opgeworpen waren </w:t>
          </w:r>
          <w:sdt>
            <w:sdtPr>
              <w:rPr>
                <w:rFonts w:ascii="Arial" w:hAnsi="Arial" w:cs="Arial"/>
                <w:sz w:val="20"/>
              </w:rPr>
              <w:id w:val="934323248"/>
              <w:citation/>
            </w:sdtPr>
            <w:sdtContent>
              <w:r w:rsidR="00C23942" w:rsidRPr="000B7ADE">
                <w:rPr>
                  <w:rFonts w:ascii="Arial" w:hAnsi="Arial" w:cs="Arial"/>
                  <w:sz w:val="20"/>
                </w:rPr>
                <w:fldChar w:fldCharType="begin"/>
              </w:r>
              <w:r w:rsidR="00C23942" w:rsidRPr="000B7ADE">
                <w:rPr>
                  <w:rFonts w:ascii="Arial" w:hAnsi="Arial" w:cs="Arial"/>
                  <w:sz w:val="20"/>
                </w:rPr>
                <w:instrText xml:space="preserve"> CITATION Gro08 \l 1043 </w:instrText>
              </w:r>
              <w:r w:rsidR="00C23942" w:rsidRPr="000B7ADE">
                <w:rPr>
                  <w:rFonts w:ascii="Arial" w:hAnsi="Arial" w:cs="Arial"/>
                  <w:sz w:val="20"/>
                </w:rPr>
                <w:fldChar w:fldCharType="separate"/>
              </w:r>
              <w:r w:rsidR="00C23942" w:rsidRPr="000B7ADE">
                <w:rPr>
                  <w:rFonts w:ascii="Arial" w:hAnsi="Arial" w:cs="Arial"/>
                  <w:noProof/>
                  <w:sz w:val="20"/>
                </w:rPr>
                <w:t>(Gross &amp; Walzer, 2008)</w:t>
              </w:r>
              <w:r w:rsidR="00C23942" w:rsidRPr="000B7ADE">
                <w:rPr>
                  <w:rFonts w:ascii="Arial" w:hAnsi="Arial" w:cs="Arial"/>
                  <w:sz w:val="20"/>
                </w:rPr>
                <w:fldChar w:fldCharType="end"/>
              </w:r>
            </w:sdtContent>
          </w:sdt>
          <w:r w:rsidR="00C23942" w:rsidRPr="000B7ADE">
            <w:rPr>
              <w:rFonts w:ascii="Arial" w:hAnsi="Arial" w:cs="Arial"/>
              <w:sz w:val="20"/>
            </w:rPr>
            <w:t xml:space="preserve">. </w:t>
          </w:r>
          <w:r w:rsidR="008C7892" w:rsidRPr="000B7ADE">
            <w:rPr>
              <w:rFonts w:ascii="Arial" w:hAnsi="Arial" w:cs="Arial"/>
              <w:sz w:val="20"/>
            </w:rPr>
            <w:t xml:space="preserve">Garry </w:t>
          </w:r>
          <w:proofErr w:type="spellStart"/>
          <w:r w:rsidR="008C7892" w:rsidRPr="000B7ADE">
            <w:rPr>
              <w:rFonts w:ascii="Arial" w:hAnsi="Arial" w:cs="Arial"/>
              <w:sz w:val="20"/>
            </w:rPr>
            <w:t>Cosnett</w:t>
          </w:r>
          <w:proofErr w:type="spellEnd"/>
          <w:r w:rsidR="008C7892" w:rsidRPr="000B7ADE">
            <w:rPr>
              <w:rFonts w:ascii="Arial" w:hAnsi="Arial" w:cs="Arial"/>
              <w:sz w:val="20"/>
            </w:rPr>
            <w:t xml:space="preserve"> schrijft in het Amerikaanse businessblad </w:t>
          </w:r>
          <w:proofErr w:type="spellStart"/>
          <w:r w:rsidR="008C7892" w:rsidRPr="000B7ADE">
            <w:rPr>
              <w:rFonts w:ascii="Arial" w:hAnsi="Arial" w:cs="Arial"/>
              <w:iCs/>
              <w:sz w:val="20"/>
            </w:rPr>
            <w:t>SalesDoctors</w:t>
          </w:r>
          <w:proofErr w:type="spellEnd"/>
          <w:r w:rsidR="008C7892" w:rsidRPr="000B7ADE">
            <w:rPr>
              <w:rFonts w:ascii="Arial" w:hAnsi="Arial" w:cs="Arial"/>
              <w:iCs/>
              <w:sz w:val="20"/>
            </w:rPr>
            <w:t xml:space="preserve"> dat een goede overtuigingsstrategie nog steeds steunt op een combinatie van ethos, pathos en logos; de overtuigingsmiddelen uit </w:t>
          </w:r>
          <w:r w:rsidR="00FC6E2F" w:rsidRPr="000B7ADE">
            <w:rPr>
              <w:rFonts w:ascii="Arial" w:hAnsi="Arial" w:cs="Arial"/>
              <w:iCs/>
              <w:sz w:val="20"/>
            </w:rPr>
            <w:t>de Ars</w:t>
          </w:r>
          <w:r w:rsidR="008C7892" w:rsidRPr="000B7ADE">
            <w:rPr>
              <w:rFonts w:ascii="Arial" w:hAnsi="Arial" w:cs="Arial"/>
              <w:iCs/>
              <w:sz w:val="20"/>
            </w:rPr>
            <w:t xml:space="preserve"> Retorica </w:t>
          </w:r>
          <w:sdt>
            <w:sdtPr>
              <w:rPr>
                <w:rFonts w:ascii="Arial" w:hAnsi="Arial" w:cs="Arial"/>
                <w:iCs/>
                <w:sz w:val="20"/>
              </w:rPr>
              <w:id w:val="1535694183"/>
              <w:citation/>
            </w:sdtPr>
            <w:sdtContent>
              <w:r w:rsidR="008C7892" w:rsidRPr="000B7ADE">
                <w:rPr>
                  <w:rFonts w:ascii="Arial" w:hAnsi="Arial" w:cs="Arial"/>
                  <w:iCs/>
                  <w:sz w:val="20"/>
                </w:rPr>
                <w:fldChar w:fldCharType="begin"/>
              </w:r>
              <w:r w:rsidR="008C7892" w:rsidRPr="000B7ADE">
                <w:rPr>
                  <w:rFonts w:ascii="Arial" w:hAnsi="Arial" w:cs="Arial"/>
                  <w:iCs/>
                  <w:sz w:val="20"/>
                </w:rPr>
                <w:instrText xml:space="preserve"> CITATION Gar96 \l 1043 </w:instrText>
              </w:r>
              <w:r w:rsidR="008C7892" w:rsidRPr="000B7ADE">
                <w:rPr>
                  <w:rFonts w:ascii="Arial" w:hAnsi="Arial" w:cs="Arial"/>
                  <w:iCs/>
                  <w:sz w:val="20"/>
                </w:rPr>
                <w:fldChar w:fldCharType="separate"/>
              </w:r>
              <w:r w:rsidR="008C7892" w:rsidRPr="000B7ADE">
                <w:rPr>
                  <w:rFonts w:ascii="Arial" w:hAnsi="Arial" w:cs="Arial"/>
                  <w:noProof/>
                  <w:sz w:val="20"/>
                </w:rPr>
                <w:t>(Cosnett, 1996)</w:t>
              </w:r>
              <w:r w:rsidR="008C7892" w:rsidRPr="000B7ADE">
                <w:rPr>
                  <w:rFonts w:ascii="Arial" w:hAnsi="Arial" w:cs="Arial"/>
                  <w:iCs/>
                  <w:sz w:val="20"/>
                </w:rPr>
                <w:fldChar w:fldCharType="end"/>
              </w:r>
            </w:sdtContent>
          </w:sdt>
          <w:r w:rsidR="008C7892" w:rsidRPr="000B7ADE">
            <w:rPr>
              <w:rFonts w:ascii="Arial" w:hAnsi="Arial" w:cs="Arial"/>
              <w:iCs/>
              <w:sz w:val="20"/>
            </w:rPr>
            <w:t xml:space="preserve">. </w:t>
          </w:r>
        </w:p>
        <w:p w14:paraId="33D1796F" w14:textId="77777777" w:rsidR="00C46E2B" w:rsidRPr="000B7ADE" w:rsidRDefault="00C46E2B" w:rsidP="0094544F">
          <w:pPr>
            <w:spacing w:after="0" w:line="360" w:lineRule="auto"/>
            <w:jc w:val="both"/>
            <w:rPr>
              <w:rFonts w:ascii="Arial" w:hAnsi="Arial" w:cs="Arial"/>
              <w:color w:val="FF0000"/>
              <w:sz w:val="20"/>
            </w:rPr>
          </w:pPr>
        </w:p>
        <w:p w14:paraId="755911BA" w14:textId="77777777" w:rsidR="0063765E" w:rsidRDefault="009F1C72" w:rsidP="000A7638">
          <w:pPr>
            <w:spacing w:after="0" w:line="360" w:lineRule="auto"/>
            <w:jc w:val="both"/>
            <w:rPr>
              <w:rFonts w:ascii="Arial" w:hAnsi="Arial" w:cs="Arial"/>
              <w:bCs/>
              <w:sz w:val="20"/>
            </w:rPr>
          </w:pPr>
          <w:r w:rsidRPr="000B7ADE">
            <w:rPr>
              <w:rFonts w:ascii="Arial" w:hAnsi="Arial" w:cs="Arial"/>
              <w:sz w:val="20"/>
              <w:lang w:bidi="bn-IN"/>
            </w:rPr>
            <w:t xml:space="preserve">Robert </w:t>
          </w:r>
          <w:proofErr w:type="spellStart"/>
          <w:r w:rsidRPr="000B7ADE">
            <w:rPr>
              <w:rFonts w:ascii="Arial" w:hAnsi="Arial" w:cs="Arial"/>
              <w:sz w:val="20"/>
              <w:lang w:bidi="bn-IN"/>
            </w:rPr>
            <w:t>Cialdini</w:t>
          </w:r>
          <w:proofErr w:type="spellEnd"/>
          <w:r w:rsidRPr="000B7ADE">
            <w:rPr>
              <w:rFonts w:ascii="Arial" w:hAnsi="Arial" w:cs="Arial"/>
              <w:sz w:val="20"/>
              <w:lang w:bidi="bn-IN"/>
            </w:rPr>
            <w:t xml:space="preserve"> heeft na veel wetenschappelijk onderzoek </w:t>
          </w:r>
          <w:r w:rsidRPr="000B7ADE">
            <w:rPr>
              <w:rFonts w:ascii="Arial" w:hAnsi="Arial" w:cs="Arial"/>
              <w:bCs/>
              <w:sz w:val="20"/>
            </w:rPr>
            <w:t>‘Six </w:t>
          </w:r>
          <w:proofErr w:type="spellStart"/>
          <w:r w:rsidRPr="000B7ADE">
            <w:rPr>
              <w:rFonts w:ascii="Arial" w:hAnsi="Arial" w:cs="Arial"/>
              <w:bCs/>
              <w:sz w:val="20"/>
            </w:rPr>
            <w:t>Principles</w:t>
          </w:r>
          <w:proofErr w:type="spellEnd"/>
          <w:r w:rsidRPr="000B7ADE">
            <w:rPr>
              <w:rFonts w:ascii="Arial" w:hAnsi="Arial" w:cs="Arial"/>
              <w:bCs/>
              <w:sz w:val="20"/>
            </w:rPr>
            <w:t xml:space="preserve"> of Persuasion of Six Universal </w:t>
          </w:r>
          <w:proofErr w:type="spellStart"/>
          <w:r w:rsidRPr="000B7ADE">
            <w:rPr>
              <w:rFonts w:ascii="Arial" w:hAnsi="Arial" w:cs="Arial"/>
              <w:bCs/>
              <w:sz w:val="20"/>
            </w:rPr>
            <w:t>Truths</w:t>
          </w:r>
          <w:proofErr w:type="spellEnd"/>
          <w:r w:rsidRPr="000B7ADE">
            <w:rPr>
              <w:rFonts w:ascii="Arial" w:hAnsi="Arial" w:cs="Arial"/>
              <w:bCs/>
              <w:sz w:val="20"/>
            </w:rPr>
            <w:t xml:space="preserve"> of </w:t>
          </w:r>
          <w:proofErr w:type="spellStart"/>
          <w:r w:rsidRPr="000B7ADE">
            <w:rPr>
              <w:rFonts w:ascii="Arial" w:hAnsi="Arial" w:cs="Arial"/>
              <w:bCs/>
              <w:sz w:val="20"/>
            </w:rPr>
            <w:t>Influence</w:t>
          </w:r>
          <w:proofErr w:type="spellEnd"/>
          <w:r w:rsidRPr="000B7ADE">
            <w:rPr>
              <w:rFonts w:ascii="Arial" w:hAnsi="Arial" w:cs="Arial"/>
              <w:bCs/>
              <w:sz w:val="20"/>
            </w:rPr>
            <w:t xml:space="preserve">’ ontwikkeld. Deze principes kunnen ingezet worden </w:t>
          </w:r>
          <w:r w:rsidR="001E75A7" w:rsidRPr="000B7ADE">
            <w:rPr>
              <w:rFonts w:ascii="Arial" w:hAnsi="Arial" w:cs="Arial"/>
              <w:bCs/>
              <w:sz w:val="20"/>
            </w:rPr>
            <w:t xml:space="preserve">om mensen </w:t>
          </w:r>
          <w:r w:rsidRPr="000B7ADE">
            <w:rPr>
              <w:rFonts w:ascii="Arial" w:hAnsi="Arial" w:cs="Arial"/>
              <w:bCs/>
              <w:sz w:val="20"/>
            </w:rPr>
            <w:t xml:space="preserve">te </w:t>
          </w:r>
          <w:r w:rsidR="001E75A7" w:rsidRPr="000B7ADE">
            <w:rPr>
              <w:rFonts w:ascii="Arial" w:hAnsi="Arial" w:cs="Arial"/>
              <w:bCs/>
              <w:sz w:val="20"/>
            </w:rPr>
            <w:t>beïnvloeden</w:t>
          </w:r>
          <w:r w:rsidRPr="000B7ADE">
            <w:rPr>
              <w:rFonts w:ascii="Arial" w:hAnsi="Arial" w:cs="Arial"/>
              <w:bCs/>
              <w:sz w:val="20"/>
            </w:rPr>
            <w:t xml:space="preserve"> en overtuigen tot een bepaalde actie</w:t>
          </w:r>
          <w:r w:rsidR="00C23942" w:rsidRPr="000B7ADE">
            <w:rPr>
              <w:rFonts w:ascii="Arial" w:hAnsi="Arial" w:cs="Arial"/>
              <w:bCs/>
              <w:sz w:val="20"/>
            </w:rPr>
            <w:t xml:space="preserve"> of gedrag</w:t>
          </w:r>
          <w:r w:rsidRPr="000B7ADE">
            <w:rPr>
              <w:rFonts w:ascii="Arial" w:hAnsi="Arial" w:cs="Arial"/>
              <w:bCs/>
              <w:sz w:val="20"/>
            </w:rPr>
            <w:t>.</w:t>
          </w:r>
          <w:r w:rsidR="007E15B7" w:rsidRPr="000B7ADE">
            <w:rPr>
              <w:rFonts w:ascii="Arial" w:hAnsi="Arial" w:cs="Arial"/>
              <w:bCs/>
              <w:sz w:val="20"/>
            </w:rPr>
            <w:t xml:space="preserve"> </w:t>
          </w:r>
          <w:r w:rsidRPr="000B7ADE">
            <w:rPr>
              <w:rFonts w:ascii="Arial" w:hAnsi="Arial" w:cs="Arial"/>
              <w:sz w:val="20"/>
              <w:szCs w:val="24"/>
            </w:rPr>
            <w:t>De principes zijn</w:t>
          </w:r>
          <w:r w:rsidR="001E75A7" w:rsidRPr="000B7ADE">
            <w:rPr>
              <w:rFonts w:ascii="Arial" w:hAnsi="Arial" w:cs="Arial"/>
              <w:sz w:val="20"/>
              <w:szCs w:val="24"/>
            </w:rPr>
            <w:t xml:space="preserve"> </w:t>
          </w:r>
          <w:r w:rsidRPr="000B7ADE">
            <w:rPr>
              <w:rFonts w:ascii="Arial" w:hAnsi="Arial" w:cs="Arial"/>
              <w:sz w:val="20"/>
              <w:szCs w:val="24"/>
            </w:rPr>
            <w:t xml:space="preserve">effectief omdat ze gericht zijn op het onbewuste brein </w:t>
          </w:r>
          <w:r w:rsidR="006A4F0E" w:rsidRPr="000B7ADE">
            <w:rPr>
              <w:rFonts w:ascii="Arial" w:hAnsi="Arial" w:cs="Arial"/>
              <w:sz w:val="20"/>
              <w:szCs w:val="24"/>
            </w:rPr>
            <w:t>w</w:t>
          </w:r>
          <w:r w:rsidR="001E75A7" w:rsidRPr="000B7ADE">
            <w:rPr>
              <w:rFonts w:ascii="Arial" w:hAnsi="Arial" w:cs="Arial"/>
              <w:sz w:val="20"/>
              <w:szCs w:val="24"/>
            </w:rPr>
            <w:t>aar</w:t>
          </w:r>
          <w:r w:rsidR="006A4F0E" w:rsidRPr="000B7ADE">
            <w:rPr>
              <w:rFonts w:ascii="Arial" w:hAnsi="Arial" w:cs="Arial"/>
              <w:sz w:val="20"/>
              <w:szCs w:val="24"/>
            </w:rPr>
            <w:t xml:space="preserve"> </w:t>
          </w:r>
          <w:r w:rsidR="006A4F0E" w:rsidRPr="00BB37C2">
            <w:rPr>
              <w:rFonts w:ascii="Arial" w:hAnsi="Arial" w:cs="Arial"/>
              <w:sz w:val="20"/>
              <w:szCs w:val="24"/>
            </w:rPr>
            <w:t>beslissingen</w:t>
          </w:r>
          <w:r w:rsidRPr="00BB37C2">
            <w:rPr>
              <w:rFonts w:ascii="Arial" w:hAnsi="Arial" w:cs="Arial"/>
              <w:sz w:val="20"/>
              <w:szCs w:val="24"/>
            </w:rPr>
            <w:t xml:space="preserve"> </w:t>
          </w:r>
          <w:r w:rsidRPr="00BB37C2">
            <w:rPr>
              <w:rFonts w:ascii="Arial" w:hAnsi="Arial" w:cs="Arial"/>
              <w:sz w:val="20"/>
            </w:rPr>
            <w:t xml:space="preserve">snel, gemakkelijk en associatief </w:t>
          </w:r>
          <w:r w:rsidR="006A4F0E" w:rsidRPr="00BB37C2">
            <w:rPr>
              <w:rFonts w:ascii="Arial" w:hAnsi="Arial" w:cs="Arial"/>
              <w:sz w:val="20"/>
              <w:szCs w:val="24"/>
            </w:rPr>
            <w:t>worden genomen</w:t>
          </w:r>
          <w:r w:rsidR="001646EC" w:rsidRPr="00BB37C2">
            <w:rPr>
              <w:rFonts w:ascii="Arial" w:hAnsi="Arial" w:cs="Arial"/>
              <w:sz w:val="20"/>
              <w:szCs w:val="24"/>
            </w:rPr>
            <w:t xml:space="preserve"> </w:t>
          </w:r>
          <w:sdt>
            <w:sdtPr>
              <w:rPr>
                <w:rFonts w:ascii="Arial" w:hAnsi="Arial" w:cs="Arial"/>
                <w:sz w:val="20"/>
                <w:szCs w:val="24"/>
              </w:rPr>
              <w:id w:val="-1492872199"/>
              <w:citation/>
            </w:sdtPr>
            <w:sdtContent>
              <w:r w:rsidR="001646EC" w:rsidRPr="00BB37C2">
                <w:rPr>
                  <w:rFonts w:ascii="Arial" w:hAnsi="Arial" w:cs="Arial"/>
                  <w:sz w:val="20"/>
                  <w:szCs w:val="24"/>
                </w:rPr>
                <w:fldChar w:fldCharType="begin"/>
              </w:r>
              <w:r w:rsidR="001646EC" w:rsidRPr="00BB37C2">
                <w:rPr>
                  <w:rFonts w:ascii="Arial" w:hAnsi="Arial" w:cs="Arial"/>
                  <w:sz w:val="20"/>
                  <w:szCs w:val="24"/>
                </w:rPr>
                <w:instrText xml:space="preserve"> CITATION Mau10 \l 1043 </w:instrText>
              </w:r>
              <w:r w:rsidR="001646EC" w:rsidRPr="00BB37C2">
                <w:rPr>
                  <w:rFonts w:ascii="Arial" w:hAnsi="Arial" w:cs="Arial"/>
                  <w:sz w:val="20"/>
                  <w:szCs w:val="24"/>
                </w:rPr>
                <w:fldChar w:fldCharType="separate"/>
              </w:r>
              <w:r w:rsidR="001646EC" w:rsidRPr="00BB37C2">
                <w:rPr>
                  <w:rFonts w:ascii="Arial" w:hAnsi="Arial" w:cs="Arial"/>
                  <w:noProof/>
                  <w:sz w:val="20"/>
                  <w:szCs w:val="24"/>
                </w:rPr>
                <w:t>(Ebbink, 2010)</w:t>
              </w:r>
              <w:r w:rsidR="001646EC" w:rsidRPr="00BB37C2">
                <w:rPr>
                  <w:rFonts w:ascii="Arial" w:hAnsi="Arial" w:cs="Arial"/>
                  <w:sz w:val="20"/>
                  <w:szCs w:val="24"/>
                </w:rPr>
                <w:fldChar w:fldCharType="end"/>
              </w:r>
            </w:sdtContent>
          </w:sdt>
          <w:r w:rsidRPr="00BB37C2">
            <w:rPr>
              <w:rFonts w:ascii="Arial" w:hAnsi="Arial" w:cs="Arial"/>
              <w:sz w:val="20"/>
              <w:szCs w:val="24"/>
            </w:rPr>
            <w:t>.</w:t>
          </w:r>
          <w:r w:rsidR="006A4F0E" w:rsidRPr="00BB37C2">
            <w:rPr>
              <w:rFonts w:ascii="Arial" w:hAnsi="Arial" w:cs="Arial"/>
              <w:sz w:val="20"/>
              <w:szCs w:val="24"/>
            </w:rPr>
            <w:t xml:space="preserve"> </w:t>
          </w:r>
          <w:r w:rsidR="001E75A7" w:rsidRPr="00BB37C2">
            <w:rPr>
              <w:rFonts w:ascii="Arial" w:hAnsi="Arial" w:cs="Arial"/>
              <w:bCs/>
              <w:sz w:val="20"/>
            </w:rPr>
            <w:t xml:space="preserve">Hoewel </w:t>
          </w:r>
          <w:proofErr w:type="spellStart"/>
          <w:r w:rsidR="008A3621" w:rsidRPr="00BB37C2">
            <w:rPr>
              <w:rFonts w:ascii="Arial" w:hAnsi="Arial" w:cs="Arial"/>
              <w:bCs/>
              <w:sz w:val="20"/>
            </w:rPr>
            <w:t>Cialdini</w:t>
          </w:r>
          <w:proofErr w:type="spellEnd"/>
          <w:r w:rsidR="008A3621" w:rsidRPr="00BB37C2">
            <w:rPr>
              <w:rFonts w:ascii="Arial" w:hAnsi="Arial" w:cs="Arial"/>
              <w:bCs/>
              <w:sz w:val="20"/>
            </w:rPr>
            <w:t xml:space="preserve"> de</w:t>
          </w:r>
          <w:r w:rsidR="001E75A7" w:rsidRPr="00BB37C2">
            <w:rPr>
              <w:rFonts w:ascii="Arial" w:hAnsi="Arial" w:cs="Arial"/>
              <w:bCs/>
              <w:sz w:val="20"/>
            </w:rPr>
            <w:t xml:space="preserve"> principes in 1984 </w:t>
          </w:r>
          <w:r w:rsidR="004A2BA6" w:rsidRPr="00BB37C2">
            <w:rPr>
              <w:rFonts w:ascii="Arial" w:hAnsi="Arial" w:cs="Arial"/>
              <w:bCs/>
              <w:sz w:val="20"/>
            </w:rPr>
            <w:t>uit</w:t>
          </w:r>
          <w:r w:rsidR="001E75A7" w:rsidRPr="00BB37C2">
            <w:rPr>
              <w:rFonts w:ascii="Arial" w:hAnsi="Arial" w:cs="Arial"/>
              <w:bCs/>
              <w:sz w:val="20"/>
            </w:rPr>
            <w:t>bracht</w:t>
          </w:r>
          <w:r w:rsidR="008C7892" w:rsidRPr="00BB37C2">
            <w:rPr>
              <w:rFonts w:ascii="Arial" w:hAnsi="Arial" w:cs="Arial"/>
              <w:bCs/>
              <w:sz w:val="20"/>
            </w:rPr>
            <w:t>,</w:t>
          </w:r>
          <w:r w:rsidR="001E75A7" w:rsidRPr="00BB37C2">
            <w:rPr>
              <w:rFonts w:ascii="Arial" w:hAnsi="Arial" w:cs="Arial"/>
              <w:bCs/>
              <w:sz w:val="20"/>
            </w:rPr>
            <w:t xml:space="preserve"> </w:t>
          </w:r>
          <w:r w:rsidR="004A2BA6" w:rsidRPr="00BB37C2">
            <w:rPr>
              <w:rFonts w:ascii="Arial" w:hAnsi="Arial" w:cs="Arial"/>
              <w:bCs/>
              <w:sz w:val="20"/>
            </w:rPr>
            <w:t>is de aandacht voor zijn werk</w:t>
          </w:r>
          <w:r w:rsidR="001E75A7" w:rsidRPr="00BB37C2">
            <w:rPr>
              <w:rFonts w:ascii="Arial" w:hAnsi="Arial" w:cs="Arial"/>
              <w:bCs/>
              <w:sz w:val="20"/>
            </w:rPr>
            <w:t xml:space="preserve"> door de opkomst van </w:t>
          </w:r>
          <w:r w:rsidR="004A2BA6" w:rsidRPr="00BB37C2">
            <w:rPr>
              <w:rFonts w:ascii="Arial" w:hAnsi="Arial" w:cs="Arial"/>
              <w:bCs/>
              <w:sz w:val="20"/>
            </w:rPr>
            <w:t>E-commerce tegenwoordig groter</w:t>
          </w:r>
          <w:r w:rsidR="001E75A7" w:rsidRPr="00BB37C2">
            <w:rPr>
              <w:rFonts w:ascii="Arial" w:hAnsi="Arial" w:cs="Arial"/>
              <w:bCs/>
              <w:sz w:val="20"/>
            </w:rPr>
            <w:t xml:space="preserve"> dan ooit</w:t>
          </w:r>
          <w:r w:rsidR="001646EC" w:rsidRPr="00BB37C2">
            <w:rPr>
              <w:rFonts w:ascii="Arial" w:hAnsi="Arial" w:cs="Arial"/>
              <w:bCs/>
              <w:sz w:val="20"/>
            </w:rPr>
            <w:t xml:space="preserve"> </w:t>
          </w:r>
          <w:sdt>
            <w:sdtPr>
              <w:rPr>
                <w:rFonts w:ascii="Arial" w:hAnsi="Arial" w:cs="Arial"/>
                <w:bCs/>
                <w:sz w:val="20"/>
              </w:rPr>
              <w:id w:val="-1006430207"/>
              <w:citation/>
            </w:sdtPr>
            <w:sdtContent>
              <w:r w:rsidR="001646EC" w:rsidRPr="00BB37C2">
                <w:rPr>
                  <w:rFonts w:ascii="Arial" w:hAnsi="Arial" w:cs="Arial"/>
                  <w:bCs/>
                  <w:sz w:val="20"/>
                </w:rPr>
                <w:fldChar w:fldCharType="begin"/>
              </w:r>
              <w:r w:rsidR="001646EC" w:rsidRPr="00BB37C2">
                <w:rPr>
                  <w:rFonts w:ascii="Arial" w:hAnsi="Arial" w:cs="Arial"/>
                  <w:bCs/>
                  <w:sz w:val="20"/>
                </w:rPr>
                <w:instrText xml:space="preserve"> CITATION Mid13 \l 1043 </w:instrText>
              </w:r>
              <w:r w:rsidR="001646EC" w:rsidRPr="00BB37C2">
                <w:rPr>
                  <w:rFonts w:ascii="Arial" w:hAnsi="Arial" w:cs="Arial"/>
                  <w:bCs/>
                  <w:sz w:val="20"/>
                </w:rPr>
                <w:fldChar w:fldCharType="separate"/>
              </w:r>
              <w:r w:rsidR="001646EC" w:rsidRPr="00BB37C2">
                <w:rPr>
                  <w:rFonts w:ascii="Arial" w:hAnsi="Arial" w:cs="Arial"/>
                  <w:noProof/>
                  <w:sz w:val="20"/>
                </w:rPr>
                <w:t>(Middelkoop, et al., 2013)</w:t>
              </w:r>
              <w:r w:rsidR="001646EC" w:rsidRPr="00BB37C2">
                <w:rPr>
                  <w:rFonts w:ascii="Arial" w:hAnsi="Arial" w:cs="Arial"/>
                  <w:bCs/>
                  <w:sz w:val="20"/>
                </w:rPr>
                <w:fldChar w:fldCharType="end"/>
              </w:r>
            </w:sdtContent>
          </w:sdt>
          <w:r w:rsidR="001E75A7" w:rsidRPr="00BB37C2">
            <w:rPr>
              <w:rFonts w:ascii="Arial" w:hAnsi="Arial" w:cs="Arial"/>
              <w:bCs/>
              <w:sz w:val="20"/>
            </w:rPr>
            <w:t xml:space="preserve">. </w:t>
          </w:r>
        </w:p>
        <w:p w14:paraId="71A4E7BB" w14:textId="4BE4D7B9" w:rsidR="00A228FF" w:rsidRPr="003A37C2" w:rsidRDefault="004A2BA6" w:rsidP="000A7638">
          <w:pPr>
            <w:spacing w:after="0" w:line="360" w:lineRule="auto"/>
            <w:jc w:val="both"/>
            <w:rPr>
              <w:rFonts w:ascii="Arial" w:hAnsi="Arial" w:cs="Arial"/>
              <w:sz w:val="20"/>
              <w:szCs w:val="24"/>
            </w:rPr>
          </w:pPr>
          <w:r w:rsidRPr="00BB37C2">
            <w:rPr>
              <w:rFonts w:ascii="Arial" w:hAnsi="Arial" w:cs="Arial"/>
              <w:bCs/>
              <w:sz w:val="20"/>
            </w:rPr>
            <w:lastRenderedPageBreak/>
            <w:t xml:space="preserve">De </w:t>
          </w:r>
          <w:r w:rsidR="00577929" w:rsidRPr="00BB37C2">
            <w:rPr>
              <w:rFonts w:ascii="Arial" w:hAnsi="Arial" w:cs="Arial"/>
              <w:bCs/>
              <w:sz w:val="20"/>
            </w:rPr>
            <w:t xml:space="preserve">zes </w:t>
          </w:r>
          <w:r w:rsidRPr="00BB37C2">
            <w:rPr>
              <w:rFonts w:ascii="Arial" w:hAnsi="Arial" w:cs="Arial"/>
              <w:bCs/>
              <w:sz w:val="20"/>
            </w:rPr>
            <w:t>principes van</w:t>
          </w:r>
          <w:r w:rsidR="00577929" w:rsidRPr="00BB37C2">
            <w:rPr>
              <w:rFonts w:ascii="Arial" w:hAnsi="Arial" w:cs="Arial"/>
              <w:bCs/>
              <w:sz w:val="20"/>
            </w:rPr>
            <w:t xml:space="preserve"> overtuigen volgens</w:t>
          </w:r>
          <w:r w:rsidRPr="00BB37C2">
            <w:rPr>
              <w:rFonts w:ascii="Arial" w:hAnsi="Arial" w:cs="Arial"/>
              <w:bCs/>
              <w:sz w:val="20"/>
            </w:rPr>
            <w:t xml:space="preserve"> </w:t>
          </w:r>
          <w:proofErr w:type="spellStart"/>
          <w:r w:rsidRPr="00BB37C2">
            <w:rPr>
              <w:rFonts w:ascii="Arial" w:hAnsi="Arial" w:cs="Arial"/>
              <w:bCs/>
              <w:sz w:val="20"/>
            </w:rPr>
            <w:t>Cialdini</w:t>
          </w:r>
          <w:proofErr w:type="spellEnd"/>
          <w:r w:rsidRPr="00BB37C2">
            <w:rPr>
              <w:rFonts w:ascii="Arial" w:hAnsi="Arial" w:cs="Arial"/>
              <w:bCs/>
              <w:sz w:val="20"/>
            </w:rPr>
            <w:t xml:space="preserve"> </w:t>
          </w:r>
          <w:r w:rsidR="0045535C" w:rsidRPr="00BB37C2">
            <w:rPr>
              <w:rFonts w:ascii="Arial" w:hAnsi="Arial" w:cs="Arial"/>
              <w:bCs/>
              <w:sz w:val="20"/>
            </w:rPr>
            <w:t>zijn als volgt</w:t>
          </w:r>
          <w:r w:rsidR="003A37C2">
            <w:rPr>
              <w:rFonts w:ascii="Arial" w:hAnsi="Arial" w:cs="Arial"/>
              <w:bCs/>
              <w:sz w:val="20"/>
            </w:rPr>
            <w:t>:</w:t>
          </w:r>
          <w:r w:rsidR="000A7638">
            <w:rPr>
              <w:rFonts w:ascii="Arial" w:hAnsi="Arial" w:cs="Arial"/>
              <w:bCs/>
              <w:sz w:val="20"/>
            </w:rPr>
            <w:t xml:space="preserve"> </w:t>
          </w:r>
          <w:r w:rsidR="003A37C2">
            <w:rPr>
              <w:rFonts w:ascii="Arial" w:hAnsi="Arial" w:cs="Arial"/>
              <w:sz w:val="20"/>
              <w:szCs w:val="24"/>
            </w:rPr>
            <w:t xml:space="preserve">(1) </w:t>
          </w:r>
          <w:r w:rsidR="00A228FF" w:rsidRPr="003A37C2">
            <w:rPr>
              <w:rFonts w:ascii="Arial" w:hAnsi="Arial" w:cs="Arial"/>
              <w:sz w:val="20"/>
              <w:szCs w:val="24"/>
            </w:rPr>
            <w:t>Wederkerigheid -</w:t>
          </w:r>
          <w:r w:rsidR="00A228FF" w:rsidRPr="003A37C2">
            <w:rPr>
              <w:rFonts w:ascii="Arial" w:hAnsi="Arial" w:cs="Arial"/>
              <w:sz w:val="20"/>
            </w:rPr>
            <w:t xml:space="preserve"> Wie iets aangeboden krijgt, voelt zich onbewust gedwongen iets terug te doen</w:t>
          </w:r>
          <w:r w:rsidR="0045535C" w:rsidRPr="003A37C2">
            <w:rPr>
              <w:rFonts w:ascii="Arial" w:hAnsi="Arial" w:cs="Arial"/>
              <w:sz w:val="20"/>
            </w:rPr>
            <w:t>.</w:t>
          </w:r>
          <w:r w:rsidR="003A37C2" w:rsidRPr="003A37C2">
            <w:rPr>
              <w:rFonts w:ascii="Arial" w:hAnsi="Arial" w:cs="Arial"/>
              <w:sz w:val="20"/>
            </w:rPr>
            <w:t xml:space="preserve"> (2) </w:t>
          </w:r>
          <w:r w:rsidR="00A228FF" w:rsidRPr="003A37C2">
            <w:rPr>
              <w:rFonts w:ascii="Arial" w:hAnsi="Arial" w:cs="Arial"/>
              <w:sz w:val="20"/>
              <w:szCs w:val="24"/>
            </w:rPr>
            <w:t xml:space="preserve">Commitment en consistentie - </w:t>
          </w:r>
          <w:r w:rsidR="00223E1D" w:rsidRPr="003A37C2">
            <w:rPr>
              <w:rFonts w:ascii="Arial" w:hAnsi="Arial" w:cs="Arial"/>
              <w:sz w:val="20"/>
              <w:szCs w:val="24"/>
            </w:rPr>
            <w:t>Mensen verlangen naar consistentie in het dagelijks leven. Wanneer iemand zich ergens aan bindt dan wil diegene dit ook graag consistent doorvoeren.</w:t>
          </w:r>
          <w:r w:rsidR="003A37C2" w:rsidRPr="003A37C2">
            <w:rPr>
              <w:rFonts w:ascii="Arial" w:hAnsi="Arial" w:cs="Arial"/>
              <w:sz w:val="20"/>
              <w:szCs w:val="24"/>
            </w:rPr>
            <w:t xml:space="preserve"> (3) </w:t>
          </w:r>
          <w:r w:rsidR="00A228FF" w:rsidRPr="003A37C2">
            <w:rPr>
              <w:rFonts w:ascii="Arial" w:hAnsi="Arial" w:cs="Arial"/>
              <w:sz w:val="20"/>
              <w:szCs w:val="24"/>
            </w:rPr>
            <w:t xml:space="preserve">Sociale bevestiging </w:t>
          </w:r>
          <w:r w:rsidR="00223E1D" w:rsidRPr="003A37C2">
            <w:rPr>
              <w:rFonts w:ascii="Arial" w:hAnsi="Arial" w:cs="Arial"/>
              <w:sz w:val="20"/>
              <w:szCs w:val="24"/>
            </w:rPr>
            <w:t xml:space="preserve">- </w:t>
          </w:r>
          <w:r w:rsidR="00A228FF" w:rsidRPr="003A37C2">
            <w:rPr>
              <w:rFonts w:ascii="Arial" w:hAnsi="Arial" w:cs="Arial"/>
              <w:sz w:val="20"/>
            </w:rPr>
            <w:t>Als</w:t>
          </w:r>
          <w:r w:rsidR="00223E1D" w:rsidRPr="003A37C2">
            <w:rPr>
              <w:rFonts w:ascii="Arial" w:hAnsi="Arial" w:cs="Arial"/>
              <w:sz w:val="20"/>
            </w:rPr>
            <w:t xml:space="preserve"> iedereen h</w:t>
          </w:r>
          <w:r w:rsidR="003A37C2">
            <w:rPr>
              <w:rFonts w:ascii="Arial" w:hAnsi="Arial" w:cs="Arial"/>
              <w:sz w:val="20"/>
            </w:rPr>
            <w:t xml:space="preserve">et doet </w:t>
          </w:r>
          <w:r w:rsidR="00223E1D" w:rsidRPr="003A37C2">
            <w:rPr>
              <w:rFonts w:ascii="Arial" w:hAnsi="Arial" w:cs="Arial"/>
              <w:sz w:val="20"/>
            </w:rPr>
            <w:t>zal het wel goed zijn</w:t>
          </w:r>
          <w:r w:rsidR="003A37C2">
            <w:rPr>
              <w:rFonts w:ascii="Arial" w:hAnsi="Arial" w:cs="Arial"/>
              <w:sz w:val="20"/>
            </w:rPr>
            <w:t>, wat is gebaseerd op het kuddegerag van mensen</w:t>
          </w:r>
          <w:r w:rsidR="00223E1D" w:rsidRPr="003A37C2">
            <w:rPr>
              <w:rFonts w:ascii="Arial" w:hAnsi="Arial" w:cs="Arial"/>
              <w:sz w:val="20"/>
            </w:rPr>
            <w:t>.</w:t>
          </w:r>
          <w:r w:rsidR="003A37C2" w:rsidRPr="003A37C2">
            <w:rPr>
              <w:rFonts w:ascii="Arial" w:hAnsi="Arial" w:cs="Arial"/>
              <w:sz w:val="20"/>
            </w:rPr>
            <w:t xml:space="preserve"> (4) </w:t>
          </w:r>
          <w:r w:rsidR="00A228FF" w:rsidRPr="003A37C2">
            <w:rPr>
              <w:rFonts w:ascii="Arial" w:hAnsi="Arial" w:cs="Arial"/>
              <w:sz w:val="20"/>
              <w:szCs w:val="24"/>
            </w:rPr>
            <w:t xml:space="preserve">Sympathie - </w:t>
          </w:r>
          <w:r w:rsidR="00223E1D" w:rsidRPr="003A37C2">
            <w:rPr>
              <w:rFonts w:ascii="Arial" w:hAnsi="Arial" w:cs="Arial"/>
              <w:sz w:val="20"/>
            </w:rPr>
            <w:t>Mensen</w:t>
          </w:r>
          <w:r w:rsidR="00A228FF" w:rsidRPr="003A37C2">
            <w:rPr>
              <w:rFonts w:ascii="Arial" w:hAnsi="Arial" w:cs="Arial"/>
              <w:sz w:val="20"/>
            </w:rPr>
            <w:t xml:space="preserve"> staan positiever tegenover organisaties, personen of m</w:t>
          </w:r>
          <w:r w:rsidR="00BB37C2" w:rsidRPr="003A37C2">
            <w:rPr>
              <w:rFonts w:ascii="Arial" w:hAnsi="Arial" w:cs="Arial"/>
              <w:sz w:val="20"/>
            </w:rPr>
            <w:t>erken die ze sympathiek vinden.</w:t>
          </w:r>
          <w:r w:rsidR="003A37C2" w:rsidRPr="003A37C2">
            <w:rPr>
              <w:rFonts w:ascii="Arial" w:hAnsi="Arial" w:cs="Arial"/>
              <w:sz w:val="20"/>
            </w:rPr>
            <w:t xml:space="preserve"> (5) </w:t>
          </w:r>
          <w:r w:rsidR="00A228FF" w:rsidRPr="003A37C2">
            <w:rPr>
              <w:rFonts w:ascii="Arial" w:hAnsi="Arial" w:cs="Arial"/>
              <w:sz w:val="20"/>
              <w:szCs w:val="24"/>
            </w:rPr>
            <w:t xml:space="preserve">Autoriteit - </w:t>
          </w:r>
          <w:r w:rsidR="00223E1D" w:rsidRPr="003A37C2">
            <w:rPr>
              <w:rFonts w:ascii="Arial" w:hAnsi="Arial" w:cs="Arial"/>
              <w:sz w:val="20"/>
            </w:rPr>
            <w:t>Mensen</w:t>
          </w:r>
          <w:r w:rsidR="00A228FF" w:rsidRPr="003A37C2">
            <w:rPr>
              <w:rFonts w:ascii="Arial" w:hAnsi="Arial" w:cs="Arial"/>
              <w:sz w:val="20"/>
            </w:rPr>
            <w:t xml:space="preserve"> hebben vertrouwen in het oordeel van anderen die door kennis, macht, inkomen of status hoger staan in de sociale hiërarchie</w:t>
          </w:r>
          <w:r w:rsidR="00BC6283" w:rsidRPr="003A37C2">
            <w:rPr>
              <w:rFonts w:ascii="Arial" w:hAnsi="Arial" w:cs="Arial"/>
              <w:sz w:val="20"/>
            </w:rPr>
            <w:t>.</w:t>
          </w:r>
          <w:r w:rsidR="003A37C2" w:rsidRPr="003A37C2">
            <w:rPr>
              <w:rFonts w:ascii="Arial" w:hAnsi="Arial" w:cs="Arial"/>
              <w:sz w:val="20"/>
            </w:rPr>
            <w:t xml:space="preserve"> (6)</w:t>
          </w:r>
          <w:r w:rsidR="003A37C2">
            <w:rPr>
              <w:rFonts w:ascii="Arial" w:hAnsi="Arial" w:cs="Arial"/>
              <w:sz w:val="20"/>
            </w:rPr>
            <w:t xml:space="preserve"> </w:t>
          </w:r>
          <w:r w:rsidR="00A228FF" w:rsidRPr="003A37C2">
            <w:rPr>
              <w:rFonts w:ascii="Arial" w:hAnsi="Arial" w:cs="Arial"/>
              <w:sz w:val="20"/>
              <w:szCs w:val="24"/>
            </w:rPr>
            <w:t xml:space="preserve">Schaarste - </w:t>
          </w:r>
          <w:r w:rsidR="00A228FF" w:rsidRPr="003A37C2">
            <w:rPr>
              <w:rFonts w:ascii="Arial" w:hAnsi="Arial" w:cs="Arial"/>
              <w:sz w:val="20"/>
            </w:rPr>
            <w:t>Als een product of dienst zeldzaam is of wordt, dan wordt het in de beleving van mensen meer waard</w:t>
          </w:r>
          <w:r w:rsidR="003A37C2">
            <w:rPr>
              <w:rFonts w:ascii="Arial" w:hAnsi="Arial" w:cs="Arial"/>
              <w:sz w:val="20"/>
            </w:rPr>
            <w:t xml:space="preserve"> </w:t>
          </w:r>
          <w:sdt>
            <w:sdtPr>
              <w:rPr>
                <w:rFonts w:ascii="Arial" w:hAnsi="Arial" w:cs="Arial"/>
                <w:sz w:val="20"/>
                <w:szCs w:val="24"/>
              </w:rPr>
              <w:id w:val="-1691368553"/>
              <w:citation/>
            </w:sdtPr>
            <w:sdtContent>
              <w:r w:rsidR="003A37C2" w:rsidRPr="00BB37C2">
                <w:rPr>
                  <w:rFonts w:ascii="Arial" w:hAnsi="Arial" w:cs="Arial"/>
                  <w:sz w:val="20"/>
                  <w:szCs w:val="24"/>
                </w:rPr>
                <w:fldChar w:fldCharType="begin"/>
              </w:r>
              <w:r w:rsidR="003A37C2" w:rsidRPr="00BB37C2">
                <w:rPr>
                  <w:rFonts w:ascii="Arial" w:hAnsi="Arial" w:cs="Arial"/>
                  <w:sz w:val="20"/>
                  <w:szCs w:val="24"/>
                </w:rPr>
                <w:instrText xml:space="preserve"> CITATION Mau10 \l 1043 </w:instrText>
              </w:r>
              <w:r w:rsidR="003A37C2" w:rsidRPr="00BB37C2">
                <w:rPr>
                  <w:rFonts w:ascii="Arial" w:hAnsi="Arial" w:cs="Arial"/>
                  <w:sz w:val="20"/>
                  <w:szCs w:val="24"/>
                </w:rPr>
                <w:fldChar w:fldCharType="separate"/>
              </w:r>
              <w:r w:rsidR="003A37C2" w:rsidRPr="00BB37C2">
                <w:rPr>
                  <w:rFonts w:ascii="Arial" w:hAnsi="Arial" w:cs="Arial"/>
                  <w:noProof/>
                  <w:sz w:val="20"/>
                  <w:szCs w:val="24"/>
                </w:rPr>
                <w:t>(Ebbink, 2010)</w:t>
              </w:r>
              <w:r w:rsidR="003A37C2" w:rsidRPr="00BB37C2">
                <w:rPr>
                  <w:rFonts w:ascii="Arial" w:hAnsi="Arial" w:cs="Arial"/>
                  <w:sz w:val="20"/>
                  <w:szCs w:val="24"/>
                </w:rPr>
                <w:fldChar w:fldCharType="end"/>
              </w:r>
            </w:sdtContent>
          </w:sdt>
          <w:r w:rsidR="00BC6283" w:rsidRPr="003A37C2">
            <w:rPr>
              <w:rFonts w:ascii="Arial" w:hAnsi="Arial" w:cs="Arial"/>
              <w:sz w:val="20"/>
            </w:rPr>
            <w:t>.</w:t>
          </w:r>
        </w:p>
        <w:p w14:paraId="2F3FBBE4" w14:textId="471A0D72" w:rsidR="00987535" w:rsidRPr="000B7ADE" w:rsidRDefault="00577929" w:rsidP="0094544F">
          <w:pPr>
            <w:spacing w:after="0" w:line="360" w:lineRule="auto"/>
            <w:jc w:val="both"/>
            <w:rPr>
              <w:rFonts w:ascii="Arial" w:hAnsi="Arial" w:cs="Arial"/>
              <w:sz w:val="20"/>
            </w:rPr>
          </w:pPr>
          <w:r w:rsidRPr="000B7ADE">
            <w:rPr>
              <w:rFonts w:ascii="Arial" w:hAnsi="Arial" w:cs="Arial"/>
              <w:sz w:val="20"/>
            </w:rPr>
            <w:br/>
          </w:r>
          <w:r w:rsidR="00095F1F" w:rsidRPr="000B7ADE">
            <w:rPr>
              <w:rFonts w:ascii="Arial" w:hAnsi="Arial" w:cs="Arial"/>
              <w:sz w:val="20"/>
            </w:rPr>
            <w:t xml:space="preserve">B.J. </w:t>
          </w:r>
          <w:proofErr w:type="spellStart"/>
          <w:r w:rsidR="00095F1F" w:rsidRPr="000B7ADE">
            <w:rPr>
              <w:rFonts w:ascii="Arial" w:hAnsi="Arial" w:cs="Arial"/>
              <w:sz w:val="20"/>
            </w:rPr>
            <w:t>Fogg</w:t>
          </w:r>
          <w:proofErr w:type="spellEnd"/>
          <w:r w:rsidR="00095F1F" w:rsidRPr="000B7ADE">
            <w:rPr>
              <w:rFonts w:ascii="Arial" w:hAnsi="Arial" w:cs="Arial"/>
              <w:sz w:val="20"/>
            </w:rPr>
            <w:t xml:space="preserve"> </w:t>
          </w:r>
          <w:r w:rsidR="002E5BF7" w:rsidRPr="000B7ADE">
            <w:rPr>
              <w:rFonts w:ascii="Arial" w:hAnsi="Arial" w:cs="Arial"/>
              <w:sz w:val="20"/>
            </w:rPr>
            <w:t>is oprichter van</w:t>
          </w:r>
          <w:r w:rsidR="00095F1F" w:rsidRPr="000B7ADE">
            <w:rPr>
              <w:rFonts w:ascii="Arial" w:hAnsi="Arial" w:cs="Arial"/>
              <w:sz w:val="20"/>
            </w:rPr>
            <w:t xml:space="preserve"> het </w:t>
          </w:r>
          <w:proofErr w:type="spellStart"/>
          <w:r w:rsidR="00095F1F" w:rsidRPr="000B7ADE">
            <w:rPr>
              <w:rFonts w:ascii="Arial" w:hAnsi="Arial" w:cs="Arial"/>
              <w:sz w:val="20"/>
            </w:rPr>
            <w:t>Persuasive</w:t>
          </w:r>
          <w:proofErr w:type="spellEnd"/>
          <w:r w:rsidR="00095F1F" w:rsidRPr="000B7ADE">
            <w:rPr>
              <w:rFonts w:ascii="Arial" w:hAnsi="Arial" w:cs="Arial"/>
              <w:sz w:val="20"/>
            </w:rPr>
            <w:t xml:space="preserve"> Technology Lab op Stanford en </w:t>
          </w:r>
          <w:r w:rsidR="002E5BF7" w:rsidRPr="000B7ADE">
            <w:rPr>
              <w:rFonts w:ascii="Arial" w:hAnsi="Arial" w:cs="Arial"/>
              <w:sz w:val="20"/>
            </w:rPr>
            <w:t>heeft</w:t>
          </w:r>
          <w:r w:rsidR="00095F1F" w:rsidRPr="000B7ADE">
            <w:rPr>
              <w:rFonts w:ascii="Arial" w:hAnsi="Arial" w:cs="Arial"/>
              <w:sz w:val="20"/>
            </w:rPr>
            <w:t xml:space="preserve"> veel </w:t>
          </w:r>
          <w:r w:rsidR="002E5BF7" w:rsidRPr="000B7ADE">
            <w:rPr>
              <w:rFonts w:ascii="Arial" w:hAnsi="Arial" w:cs="Arial"/>
              <w:sz w:val="20"/>
            </w:rPr>
            <w:t>onderzoek naar</w:t>
          </w:r>
          <w:r w:rsidR="00095F1F" w:rsidRPr="000B7ADE">
            <w:rPr>
              <w:rFonts w:ascii="Arial" w:hAnsi="Arial" w:cs="Arial"/>
              <w:sz w:val="20"/>
            </w:rPr>
            <w:t xml:space="preserve"> </w:t>
          </w:r>
          <w:r w:rsidR="00FD36CC" w:rsidRPr="000B7ADE">
            <w:rPr>
              <w:rFonts w:ascii="Arial" w:hAnsi="Arial" w:cs="Arial"/>
              <w:sz w:val="20"/>
            </w:rPr>
            <w:t>het gedrag</w:t>
          </w:r>
          <w:r w:rsidR="00095F1F" w:rsidRPr="000B7ADE">
            <w:rPr>
              <w:rFonts w:ascii="Arial" w:hAnsi="Arial" w:cs="Arial"/>
              <w:sz w:val="20"/>
            </w:rPr>
            <w:t xml:space="preserve"> van mensen</w:t>
          </w:r>
          <w:r w:rsidR="002E5BF7" w:rsidRPr="000B7ADE">
            <w:rPr>
              <w:rFonts w:ascii="Arial" w:hAnsi="Arial" w:cs="Arial"/>
              <w:sz w:val="20"/>
            </w:rPr>
            <w:t xml:space="preserve"> gedaan</w:t>
          </w:r>
          <w:r w:rsidR="00095F1F" w:rsidRPr="000B7ADE">
            <w:rPr>
              <w:rFonts w:ascii="Arial" w:hAnsi="Arial" w:cs="Arial"/>
              <w:sz w:val="20"/>
            </w:rPr>
            <w:t xml:space="preserve">. </w:t>
          </w:r>
          <w:r w:rsidR="004B5361" w:rsidRPr="000B7ADE">
            <w:rPr>
              <w:rFonts w:ascii="Arial" w:hAnsi="Arial" w:cs="Arial"/>
              <w:sz w:val="20"/>
            </w:rPr>
            <w:t>Hij stelt dat mensen voorspelbaar zijn; slecht</w:t>
          </w:r>
          <w:r w:rsidR="00987535" w:rsidRPr="000B7ADE">
            <w:rPr>
              <w:rFonts w:ascii="Arial" w:hAnsi="Arial" w:cs="Arial"/>
              <w:sz w:val="20"/>
            </w:rPr>
            <w:t>s</w:t>
          </w:r>
          <w:r w:rsidR="004B5361" w:rsidRPr="000B7ADE">
            <w:rPr>
              <w:rFonts w:ascii="Arial" w:hAnsi="Arial" w:cs="Arial"/>
              <w:sz w:val="20"/>
            </w:rPr>
            <w:t xml:space="preserve"> enkele componenten </w:t>
          </w:r>
          <w:r w:rsidR="00DA2CD6" w:rsidRPr="000B7ADE">
            <w:rPr>
              <w:rFonts w:ascii="Arial" w:hAnsi="Arial" w:cs="Arial"/>
              <w:sz w:val="20"/>
            </w:rPr>
            <w:t>bepalen het gedrag</w:t>
          </w:r>
          <w:r w:rsidR="00987535" w:rsidRPr="000B7ADE">
            <w:rPr>
              <w:rFonts w:ascii="Arial" w:hAnsi="Arial" w:cs="Arial"/>
              <w:sz w:val="20"/>
            </w:rPr>
            <w:t xml:space="preserve"> </w:t>
          </w:r>
          <w:sdt>
            <w:sdtPr>
              <w:rPr>
                <w:rFonts w:ascii="Arial" w:hAnsi="Arial" w:cs="Arial"/>
                <w:sz w:val="20"/>
              </w:rPr>
              <w:id w:val="-1845468906"/>
              <w:citation/>
            </w:sdtPr>
            <w:sdtContent>
              <w:r w:rsidR="00987535" w:rsidRPr="000B7ADE">
                <w:rPr>
                  <w:rFonts w:ascii="Arial" w:hAnsi="Arial" w:cs="Arial"/>
                  <w:sz w:val="20"/>
                </w:rPr>
                <w:fldChar w:fldCharType="begin"/>
              </w:r>
              <w:r w:rsidR="00987535" w:rsidRPr="000B7ADE">
                <w:rPr>
                  <w:rFonts w:ascii="Arial" w:hAnsi="Arial" w:cs="Arial"/>
                  <w:sz w:val="20"/>
                </w:rPr>
                <w:instrText xml:space="preserve"> CITATION Ren12 \l 1043 </w:instrText>
              </w:r>
              <w:r w:rsidR="00987535" w:rsidRPr="000B7ADE">
                <w:rPr>
                  <w:rFonts w:ascii="Arial" w:hAnsi="Arial" w:cs="Arial"/>
                  <w:sz w:val="20"/>
                </w:rPr>
                <w:fldChar w:fldCharType="separate"/>
              </w:r>
              <w:r w:rsidR="00987535" w:rsidRPr="000B7ADE">
                <w:rPr>
                  <w:rFonts w:ascii="Arial" w:hAnsi="Arial" w:cs="Arial"/>
                  <w:noProof/>
                  <w:sz w:val="20"/>
                </w:rPr>
                <w:t>(Epping, 2012)</w:t>
              </w:r>
              <w:r w:rsidR="00987535" w:rsidRPr="000B7ADE">
                <w:rPr>
                  <w:rFonts w:ascii="Arial" w:hAnsi="Arial" w:cs="Arial"/>
                  <w:sz w:val="20"/>
                </w:rPr>
                <w:fldChar w:fldCharType="end"/>
              </w:r>
            </w:sdtContent>
          </w:sdt>
          <w:r w:rsidR="00DA2CD6" w:rsidRPr="000B7ADE">
            <w:rPr>
              <w:rFonts w:ascii="Arial" w:hAnsi="Arial" w:cs="Arial"/>
              <w:sz w:val="20"/>
            </w:rPr>
            <w:t xml:space="preserve">. </w:t>
          </w:r>
          <w:r w:rsidR="00987535" w:rsidRPr="000B7ADE">
            <w:rPr>
              <w:rFonts w:ascii="Arial" w:hAnsi="Arial" w:cs="Arial"/>
              <w:sz w:val="20"/>
            </w:rPr>
            <w:t xml:space="preserve">Vanuit verschillende onderzoeken </w:t>
          </w:r>
          <w:r w:rsidR="00DA2CD6" w:rsidRPr="000B7ADE">
            <w:rPr>
              <w:rFonts w:ascii="Arial" w:hAnsi="Arial" w:cs="Arial"/>
              <w:sz w:val="20"/>
            </w:rPr>
            <w:t xml:space="preserve">heeft B.J. </w:t>
          </w:r>
          <w:proofErr w:type="spellStart"/>
          <w:r w:rsidR="00DA2CD6" w:rsidRPr="000B7ADE">
            <w:rPr>
              <w:rFonts w:ascii="Arial" w:hAnsi="Arial" w:cs="Arial"/>
              <w:sz w:val="20"/>
            </w:rPr>
            <w:t>Fogg</w:t>
          </w:r>
          <w:proofErr w:type="spellEnd"/>
          <w:r w:rsidR="00DA2CD6" w:rsidRPr="000B7ADE">
            <w:rPr>
              <w:rFonts w:ascii="Arial" w:hAnsi="Arial" w:cs="Arial"/>
              <w:sz w:val="20"/>
            </w:rPr>
            <w:t xml:space="preserve"> het </w:t>
          </w:r>
          <w:proofErr w:type="spellStart"/>
          <w:r w:rsidR="002D0055" w:rsidRPr="000B7ADE">
            <w:rPr>
              <w:rFonts w:ascii="Arial" w:hAnsi="Arial" w:cs="Arial"/>
              <w:sz w:val="20"/>
            </w:rPr>
            <w:t>Behavior</w:t>
          </w:r>
          <w:proofErr w:type="spellEnd"/>
          <w:r w:rsidR="002D0055" w:rsidRPr="000B7ADE">
            <w:rPr>
              <w:rFonts w:ascii="Arial" w:hAnsi="Arial" w:cs="Arial"/>
              <w:sz w:val="20"/>
            </w:rPr>
            <w:t xml:space="preserve"> Model voor gedragsverandering opgesteld. Het model stelt dat drie componenten tegelijkertijd aanwezig moeten zijn om </w:t>
          </w:r>
          <w:r w:rsidR="002D008B" w:rsidRPr="000B7ADE">
            <w:rPr>
              <w:rFonts w:ascii="Arial" w:hAnsi="Arial" w:cs="Arial"/>
              <w:sz w:val="20"/>
            </w:rPr>
            <w:t>beoogd</w:t>
          </w:r>
          <w:r w:rsidR="002D0055" w:rsidRPr="000B7ADE">
            <w:rPr>
              <w:rFonts w:ascii="Arial" w:hAnsi="Arial" w:cs="Arial"/>
              <w:sz w:val="20"/>
            </w:rPr>
            <w:t xml:space="preserve"> gedrag te bereiken: </w:t>
          </w:r>
        </w:p>
        <w:p w14:paraId="15435378" w14:textId="086484CC" w:rsidR="00095F1F" w:rsidRPr="00BC6283" w:rsidRDefault="00095F1F" w:rsidP="005D0EB9">
          <w:pPr>
            <w:pStyle w:val="Lijstalinea"/>
            <w:numPr>
              <w:ilvl w:val="0"/>
              <w:numId w:val="5"/>
            </w:numPr>
            <w:spacing w:after="0" w:line="360" w:lineRule="auto"/>
            <w:jc w:val="both"/>
            <w:rPr>
              <w:rFonts w:ascii="Arial" w:hAnsi="Arial" w:cs="Arial"/>
              <w:sz w:val="20"/>
            </w:rPr>
          </w:pPr>
          <w:r w:rsidRPr="00BC6283">
            <w:rPr>
              <w:rFonts w:ascii="Arial" w:hAnsi="Arial" w:cs="Arial"/>
              <w:sz w:val="20"/>
            </w:rPr>
            <w:t>Motivatie (</w:t>
          </w:r>
          <w:proofErr w:type="spellStart"/>
          <w:r w:rsidRPr="00BC6283">
            <w:rPr>
              <w:rFonts w:ascii="Arial" w:hAnsi="Arial" w:cs="Arial"/>
              <w:sz w:val="20"/>
            </w:rPr>
            <w:t>m</w:t>
          </w:r>
          <w:r w:rsidR="00BF36A6" w:rsidRPr="00BC6283">
            <w:rPr>
              <w:rFonts w:ascii="Arial" w:hAnsi="Arial" w:cs="Arial"/>
              <w:sz w:val="20"/>
            </w:rPr>
            <w:t>otivation</w:t>
          </w:r>
          <w:proofErr w:type="spellEnd"/>
          <w:r w:rsidR="00BF36A6" w:rsidRPr="00BC6283">
            <w:rPr>
              <w:rFonts w:ascii="Arial" w:hAnsi="Arial" w:cs="Arial"/>
              <w:sz w:val="20"/>
            </w:rPr>
            <w:t>) - gemotiveerd zijn</w:t>
          </w:r>
          <w:r w:rsidRPr="00BC6283">
            <w:rPr>
              <w:rFonts w:ascii="Arial" w:hAnsi="Arial" w:cs="Arial"/>
              <w:sz w:val="20"/>
            </w:rPr>
            <w:t xml:space="preserve"> </w:t>
          </w:r>
          <w:r w:rsidR="00BF36A6" w:rsidRPr="00BC6283">
            <w:rPr>
              <w:rFonts w:ascii="Arial" w:hAnsi="Arial" w:cs="Arial"/>
              <w:sz w:val="20"/>
            </w:rPr>
            <w:t xml:space="preserve">om </w:t>
          </w:r>
          <w:r w:rsidRPr="00BC6283">
            <w:rPr>
              <w:rFonts w:ascii="Arial" w:hAnsi="Arial" w:cs="Arial"/>
              <w:sz w:val="20"/>
            </w:rPr>
            <w:t>het te doen</w:t>
          </w:r>
        </w:p>
        <w:p w14:paraId="52E5EBA6" w14:textId="56B173D4" w:rsidR="00095F1F" w:rsidRPr="00BC6283" w:rsidRDefault="00095F1F" w:rsidP="005D0EB9">
          <w:pPr>
            <w:pStyle w:val="Lijstalinea"/>
            <w:numPr>
              <w:ilvl w:val="0"/>
              <w:numId w:val="5"/>
            </w:numPr>
            <w:spacing w:after="0" w:line="360" w:lineRule="auto"/>
            <w:jc w:val="both"/>
            <w:rPr>
              <w:rFonts w:ascii="Arial" w:hAnsi="Arial" w:cs="Arial"/>
              <w:sz w:val="20"/>
            </w:rPr>
          </w:pPr>
          <w:r w:rsidRPr="00BC6283">
            <w:rPr>
              <w:rFonts w:ascii="Arial" w:hAnsi="Arial" w:cs="Arial"/>
              <w:sz w:val="20"/>
            </w:rPr>
            <w:t>Vermogen (</w:t>
          </w:r>
          <w:proofErr w:type="spellStart"/>
          <w:r w:rsidRPr="00BC6283">
            <w:rPr>
              <w:rFonts w:ascii="Arial" w:hAnsi="Arial" w:cs="Arial"/>
              <w:sz w:val="20"/>
            </w:rPr>
            <w:t>ability</w:t>
          </w:r>
          <w:proofErr w:type="spellEnd"/>
          <w:r w:rsidRPr="00BC6283">
            <w:rPr>
              <w:rFonts w:ascii="Arial" w:hAnsi="Arial" w:cs="Arial"/>
              <w:sz w:val="20"/>
            </w:rPr>
            <w:t>) - vermogen hebben</w:t>
          </w:r>
          <w:r w:rsidR="00BF36A6" w:rsidRPr="00BC6283">
            <w:rPr>
              <w:rFonts w:ascii="Arial" w:hAnsi="Arial" w:cs="Arial"/>
              <w:sz w:val="20"/>
            </w:rPr>
            <w:t xml:space="preserve"> om</w:t>
          </w:r>
          <w:r w:rsidRPr="00BC6283">
            <w:rPr>
              <w:rFonts w:ascii="Arial" w:hAnsi="Arial" w:cs="Arial"/>
              <w:sz w:val="20"/>
            </w:rPr>
            <w:t xml:space="preserve"> het te doen</w:t>
          </w:r>
        </w:p>
        <w:p w14:paraId="598E1CF7" w14:textId="782A39A0" w:rsidR="00095F1F" w:rsidRDefault="00095F1F" w:rsidP="005D0EB9">
          <w:pPr>
            <w:pStyle w:val="Lijstalinea"/>
            <w:numPr>
              <w:ilvl w:val="0"/>
              <w:numId w:val="5"/>
            </w:numPr>
            <w:spacing w:after="0" w:line="360" w:lineRule="auto"/>
            <w:jc w:val="both"/>
            <w:rPr>
              <w:rFonts w:ascii="Arial" w:hAnsi="Arial" w:cs="Arial"/>
              <w:sz w:val="20"/>
            </w:rPr>
          </w:pPr>
          <w:r w:rsidRPr="00BC6283">
            <w:rPr>
              <w:rFonts w:ascii="Arial" w:hAnsi="Arial" w:cs="Arial"/>
              <w:sz w:val="20"/>
            </w:rPr>
            <w:t>Trigger (trigger) - een trigger</w:t>
          </w:r>
          <w:r w:rsidRPr="000B7ADE">
            <w:rPr>
              <w:rFonts w:ascii="Arial" w:hAnsi="Arial" w:cs="Arial"/>
              <w:sz w:val="20"/>
            </w:rPr>
            <w:t xml:space="preserve"> om het te doen</w:t>
          </w:r>
        </w:p>
        <w:p w14:paraId="06F1B89F" w14:textId="77777777" w:rsidR="00E112F1" w:rsidRPr="000B7ADE" w:rsidRDefault="00E112F1" w:rsidP="00E112F1">
          <w:pPr>
            <w:pStyle w:val="Lijstalinea"/>
            <w:spacing w:after="0" w:line="360" w:lineRule="auto"/>
            <w:jc w:val="both"/>
            <w:rPr>
              <w:rFonts w:ascii="Arial" w:hAnsi="Arial" w:cs="Arial"/>
              <w:sz w:val="20"/>
            </w:rPr>
          </w:pPr>
        </w:p>
        <w:p w14:paraId="201DC5A5" w14:textId="01FF0CE3" w:rsidR="00C65CEA" w:rsidRPr="000B7ADE" w:rsidRDefault="004F4F0B" w:rsidP="009501DA">
          <w:pPr>
            <w:spacing w:after="0" w:line="360" w:lineRule="auto"/>
            <w:jc w:val="both"/>
            <w:rPr>
              <w:rFonts w:ascii="Arial" w:hAnsi="Arial" w:cs="Arial"/>
              <w:sz w:val="20"/>
            </w:rPr>
          </w:pPr>
          <w:r w:rsidRPr="000B7ADE">
            <w:rPr>
              <w:rFonts w:ascii="Arial" w:hAnsi="Arial" w:cs="Arial"/>
              <w:sz w:val="20"/>
            </w:rPr>
            <w:t>H</w:t>
          </w:r>
          <w:r w:rsidR="00AE14E4" w:rsidRPr="000B7ADE">
            <w:rPr>
              <w:rFonts w:ascii="Arial" w:hAnsi="Arial" w:cs="Arial"/>
              <w:sz w:val="20"/>
            </w:rPr>
            <w:t xml:space="preserve">et </w:t>
          </w:r>
          <w:proofErr w:type="spellStart"/>
          <w:r w:rsidR="00AE14E4" w:rsidRPr="000B7ADE">
            <w:rPr>
              <w:rFonts w:ascii="Arial" w:hAnsi="Arial" w:cs="Arial"/>
              <w:sz w:val="20"/>
            </w:rPr>
            <w:t>Behavior</w:t>
          </w:r>
          <w:proofErr w:type="spellEnd"/>
          <w:r w:rsidR="00AE14E4" w:rsidRPr="000B7ADE">
            <w:rPr>
              <w:rFonts w:ascii="Arial" w:hAnsi="Arial" w:cs="Arial"/>
              <w:sz w:val="20"/>
            </w:rPr>
            <w:t xml:space="preserve"> model </w:t>
          </w:r>
          <w:r w:rsidRPr="000B7ADE">
            <w:rPr>
              <w:rFonts w:ascii="Arial" w:hAnsi="Arial" w:cs="Arial"/>
              <w:sz w:val="20"/>
            </w:rPr>
            <w:t xml:space="preserve">is zo aantrekkelijk omdat het eenvoudig de </w:t>
          </w:r>
          <w:r w:rsidR="00AE14E4" w:rsidRPr="000B7ADE">
            <w:rPr>
              <w:rFonts w:ascii="Arial" w:hAnsi="Arial" w:cs="Arial"/>
              <w:sz w:val="20"/>
            </w:rPr>
            <w:t xml:space="preserve">relaties tussen de verschillende factoren die ons gedrag bepalen inzichtelijk maakt. </w:t>
          </w:r>
          <w:r w:rsidRPr="000B7ADE">
            <w:rPr>
              <w:rFonts w:ascii="Arial" w:hAnsi="Arial" w:cs="Arial"/>
              <w:sz w:val="20"/>
            </w:rPr>
            <w:t xml:space="preserve">Het </w:t>
          </w:r>
          <w:proofErr w:type="spellStart"/>
          <w:r w:rsidRPr="000B7ADE">
            <w:rPr>
              <w:rFonts w:ascii="Arial" w:hAnsi="Arial" w:cs="Arial"/>
              <w:sz w:val="20"/>
            </w:rPr>
            <w:t>Behavior</w:t>
          </w:r>
          <w:proofErr w:type="spellEnd"/>
          <w:r w:rsidRPr="000B7ADE">
            <w:rPr>
              <w:rFonts w:ascii="Arial" w:hAnsi="Arial" w:cs="Arial"/>
              <w:sz w:val="20"/>
            </w:rPr>
            <w:t xml:space="preserve"> model</w:t>
          </w:r>
          <w:r w:rsidR="00D409AB" w:rsidRPr="000B7ADE">
            <w:rPr>
              <w:rFonts w:ascii="Arial" w:hAnsi="Arial" w:cs="Arial"/>
              <w:sz w:val="20"/>
            </w:rPr>
            <w:t xml:space="preserve"> </w:t>
          </w:r>
          <w:r w:rsidR="00987535" w:rsidRPr="000B7ADE">
            <w:rPr>
              <w:rFonts w:ascii="Arial" w:hAnsi="Arial" w:cs="Arial"/>
              <w:sz w:val="20"/>
            </w:rPr>
            <w:t>wordt</w:t>
          </w:r>
          <w:r w:rsidR="00D409AB" w:rsidRPr="000B7ADE">
            <w:rPr>
              <w:rFonts w:ascii="Arial" w:hAnsi="Arial" w:cs="Arial"/>
              <w:sz w:val="20"/>
            </w:rPr>
            <w:t xml:space="preserve"> </w:t>
          </w:r>
          <w:r w:rsidR="00A07B9D" w:rsidRPr="000B7ADE">
            <w:rPr>
              <w:rFonts w:ascii="Arial" w:hAnsi="Arial" w:cs="Arial"/>
              <w:sz w:val="20"/>
            </w:rPr>
            <w:t>door de opkomst van</w:t>
          </w:r>
          <w:r w:rsidR="00D409AB" w:rsidRPr="000B7ADE">
            <w:rPr>
              <w:rFonts w:ascii="Arial" w:hAnsi="Arial" w:cs="Arial"/>
              <w:sz w:val="20"/>
            </w:rPr>
            <w:t xml:space="preserve"> </w:t>
          </w:r>
          <w:r w:rsidR="00987535" w:rsidRPr="000B7ADE">
            <w:rPr>
              <w:rFonts w:ascii="Arial" w:hAnsi="Arial" w:cs="Arial"/>
              <w:sz w:val="20"/>
            </w:rPr>
            <w:t xml:space="preserve">internet in het opstellen van </w:t>
          </w:r>
          <w:r w:rsidR="00BF36A6" w:rsidRPr="000B7ADE">
            <w:rPr>
              <w:rFonts w:ascii="Arial" w:hAnsi="Arial" w:cs="Arial"/>
              <w:sz w:val="20"/>
            </w:rPr>
            <w:t xml:space="preserve">(online) </w:t>
          </w:r>
          <w:r w:rsidR="00987535" w:rsidRPr="000B7ADE">
            <w:rPr>
              <w:rFonts w:ascii="Arial" w:hAnsi="Arial" w:cs="Arial"/>
              <w:sz w:val="20"/>
            </w:rPr>
            <w:t>marketingstrategieën</w:t>
          </w:r>
          <w:r w:rsidR="003210A5" w:rsidRPr="000B7ADE">
            <w:rPr>
              <w:rFonts w:ascii="Arial" w:hAnsi="Arial" w:cs="Arial"/>
              <w:sz w:val="20"/>
            </w:rPr>
            <w:t xml:space="preserve"> </w:t>
          </w:r>
          <w:r w:rsidR="008F4BF8" w:rsidRPr="000B7ADE">
            <w:rPr>
              <w:rFonts w:ascii="Arial" w:hAnsi="Arial" w:cs="Arial"/>
              <w:sz w:val="20"/>
            </w:rPr>
            <w:t xml:space="preserve">tegenwoordig </w:t>
          </w:r>
          <w:r w:rsidR="00C77DD3" w:rsidRPr="000B7ADE">
            <w:rPr>
              <w:rFonts w:ascii="Arial" w:hAnsi="Arial" w:cs="Arial"/>
              <w:sz w:val="20"/>
            </w:rPr>
            <w:t xml:space="preserve">veel gebruikt </w:t>
          </w:r>
          <w:sdt>
            <w:sdtPr>
              <w:rPr>
                <w:rFonts w:ascii="Arial" w:hAnsi="Arial" w:cs="Arial"/>
                <w:sz w:val="20"/>
              </w:rPr>
              <w:id w:val="-1925262294"/>
              <w:citation/>
            </w:sdtPr>
            <w:sdtContent>
              <w:r w:rsidR="003210A5" w:rsidRPr="000B7ADE">
                <w:rPr>
                  <w:rFonts w:ascii="Arial" w:hAnsi="Arial" w:cs="Arial"/>
                  <w:sz w:val="20"/>
                </w:rPr>
                <w:fldChar w:fldCharType="begin"/>
              </w:r>
              <w:r w:rsidR="003210A5" w:rsidRPr="000B7ADE">
                <w:rPr>
                  <w:rFonts w:ascii="Arial" w:hAnsi="Arial" w:cs="Arial"/>
                  <w:sz w:val="20"/>
                </w:rPr>
                <w:instrText xml:space="preserve"> CITATION Ren12 \l 1043 </w:instrText>
              </w:r>
              <w:r w:rsidR="003210A5" w:rsidRPr="000B7ADE">
                <w:rPr>
                  <w:rFonts w:ascii="Arial" w:hAnsi="Arial" w:cs="Arial"/>
                  <w:sz w:val="20"/>
                </w:rPr>
                <w:fldChar w:fldCharType="separate"/>
              </w:r>
              <w:r w:rsidR="003210A5" w:rsidRPr="000B7ADE">
                <w:rPr>
                  <w:rFonts w:ascii="Arial" w:hAnsi="Arial" w:cs="Arial"/>
                  <w:noProof/>
                  <w:sz w:val="20"/>
                </w:rPr>
                <w:t>(Epping, 2012)</w:t>
              </w:r>
              <w:r w:rsidR="003210A5" w:rsidRPr="000B7ADE">
                <w:rPr>
                  <w:rFonts w:ascii="Arial" w:hAnsi="Arial" w:cs="Arial"/>
                  <w:sz w:val="20"/>
                </w:rPr>
                <w:fldChar w:fldCharType="end"/>
              </w:r>
            </w:sdtContent>
          </w:sdt>
          <w:r w:rsidR="00D409AB" w:rsidRPr="000B7ADE">
            <w:rPr>
              <w:rFonts w:ascii="Arial" w:hAnsi="Arial" w:cs="Arial"/>
              <w:sz w:val="20"/>
            </w:rPr>
            <w:t xml:space="preserve">. </w:t>
          </w:r>
        </w:p>
        <w:p w14:paraId="4ADD20EE" w14:textId="6665E70F" w:rsidR="009501DA" w:rsidRPr="000B7ADE" w:rsidRDefault="009501DA" w:rsidP="00DA2A77">
          <w:pPr>
            <w:spacing w:after="0" w:line="360" w:lineRule="auto"/>
            <w:jc w:val="both"/>
            <w:rPr>
              <w:rFonts w:ascii="Arial" w:hAnsi="Arial" w:cs="Arial"/>
              <w:bCs/>
              <w:color w:val="FF0000"/>
              <w:sz w:val="20"/>
            </w:rPr>
          </w:pPr>
        </w:p>
        <w:p w14:paraId="00AAF00E" w14:textId="6CCFAC1E" w:rsidR="00BB37C2" w:rsidRPr="000A7638" w:rsidRDefault="000A7638" w:rsidP="00DA2A77">
          <w:pPr>
            <w:spacing w:after="0" w:line="360" w:lineRule="auto"/>
            <w:jc w:val="both"/>
            <w:rPr>
              <w:rFonts w:ascii="Arial" w:hAnsi="Arial" w:cs="Arial"/>
              <w:bCs/>
              <w:i/>
              <w:sz w:val="20"/>
            </w:rPr>
          </w:pPr>
          <w:r w:rsidRPr="000A7638">
            <w:rPr>
              <w:rFonts w:ascii="Arial" w:hAnsi="Arial" w:cs="Arial"/>
              <w:bCs/>
              <w:i/>
              <w:sz w:val="20"/>
            </w:rPr>
            <w:t>O</w:t>
          </w:r>
          <w:r w:rsidR="002A7D3B" w:rsidRPr="000A7638">
            <w:rPr>
              <w:rFonts w:ascii="Arial" w:hAnsi="Arial" w:cs="Arial"/>
              <w:bCs/>
              <w:i/>
              <w:sz w:val="20"/>
            </w:rPr>
            <w:t>nline persuasion</w:t>
          </w:r>
          <w:r w:rsidR="00147914" w:rsidRPr="000A7638">
            <w:rPr>
              <w:rFonts w:ascii="Arial" w:hAnsi="Arial" w:cs="Arial"/>
              <w:bCs/>
              <w:i/>
              <w:sz w:val="20"/>
            </w:rPr>
            <w:t xml:space="preserve"> v</w:t>
          </w:r>
          <w:r>
            <w:rPr>
              <w:rFonts w:ascii="Arial" w:hAnsi="Arial" w:cs="Arial"/>
              <w:bCs/>
              <w:i/>
              <w:sz w:val="20"/>
            </w:rPr>
            <w:t>ariab</w:t>
          </w:r>
          <w:r w:rsidRPr="000A7638">
            <w:rPr>
              <w:rFonts w:ascii="Arial" w:hAnsi="Arial" w:cs="Arial"/>
              <w:bCs/>
              <w:i/>
              <w:sz w:val="20"/>
            </w:rPr>
            <w:t>elen v</w:t>
          </w:r>
          <w:r w:rsidR="00147914" w:rsidRPr="000A7638">
            <w:rPr>
              <w:rFonts w:ascii="Arial" w:hAnsi="Arial" w:cs="Arial"/>
              <w:bCs/>
              <w:i/>
              <w:sz w:val="20"/>
            </w:rPr>
            <w:t>oor Tennisreis.nl BV</w:t>
          </w:r>
        </w:p>
        <w:p w14:paraId="24AA44BF" w14:textId="41AD1AE6" w:rsidR="005F6498" w:rsidRPr="000B7ADE" w:rsidRDefault="009501DA" w:rsidP="000A7638">
          <w:pPr>
            <w:spacing w:after="0" w:line="360" w:lineRule="auto"/>
            <w:jc w:val="both"/>
            <w:rPr>
              <w:rFonts w:ascii="Arial" w:hAnsi="Arial" w:cs="Arial"/>
              <w:bCs/>
              <w:sz w:val="20"/>
            </w:rPr>
          </w:pPr>
          <w:r w:rsidRPr="007306C8">
            <w:rPr>
              <w:rFonts w:ascii="Arial" w:hAnsi="Arial" w:cs="Arial"/>
              <w:sz w:val="20"/>
              <w:lang w:bidi="bn-IN"/>
            </w:rPr>
            <w:t>Tennisreis.nl BV is een online reisbureau, ook wel een E-commerce organisatie</w:t>
          </w:r>
          <w:r w:rsidR="0088269E" w:rsidRPr="007306C8">
            <w:rPr>
              <w:rFonts w:ascii="Arial" w:hAnsi="Arial" w:cs="Arial"/>
              <w:i/>
              <w:sz w:val="20"/>
              <w:lang w:bidi="bn-IN"/>
            </w:rPr>
            <w:t xml:space="preserve"> </w:t>
          </w:r>
          <w:r w:rsidR="0088269E" w:rsidRPr="007306C8">
            <w:rPr>
              <w:rFonts w:ascii="Arial" w:hAnsi="Arial" w:cs="Arial"/>
              <w:sz w:val="20"/>
              <w:lang w:bidi="bn-IN"/>
            </w:rPr>
            <w:t>genoemd</w:t>
          </w:r>
          <w:r w:rsidR="005866A9" w:rsidRPr="007306C8">
            <w:rPr>
              <w:rFonts w:ascii="Arial" w:hAnsi="Arial" w:cs="Arial"/>
              <w:sz w:val="20"/>
              <w:lang w:bidi="bn-IN"/>
            </w:rPr>
            <w:t xml:space="preserve">. In een E-commerce organisatie verlopen </w:t>
          </w:r>
          <w:r w:rsidRPr="007306C8">
            <w:rPr>
              <w:rFonts w:ascii="Arial" w:hAnsi="Arial" w:cs="Arial"/>
              <w:sz w:val="20"/>
              <w:lang w:bidi="bn-IN"/>
            </w:rPr>
            <w:t xml:space="preserve">alle activiteiten zoals informatievoorziening en verkoop </w:t>
          </w:r>
          <w:r w:rsidR="005866A9" w:rsidRPr="007306C8">
            <w:rPr>
              <w:rFonts w:ascii="Arial" w:hAnsi="Arial" w:cs="Arial"/>
              <w:sz w:val="20"/>
              <w:lang w:bidi="bn-IN"/>
            </w:rPr>
            <w:t>via internet</w:t>
          </w:r>
          <w:r w:rsidRPr="007306C8">
            <w:rPr>
              <w:rFonts w:ascii="Arial" w:hAnsi="Arial" w:cs="Arial"/>
              <w:sz w:val="20"/>
              <w:lang w:bidi="bn-IN"/>
            </w:rPr>
            <w:t xml:space="preserve">. </w:t>
          </w:r>
          <w:r w:rsidR="005866A9" w:rsidRPr="007306C8">
            <w:rPr>
              <w:rFonts w:ascii="Arial" w:hAnsi="Arial" w:cs="Arial"/>
              <w:sz w:val="20"/>
              <w:lang w:bidi="bn-IN"/>
            </w:rPr>
            <w:t>De website is het visitekaartj</w:t>
          </w:r>
          <w:r w:rsidR="001E5CA3" w:rsidRPr="007306C8">
            <w:rPr>
              <w:rFonts w:ascii="Arial" w:hAnsi="Arial" w:cs="Arial"/>
              <w:sz w:val="20"/>
              <w:lang w:bidi="bn-IN"/>
            </w:rPr>
            <w:t xml:space="preserve">e en gezicht van </w:t>
          </w:r>
          <w:r w:rsidR="000B63C4" w:rsidRPr="007306C8">
            <w:rPr>
              <w:rFonts w:ascii="Arial" w:hAnsi="Arial" w:cs="Arial"/>
              <w:sz w:val="20"/>
              <w:lang w:bidi="bn-IN"/>
            </w:rPr>
            <w:t>de</w:t>
          </w:r>
          <w:r w:rsidR="001E5CA3" w:rsidRPr="007306C8">
            <w:rPr>
              <w:rFonts w:ascii="Arial" w:hAnsi="Arial" w:cs="Arial"/>
              <w:sz w:val="20"/>
              <w:lang w:bidi="bn-IN"/>
            </w:rPr>
            <w:t xml:space="preserve"> organisatie</w:t>
          </w:r>
          <w:r w:rsidR="0009440E" w:rsidRPr="007306C8">
            <w:rPr>
              <w:rFonts w:ascii="Arial" w:hAnsi="Arial" w:cs="Arial"/>
              <w:sz w:val="20"/>
              <w:lang w:bidi="bn-IN"/>
            </w:rPr>
            <w:t xml:space="preserve"> </w:t>
          </w:r>
          <w:r w:rsidR="00A57FAB" w:rsidRPr="007306C8">
            <w:rPr>
              <w:rFonts w:ascii="Arial" w:hAnsi="Arial" w:cs="Arial"/>
              <w:sz w:val="20"/>
              <w:lang w:bidi="bn-IN"/>
            </w:rPr>
            <w:t>dat</w:t>
          </w:r>
          <w:r w:rsidR="0009440E" w:rsidRPr="007306C8">
            <w:rPr>
              <w:rFonts w:ascii="Arial" w:hAnsi="Arial" w:cs="Arial"/>
              <w:sz w:val="20"/>
              <w:lang w:bidi="bn-IN"/>
            </w:rPr>
            <w:t xml:space="preserve"> </w:t>
          </w:r>
          <w:r w:rsidR="000B63C4" w:rsidRPr="007306C8">
            <w:rPr>
              <w:rFonts w:ascii="Arial" w:hAnsi="Arial" w:cs="Arial"/>
              <w:sz w:val="20"/>
              <w:lang w:bidi="bn-IN"/>
            </w:rPr>
            <w:t>de consument moet overtuigen een tennisvakantie te boeken</w:t>
          </w:r>
          <w:r w:rsidRPr="007306C8">
            <w:rPr>
              <w:rFonts w:ascii="Arial" w:hAnsi="Arial" w:cs="Arial"/>
              <w:sz w:val="20"/>
            </w:rPr>
            <w:t xml:space="preserve">. </w:t>
          </w:r>
          <w:r w:rsidR="00E10CBB" w:rsidRPr="007306C8">
            <w:rPr>
              <w:rFonts w:ascii="Arial" w:hAnsi="Arial" w:cs="Arial"/>
              <w:bCs/>
              <w:sz w:val="20"/>
            </w:rPr>
            <w:t>Een goede eerst</w:t>
          </w:r>
          <w:r w:rsidR="000B63C4" w:rsidRPr="007306C8">
            <w:rPr>
              <w:rFonts w:ascii="Arial" w:hAnsi="Arial" w:cs="Arial"/>
              <w:bCs/>
              <w:sz w:val="20"/>
            </w:rPr>
            <w:t>e</w:t>
          </w:r>
          <w:r w:rsidR="00E10CBB" w:rsidRPr="007306C8">
            <w:rPr>
              <w:rFonts w:ascii="Arial" w:hAnsi="Arial" w:cs="Arial"/>
              <w:bCs/>
              <w:sz w:val="20"/>
            </w:rPr>
            <w:t xml:space="preserve"> indruk </w:t>
          </w:r>
          <w:r w:rsidR="00F66F1D" w:rsidRPr="007306C8">
            <w:rPr>
              <w:rFonts w:ascii="Arial" w:hAnsi="Arial" w:cs="Arial"/>
              <w:bCs/>
              <w:sz w:val="20"/>
            </w:rPr>
            <w:t xml:space="preserve">van de website </w:t>
          </w:r>
          <w:r w:rsidR="000B63C4" w:rsidRPr="007306C8">
            <w:rPr>
              <w:rFonts w:ascii="Arial" w:hAnsi="Arial" w:cs="Arial"/>
              <w:bCs/>
              <w:sz w:val="20"/>
            </w:rPr>
            <w:t>is belangrijk</w:t>
          </w:r>
          <w:r w:rsidR="00F66433" w:rsidRPr="007306C8">
            <w:rPr>
              <w:rFonts w:ascii="Arial" w:hAnsi="Arial" w:cs="Arial"/>
              <w:bCs/>
              <w:sz w:val="20"/>
            </w:rPr>
            <w:t xml:space="preserve">. </w:t>
          </w:r>
          <w:r w:rsidR="00D458B4" w:rsidRPr="007306C8">
            <w:rPr>
              <w:rFonts w:ascii="Arial" w:hAnsi="Arial" w:cs="Arial"/>
              <w:bCs/>
              <w:sz w:val="20"/>
            </w:rPr>
            <w:t xml:space="preserve">Onderzoek wijst uit dat de eerste indruk van een website voor 94 % beïnvloed wordt door </w:t>
          </w:r>
          <w:r w:rsidR="007C2748">
            <w:rPr>
              <w:rFonts w:ascii="Arial" w:hAnsi="Arial" w:cs="Arial"/>
              <w:bCs/>
              <w:sz w:val="20"/>
            </w:rPr>
            <w:t>het</w:t>
          </w:r>
          <w:r w:rsidR="00D458B4" w:rsidRPr="007306C8">
            <w:rPr>
              <w:rFonts w:ascii="Arial" w:hAnsi="Arial" w:cs="Arial"/>
              <w:bCs/>
              <w:sz w:val="20"/>
            </w:rPr>
            <w:t xml:space="preserve"> design van een website. Slechts 6 % keek naar de inhoud van </w:t>
          </w:r>
          <w:r w:rsidR="00D458B4" w:rsidRPr="00455D2B">
            <w:rPr>
              <w:rFonts w:ascii="Arial" w:hAnsi="Arial" w:cs="Arial"/>
              <w:bCs/>
              <w:sz w:val="20"/>
            </w:rPr>
            <w:t xml:space="preserve">teksten </w:t>
          </w:r>
          <w:sdt>
            <w:sdtPr>
              <w:rPr>
                <w:rFonts w:ascii="Arial" w:hAnsi="Arial" w:cs="Arial"/>
                <w:bCs/>
                <w:sz w:val="20"/>
              </w:rPr>
              <w:id w:val="-1450778369"/>
              <w:citation/>
            </w:sdtPr>
            <w:sdtContent>
              <w:r w:rsidR="00D458B4" w:rsidRPr="00455D2B">
                <w:rPr>
                  <w:rFonts w:ascii="Arial" w:hAnsi="Arial" w:cs="Arial"/>
                  <w:bCs/>
                  <w:sz w:val="20"/>
                </w:rPr>
                <w:fldChar w:fldCharType="begin"/>
              </w:r>
              <w:r w:rsidR="00D458B4" w:rsidRPr="00455D2B">
                <w:rPr>
                  <w:rFonts w:ascii="Arial" w:hAnsi="Arial" w:cs="Arial"/>
                  <w:bCs/>
                  <w:sz w:val="20"/>
                </w:rPr>
                <w:instrText xml:space="preserve"> CITATION Sil04 \l 1043 </w:instrText>
              </w:r>
              <w:r w:rsidR="00D458B4" w:rsidRPr="00455D2B">
                <w:rPr>
                  <w:rFonts w:ascii="Arial" w:hAnsi="Arial" w:cs="Arial"/>
                  <w:bCs/>
                  <w:sz w:val="20"/>
                </w:rPr>
                <w:fldChar w:fldCharType="separate"/>
              </w:r>
              <w:r w:rsidR="00D458B4" w:rsidRPr="00455D2B">
                <w:rPr>
                  <w:rFonts w:ascii="Arial" w:hAnsi="Arial" w:cs="Arial"/>
                  <w:sz w:val="20"/>
                </w:rPr>
                <w:t>(Sillence, Briggs, Fishwick, &amp; Harris, 2004)</w:t>
              </w:r>
              <w:r w:rsidR="00D458B4" w:rsidRPr="00455D2B">
                <w:rPr>
                  <w:rFonts w:ascii="Arial" w:hAnsi="Arial" w:cs="Arial"/>
                  <w:sz w:val="20"/>
                </w:rPr>
                <w:fldChar w:fldCharType="end"/>
              </w:r>
            </w:sdtContent>
          </w:sdt>
          <w:r w:rsidR="00D458B4" w:rsidRPr="00455D2B">
            <w:rPr>
              <w:rFonts w:ascii="Arial" w:hAnsi="Arial" w:cs="Arial"/>
              <w:bCs/>
              <w:sz w:val="20"/>
            </w:rPr>
            <w:t>.</w:t>
          </w:r>
          <w:r w:rsidR="00D458B4">
            <w:rPr>
              <w:rFonts w:ascii="Arial" w:hAnsi="Arial" w:cs="Arial"/>
              <w:bCs/>
              <w:sz w:val="20"/>
            </w:rPr>
            <w:t xml:space="preserve"> </w:t>
          </w:r>
          <w:r w:rsidR="00F105B1" w:rsidRPr="000B7ADE">
            <w:rPr>
              <w:rFonts w:ascii="Arial" w:hAnsi="Arial" w:cs="Arial"/>
              <w:bCs/>
              <w:sz w:val="20"/>
            </w:rPr>
            <w:t xml:space="preserve">Wanneer </w:t>
          </w:r>
          <w:r w:rsidR="00147914">
            <w:rPr>
              <w:rFonts w:ascii="Arial" w:hAnsi="Arial" w:cs="Arial"/>
              <w:bCs/>
              <w:sz w:val="20"/>
            </w:rPr>
            <w:t>bezoekers</w:t>
          </w:r>
          <w:r w:rsidR="00F105B1" w:rsidRPr="000B7ADE">
            <w:rPr>
              <w:rFonts w:ascii="Arial" w:hAnsi="Arial" w:cs="Arial"/>
              <w:bCs/>
              <w:sz w:val="20"/>
            </w:rPr>
            <w:t xml:space="preserve"> een goede eerste indruk van de website hebben,</w:t>
          </w:r>
          <w:r w:rsidR="000B63C4" w:rsidRPr="000B7ADE">
            <w:rPr>
              <w:rFonts w:ascii="Arial" w:hAnsi="Arial" w:cs="Arial"/>
              <w:bCs/>
              <w:sz w:val="20"/>
            </w:rPr>
            <w:t xml:space="preserve"> zijn </w:t>
          </w:r>
          <w:r w:rsidR="00F105B1" w:rsidRPr="000B7ADE">
            <w:rPr>
              <w:rFonts w:ascii="Arial" w:hAnsi="Arial" w:cs="Arial"/>
              <w:bCs/>
              <w:sz w:val="20"/>
            </w:rPr>
            <w:t>zij</w:t>
          </w:r>
          <w:r w:rsidR="000B63C4" w:rsidRPr="000B7ADE">
            <w:rPr>
              <w:rFonts w:ascii="Arial" w:hAnsi="Arial" w:cs="Arial"/>
              <w:bCs/>
              <w:sz w:val="20"/>
            </w:rPr>
            <w:t xml:space="preserve"> bereid</w:t>
          </w:r>
          <w:r w:rsidR="00E10CBB" w:rsidRPr="000B7ADE">
            <w:rPr>
              <w:rFonts w:ascii="Arial" w:hAnsi="Arial" w:cs="Arial"/>
              <w:bCs/>
              <w:sz w:val="20"/>
            </w:rPr>
            <w:t xml:space="preserve"> langer op de </w:t>
          </w:r>
          <w:r w:rsidR="00BF61E1" w:rsidRPr="000B7ADE">
            <w:rPr>
              <w:rFonts w:ascii="Arial" w:hAnsi="Arial" w:cs="Arial"/>
              <w:bCs/>
              <w:sz w:val="20"/>
            </w:rPr>
            <w:t>website</w:t>
          </w:r>
          <w:r w:rsidR="00E10CBB" w:rsidRPr="000B7ADE">
            <w:rPr>
              <w:rFonts w:ascii="Arial" w:hAnsi="Arial" w:cs="Arial"/>
              <w:bCs/>
              <w:sz w:val="20"/>
            </w:rPr>
            <w:t xml:space="preserve"> te blijven </w:t>
          </w:r>
          <w:sdt>
            <w:sdtPr>
              <w:rPr>
                <w:rFonts w:ascii="Arial" w:hAnsi="Arial" w:cs="Arial"/>
                <w:bCs/>
                <w:sz w:val="20"/>
              </w:rPr>
              <w:id w:val="-1140655866"/>
              <w:citation/>
            </w:sdtPr>
            <w:sdtContent>
              <w:r w:rsidR="00E10CBB" w:rsidRPr="000B7ADE">
                <w:rPr>
                  <w:rFonts w:ascii="Arial" w:hAnsi="Arial" w:cs="Arial"/>
                  <w:bCs/>
                  <w:sz w:val="20"/>
                </w:rPr>
                <w:fldChar w:fldCharType="begin"/>
              </w:r>
              <w:r w:rsidR="00E10CBB" w:rsidRPr="000B7ADE">
                <w:rPr>
                  <w:rFonts w:ascii="Arial" w:hAnsi="Arial" w:cs="Arial"/>
                  <w:bCs/>
                  <w:sz w:val="20"/>
                </w:rPr>
                <w:instrText xml:space="preserve"> CITATION Kim08 \l 1043 </w:instrText>
              </w:r>
              <w:r w:rsidR="00E10CBB" w:rsidRPr="000B7ADE">
                <w:rPr>
                  <w:rFonts w:ascii="Arial" w:hAnsi="Arial" w:cs="Arial"/>
                  <w:bCs/>
                  <w:sz w:val="20"/>
                </w:rPr>
                <w:fldChar w:fldCharType="separate"/>
              </w:r>
              <w:r w:rsidR="00E10CBB" w:rsidRPr="000B7ADE">
                <w:rPr>
                  <w:rFonts w:ascii="Arial" w:hAnsi="Arial" w:cs="Arial"/>
                  <w:noProof/>
                  <w:sz w:val="20"/>
                </w:rPr>
                <w:t>(Kim &amp; Fesenmaier, 2008)</w:t>
              </w:r>
              <w:r w:rsidR="00E10CBB" w:rsidRPr="000B7ADE">
                <w:rPr>
                  <w:rFonts w:ascii="Arial" w:hAnsi="Arial" w:cs="Arial"/>
                  <w:bCs/>
                  <w:sz w:val="20"/>
                </w:rPr>
                <w:fldChar w:fldCharType="end"/>
              </w:r>
            </w:sdtContent>
          </w:sdt>
          <w:r w:rsidR="00D458B4">
            <w:rPr>
              <w:rFonts w:ascii="Arial" w:hAnsi="Arial" w:cs="Arial"/>
              <w:bCs/>
              <w:sz w:val="20"/>
            </w:rPr>
            <w:t xml:space="preserve">. </w:t>
          </w:r>
          <w:r w:rsidR="00346243">
            <w:rPr>
              <w:rFonts w:ascii="Arial" w:hAnsi="Arial" w:cs="Arial"/>
              <w:bCs/>
              <w:sz w:val="20"/>
            </w:rPr>
            <w:t xml:space="preserve">De vormgeving van de website is bepalend voor de eerste indruk. Hierbij zijn gebruiksvriendelijkheid en typografie van essentieel belang </w:t>
          </w:r>
          <w:sdt>
            <w:sdtPr>
              <w:rPr>
                <w:rFonts w:ascii="Arial" w:hAnsi="Arial" w:cs="Arial"/>
                <w:sz w:val="20"/>
              </w:rPr>
              <w:id w:val="1732500898"/>
              <w:citation/>
            </w:sdtPr>
            <w:sdtContent>
              <w:r w:rsidR="00D458B4" w:rsidRPr="000B7ADE">
                <w:rPr>
                  <w:rFonts w:ascii="Arial" w:hAnsi="Arial" w:cs="Arial"/>
                  <w:sz w:val="20"/>
                </w:rPr>
                <w:fldChar w:fldCharType="begin"/>
              </w:r>
              <w:r w:rsidR="00D458B4" w:rsidRPr="000B7ADE">
                <w:rPr>
                  <w:rFonts w:ascii="Arial" w:hAnsi="Arial" w:cs="Arial"/>
                  <w:sz w:val="20"/>
                </w:rPr>
                <w:instrText xml:space="preserve"> CITATION You12 \l 1043 </w:instrText>
              </w:r>
              <w:r w:rsidR="00D458B4" w:rsidRPr="000B7ADE">
                <w:rPr>
                  <w:rFonts w:ascii="Arial" w:hAnsi="Arial" w:cs="Arial"/>
                  <w:sz w:val="20"/>
                </w:rPr>
                <w:fldChar w:fldCharType="separate"/>
              </w:r>
              <w:r w:rsidR="00D458B4" w:rsidRPr="000B7ADE">
                <w:rPr>
                  <w:rFonts w:ascii="Arial" w:hAnsi="Arial" w:cs="Arial"/>
                  <w:noProof/>
                  <w:sz w:val="20"/>
                </w:rPr>
                <w:t>(Young, 2012)</w:t>
              </w:r>
              <w:r w:rsidR="00D458B4" w:rsidRPr="000B7ADE">
                <w:rPr>
                  <w:rFonts w:ascii="Arial" w:hAnsi="Arial" w:cs="Arial"/>
                  <w:sz w:val="20"/>
                </w:rPr>
                <w:fldChar w:fldCharType="end"/>
              </w:r>
            </w:sdtContent>
          </w:sdt>
          <w:r w:rsidR="00346243">
            <w:rPr>
              <w:rFonts w:ascii="Arial" w:hAnsi="Arial" w:cs="Arial"/>
              <w:bCs/>
              <w:sz w:val="20"/>
            </w:rPr>
            <w:t xml:space="preserve"> </w:t>
          </w:r>
          <w:sdt>
            <w:sdtPr>
              <w:rPr>
                <w:rFonts w:ascii="Arial" w:hAnsi="Arial" w:cs="Arial"/>
                <w:sz w:val="20"/>
              </w:rPr>
              <w:id w:val="-824350419"/>
              <w:citation/>
            </w:sdtPr>
            <w:sdtContent>
              <w:r w:rsidR="003E10B6" w:rsidRPr="000B7ADE">
                <w:rPr>
                  <w:rFonts w:ascii="Arial" w:hAnsi="Arial" w:cs="Arial"/>
                  <w:sz w:val="20"/>
                </w:rPr>
                <w:fldChar w:fldCharType="begin"/>
              </w:r>
              <w:r w:rsidR="003E10B6" w:rsidRPr="000B7ADE">
                <w:rPr>
                  <w:rFonts w:ascii="Arial" w:hAnsi="Arial" w:cs="Arial"/>
                  <w:sz w:val="20"/>
                </w:rPr>
                <w:instrText xml:space="preserve">CITATION Reb04 \t  \l 1043 </w:instrText>
              </w:r>
              <w:r w:rsidR="003E10B6" w:rsidRPr="000B7ADE">
                <w:rPr>
                  <w:rFonts w:ascii="Arial" w:hAnsi="Arial" w:cs="Arial"/>
                  <w:sz w:val="20"/>
                </w:rPr>
                <w:fldChar w:fldCharType="separate"/>
              </w:r>
              <w:r w:rsidR="003E10B6" w:rsidRPr="000B7ADE">
                <w:rPr>
                  <w:rFonts w:ascii="Arial" w:hAnsi="Arial" w:cs="Arial"/>
                  <w:noProof/>
                  <w:sz w:val="20"/>
                </w:rPr>
                <w:t>(Reber, Schwarz, &amp; Winkielman, 2004)</w:t>
              </w:r>
              <w:r w:rsidR="003E10B6" w:rsidRPr="000B7ADE">
                <w:rPr>
                  <w:rFonts w:ascii="Arial" w:hAnsi="Arial" w:cs="Arial"/>
                  <w:sz w:val="20"/>
                </w:rPr>
                <w:fldChar w:fldCharType="end"/>
              </w:r>
            </w:sdtContent>
          </w:sdt>
          <w:r w:rsidR="003E10B6" w:rsidRPr="000B7ADE">
            <w:rPr>
              <w:rFonts w:ascii="Arial" w:hAnsi="Arial" w:cs="Arial"/>
              <w:sz w:val="20"/>
            </w:rPr>
            <w:t xml:space="preserve">. </w:t>
          </w:r>
          <w:r w:rsidR="000B63C4" w:rsidRPr="000B7ADE">
            <w:rPr>
              <w:rFonts w:ascii="Arial" w:hAnsi="Arial" w:cs="Arial"/>
              <w:sz w:val="20"/>
            </w:rPr>
            <w:t>B</w:t>
          </w:r>
          <w:r w:rsidR="003E10B6" w:rsidRPr="000B7ADE">
            <w:rPr>
              <w:rFonts w:ascii="Arial" w:hAnsi="Arial" w:cs="Arial"/>
              <w:bCs/>
              <w:sz w:val="20"/>
            </w:rPr>
            <w:t xml:space="preserve">eeldmateriaal </w:t>
          </w:r>
          <w:r w:rsidR="001073C0" w:rsidRPr="000B7ADE">
            <w:rPr>
              <w:rFonts w:ascii="Arial" w:hAnsi="Arial" w:cs="Arial"/>
              <w:bCs/>
              <w:sz w:val="20"/>
            </w:rPr>
            <w:t>wordt</w:t>
          </w:r>
          <w:r w:rsidR="000B63C4" w:rsidRPr="000B7ADE">
            <w:rPr>
              <w:rFonts w:ascii="Arial" w:hAnsi="Arial" w:cs="Arial"/>
              <w:bCs/>
              <w:sz w:val="20"/>
            </w:rPr>
            <w:t xml:space="preserve"> ook </w:t>
          </w:r>
          <w:r w:rsidR="00B53D14" w:rsidRPr="000B7ADE">
            <w:rPr>
              <w:rFonts w:ascii="Arial" w:hAnsi="Arial" w:cs="Arial"/>
              <w:bCs/>
              <w:sz w:val="20"/>
            </w:rPr>
            <w:t>meegenomen omdat</w:t>
          </w:r>
          <w:r w:rsidR="001E5CA3" w:rsidRPr="000B7ADE">
            <w:rPr>
              <w:rFonts w:ascii="Arial" w:hAnsi="Arial" w:cs="Arial"/>
              <w:bCs/>
              <w:sz w:val="20"/>
            </w:rPr>
            <w:t xml:space="preserve"> </w:t>
          </w:r>
          <w:r w:rsidR="00B53D14" w:rsidRPr="000B7ADE">
            <w:rPr>
              <w:rFonts w:ascii="Arial" w:hAnsi="Arial" w:cs="Arial"/>
              <w:bCs/>
              <w:sz w:val="20"/>
            </w:rPr>
            <w:t xml:space="preserve">afbeeldingen, foto’s en </w:t>
          </w:r>
          <w:r w:rsidR="003E10B6" w:rsidRPr="000B7ADE">
            <w:rPr>
              <w:rFonts w:ascii="Arial" w:hAnsi="Arial" w:cs="Arial"/>
              <w:bCs/>
              <w:sz w:val="20"/>
            </w:rPr>
            <w:t>video</w:t>
          </w:r>
          <w:r w:rsidR="001E2DA5" w:rsidRPr="000B7ADE">
            <w:rPr>
              <w:rFonts w:ascii="Arial" w:hAnsi="Arial" w:cs="Arial"/>
              <w:bCs/>
              <w:sz w:val="20"/>
            </w:rPr>
            <w:t>’</w:t>
          </w:r>
          <w:r w:rsidR="003E10B6" w:rsidRPr="000B7ADE">
            <w:rPr>
              <w:rFonts w:ascii="Arial" w:hAnsi="Arial" w:cs="Arial"/>
              <w:bCs/>
              <w:sz w:val="20"/>
            </w:rPr>
            <w:t>s</w:t>
          </w:r>
          <w:r w:rsidR="001E2DA5" w:rsidRPr="000B7ADE">
            <w:rPr>
              <w:rFonts w:ascii="Arial" w:hAnsi="Arial" w:cs="Arial"/>
              <w:bCs/>
              <w:sz w:val="20"/>
            </w:rPr>
            <w:t xml:space="preserve"> de aandacht trekken en </w:t>
          </w:r>
          <w:r w:rsidR="0009440E" w:rsidRPr="000B7ADE">
            <w:rPr>
              <w:rFonts w:ascii="Arial" w:hAnsi="Arial" w:cs="Arial"/>
              <w:bCs/>
              <w:sz w:val="20"/>
            </w:rPr>
            <w:t>ingezet kunnen worden</w:t>
          </w:r>
          <w:r w:rsidR="001E2DA5" w:rsidRPr="000B7ADE">
            <w:rPr>
              <w:rFonts w:ascii="Arial" w:hAnsi="Arial" w:cs="Arial"/>
              <w:bCs/>
              <w:sz w:val="20"/>
            </w:rPr>
            <w:t xml:space="preserve"> om</w:t>
          </w:r>
          <w:r w:rsidR="003E10B6" w:rsidRPr="000B7ADE">
            <w:rPr>
              <w:rFonts w:ascii="Arial" w:hAnsi="Arial" w:cs="Arial"/>
              <w:bCs/>
              <w:sz w:val="20"/>
            </w:rPr>
            <w:t xml:space="preserve"> </w:t>
          </w:r>
          <w:r w:rsidR="001E2DA5" w:rsidRPr="000B7ADE">
            <w:rPr>
              <w:rFonts w:ascii="Arial" w:hAnsi="Arial" w:cs="Arial"/>
              <w:sz w:val="20"/>
            </w:rPr>
            <w:t xml:space="preserve">de </w:t>
          </w:r>
          <w:r w:rsidR="00A56595">
            <w:rPr>
              <w:rFonts w:ascii="Arial" w:hAnsi="Arial" w:cs="Arial"/>
              <w:sz w:val="20"/>
            </w:rPr>
            <w:t>webbezoeker</w:t>
          </w:r>
          <w:r w:rsidR="001E2DA5" w:rsidRPr="000B7ADE">
            <w:rPr>
              <w:rFonts w:ascii="Arial" w:hAnsi="Arial" w:cs="Arial"/>
              <w:sz w:val="20"/>
            </w:rPr>
            <w:t xml:space="preserve"> te overtuigen </w:t>
          </w:r>
          <w:sdt>
            <w:sdtPr>
              <w:rPr>
                <w:rFonts w:ascii="Arial" w:hAnsi="Arial" w:cs="Arial"/>
                <w:sz w:val="20"/>
              </w:rPr>
              <w:id w:val="-1650581123"/>
              <w:citation/>
            </w:sdtPr>
            <w:sdtContent>
              <w:r w:rsidR="00BE77C4" w:rsidRPr="000B7ADE">
                <w:rPr>
                  <w:rFonts w:ascii="Arial" w:hAnsi="Arial" w:cs="Arial"/>
                  <w:sz w:val="20"/>
                </w:rPr>
                <w:fldChar w:fldCharType="begin"/>
              </w:r>
              <w:r w:rsidR="00BE77C4" w:rsidRPr="000B7ADE">
                <w:rPr>
                  <w:rFonts w:ascii="Arial" w:hAnsi="Arial" w:cs="Arial"/>
                  <w:sz w:val="20"/>
                </w:rPr>
                <w:instrText xml:space="preserve"> CITATION Kat00 \l 1043 </w:instrText>
              </w:r>
              <w:r w:rsidR="00BE77C4" w:rsidRPr="000B7ADE">
                <w:rPr>
                  <w:rFonts w:ascii="Arial" w:hAnsi="Arial" w:cs="Arial"/>
                  <w:sz w:val="20"/>
                </w:rPr>
                <w:fldChar w:fldCharType="separate"/>
              </w:r>
              <w:r w:rsidR="00BE77C4" w:rsidRPr="000B7ADE">
                <w:rPr>
                  <w:rFonts w:ascii="Arial" w:hAnsi="Arial" w:cs="Arial"/>
                  <w:noProof/>
                  <w:sz w:val="20"/>
                </w:rPr>
                <w:t>(McCoy, 2000)</w:t>
              </w:r>
              <w:r w:rsidR="00BE77C4" w:rsidRPr="000B7ADE">
                <w:rPr>
                  <w:rFonts w:ascii="Arial" w:hAnsi="Arial" w:cs="Arial"/>
                  <w:sz w:val="20"/>
                </w:rPr>
                <w:fldChar w:fldCharType="end"/>
              </w:r>
            </w:sdtContent>
          </w:sdt>
          <w:r w:rsidR="00BE77C4" w:rsidRPr="000B7ADE">
            <w:rPr>
              <w:rFonts w:ascii="Arial" w:hAnsi="Arial" w:cs="Arial"/>
              <w:sz w:val="20"/>
            </w:rPr>
            <w:t xml:space="preserve"> </w:t>
          </w:r>
          <w:sdt>
            <w:sdtPr>
              <w:rPr>
                <w:rFonts w:ascii="Arial" w:hAnsi="Arial" w:cs="Arial"/>
                <w:sz w:val="20"/>
              </w:rPr>
              <w:id w:val="-1023860435"/>
              <w:citation/>
            </w:sdtPr>
            <w:sdtContent>
              <w:r w:rsidR="00BE77C4" w:rsidRPr="000B7ADE">
                <w:rPr>
                  <w:rFonts w:ascii="Arial" w:hAnsi="Arial" w:cs="Arial"/>
                  <w:sz w:val="20"/>
                </w:rPr>
                <w:fldChar w:fldCharType="begin"/>
              </w:r>
              <w:r w:rsidR="00BE77C4" w:rsidRPr="000B7ADE">
                <w:rPr>
                  <w:rFonts w:ascii="Arial" w:hAnsi="Arial" w:cs="Arial"/>
                  <w:sz w:val="20"/>
                </w:rPr>
                <w:instrText xml:space="preserve"> CITATION Jan05 \l 1043 </w:instrText>
              </w:r>
              <w:r w:rsidR="00BE77C4" w:rsidRPr="000B7ADE">
                <w:rPr>
                  <w:rFonts w:ascii="Arial" w:hAnsi="Arial" w:cs="Arial"/>
                  <w:sz w:val="20"/>
                </w:rPr>
                <w:fldChar w:fldCharType="separate"/>
              </w:r>
              <w:r w:rsidR="00BE77C4" w:rsidRPr="000B7ADE">
                <w:rPr>
                  <w:rFonts w:ascii="Arial" w:hAnsi="Arial" w:cs="Arial"/>
                  <w:noProof/>
                  <w:sz w:val="20"/>
                </w:rPr>
                <w:t>(Jansen, Steehouder, &amp; Grijsen, 2005)</w:t>
              </w:r>
              <w:r w:rsidR="00BE77C4" w:rsidRPr="000B7ADE">
                <w:rPr>
                  <w:rFonts w:ascii="Arial" w:hAnsi="Arial" w:cs="Arial"/>
                  <w:sz w:val="20"/>
                </w:rPr>
                <w:fldChar w:fldCharType="end"/>
              </w:r>
            </w:sdtContent>
          </w:sdt>
          <w:r w:rsidR="00BE77C4" w:rsidRPr="000B7ADE">
            <w:rPr>
              <w:rFonts w:ascii="Arial" w:hAnsi="Arial" w:cs="Arial"/>
              <w:sz w:val="20"/>
            </w:rPr>
            <w:t xml:space="preserve"> </w:t>
          </w:r>
          <w:sdt>
            <w:sdtPr>
              <w:rPr>
                <w:rFonts w:ascii="Arial" w:hAnsi="Arial" w:cs="Arial"/>
                <w:sz w:val="20"/>
              </w:rPr>
              <w:id w:val="1737827195"/>
              <w:citation/>
            </w:sdtPr>
            <w:sdtContent>
              <w:r w:rsidR="00BE77C4" w:rsidRPr="000B7ADE">
                <w:rPr>
                  <w:rFonts w:ascii="Arial" w:hAnsi="Arial" w:cs="Arial"/>
                  <w:sz w:val="20"/>
                </w:rPr>
                <w:fldChar w:fldCharType="begin"/>
              </w:r>
              <w:r w:rsidR="00BE77C4" w:rsidRPr="000B7ADE">
                <w:rPr>
                  <w:rFonts w:ascii="Arial" w:hAnsi="Arial" w:cs="Arial"/>
                  <w:sz w:val="20"/>
                </w:rPr>
                <w:instrText xml:space="preserve"> CITATION van04 \l 1043 </w:instrText>
              </w:r>
              <w:r w:rsidR="00BE77C4" w:rsidRPr="000B7ADE">
                <w:rPr>
                  <w:rFonts w:ascii="Arial" w:hAnsi="Arial" w:cs="Arial"/>
                  <w:sz w:val="20"/>
                </w:rPr>
                <w:fldChar w:fldCharType="separate"/>
              </w:r>
              <w:r w:rsidR="00BE77C4" w:rsidRPr="000B7ADE">
                <w:rPr>
                  <w:rFonts w:ascii="Arial" w:hAnsi="Arial" w:cs="Arial"/>
                  <w:noProof/>
                  <w:sz w:val="20"/>
                </w:rPr>
                <w:t>(van Iwaarden, van der Wiele, Ball, &amp; Millen, 2004)</w:t>
              </w:r>
              <w:r w:rsidR="00BE77C4" w:rsidRPr="000B7ADE">
                <w:rPr>
                  <w:rFonts w:ascii="Arial" w:hAnsi="Arial" w:cs="Arial"/>
                  <w:sz w:val="20"/>
                </w:rPr>
                <w:fldChar w:fldCharType="end"/>
              </w:r>
            </w:sdtContent>
          </w:sdt>
          <w:r w:rsidR="00BE77C4" w:rsidRPr="000B7ADE">
            <w:rPr>
              <w:rFonts w:ascii="Arial" w:hAnsi="Arial" w:cs="Arial"/>
              <w:sz w:val="20"/>
            </w:rPr>
            <w:t>.</w:t>
          </w:r>
          <w:r w:rsidR="003E10B6" w:rsidRPr="000B7ADE">
            <w:rPr>
              <w:rFonts w:ascii="Arial" w:hAnsi="Arial" w:cs="Arial"/>
              <w:bCs/>
              <w:sz w:val="20"/>
            </w:rPr>
            <w:t xml:space="preserve"> </w:t>
          </w:r>
          <w:bookmarkStart w:id="43" w:name="_Hlk484708861"/>
          <w:r w:rsidR="0009440E" w:rsidRPr="000B7ADE">
            <w:rPr>
              <w:rFonts w:ascii="Arial" w:hAnsi="Arial" w:cs="Arial"/>
              <w:sz w:val="20"/>
            </w:rPr>
            <w:t xml:space="preserve">Daarnaast </w:t>
          </w:r>
          <w:r w:rsidR="002A7D3B" w:rsidRPr="000B7ADE">
            <w:rPr>
              <w:rFonts w:ascii="Arial" w:hAnsi="Arial" w:cs="Arial"/>
              <w:sz w:val="20"/>
            </w:rPr>
            <w:t>blijkt dat</w:t>
          </w:r>
          <w:r w:rsidR="0009440E" w:rsidRPr="000B7ADE">
            <w:rPr>
              <w:rFonts w:ascii="Arial" w:hAnsi="Arial" w:cs="Arial"/>
              <w:sz w:val="20"/>
            </w:rPr>
            <w:t xml:space="preserve"> consumenten </w:t>
          </w:r>
          <w:r w:rsidR="0009440E" w:rsidRPr="000B7ADE">
            <w:rPr>
              <w:rFonts w:ascii="Arial" w:hAnsi="Arial" w:cs="Arial"/>
              <w:bCs/>
              <w:sz w:val="20"/>
            </w:rPr>
            <w:t xml:space="preserve">in het beslissingsproces voor een online aankoop extra gevoelig zijn voor twee onbewuste processen in het menselijk gedrag: angst voor verlies en vertrouwen. Het gedrag van mensen wordt in sterke mate gestuurd door angst voor verlies. Het brein </w:t>
          </w:r>
          <w:r w:rsidR="00683474" w:rsidRPr="000B7ADE">
            <w:rPr>
              <w:rFonts w:ascii="Arial" w:hAnsi="Arial" w:cs="Arial"/>
              <w:bCs/>
              <w:sz w:val="20"/>
            </w:rPr>
            <w:t xml:space="preserve">wil mogelijk verlies voorkomen </w:t>
          </w:r>
          <w:sdt>
            <w:sdtPr>
              <w:rPr>
                <w:rFonts w:ascii="Arial" w:hAnsi="Arial" w:cs="Arial"/>
                <w:bCs/>
                <w:sz w:val="20"/>
              </w:rPr>
              <w:id w:val="-961333701"/>
              <w:citation/>
            </w:sdtPr>
            <w:sdtContent>
              <w:r w:rsidR="0009440E" w:rsidRPr="000B7ADE">
                <w:rPr>
                  <w:rFonts w:ascii="Arial" w:hAnsi="Arial" w:cs="Arial"/>
                  <w:bCs/>
                  <w:sz w:val="20"/>
                </w:rPr>
                <w:fldChar w:fldCharType="begin"/>
              </w:r>
              <w:r w:rsidR="0009440E" w:rsidRPr="000B7ADE">
                <w:rPr>
                  <w:rFonts w:ascii="Arial" w:hAnsi="Arial" w:cs="Arial"/>
                  <w:bCs/>
                  <w:sz w:val="20"/>
                </w:rPr>
                <w:instrText xml:space="preserve">CITATION Tve91 \l 1043 </w:instrText>
              </w:r>
              <w:r w:rsidR="0009440E" w:rsidRPr="000B7ADE">
                <w:rPr>
                  <w:rFonts w:ascii="Arial" w:hAnsi="Arial" w:cs="Arial"/>
                  <w:bCs/>
                  <w:sz w:val="20"/>
                </w:rPr>
                <w:fldChar w:fldCharType="separate"/>
              </w:r>
              <w:r w:rsidR="0009440E" w:rsidRPr="000B7ADE">
                <w:rPr>
                  <w:rFonts w:ascii="Arial" w:hAnsi="Arial" w:cs="Arial"/>
                  <w:noProof/>
                  <w:sz w:val="20"/>
                </w:rPr>
                <w:t>(Tversky &amp; Kahneman, 1991)</w:t>
              </w:r>
              <w:r w:rsidR="0009440E" w:rsidRPr="000B7ADE">
                <w:rPr>
                  <w:rFonts w:ascii="Arial" w:hAnsi="Arial" w:cs="Arial"/>
                  <w:bCs/>
                  <w:sz w:val="20"/>
                </w:rPr>
                <w:fldChar w:fldCharType="end"/>
              </w:r>
            </w:sdtContent>
          </w:sdt>
          <w:r w:rsidR="0009440E" w:rsidRPr="000B7ADE">
            <w:rPr>
              <w:rFonts w:ascii="Arial" w:hAnsi="Arial" w:cs="Arial"/>
              <w:bCs/>
              <w:sz w:val="20"/>
            </w:rPr>
            <w:t xml:space="preserve">. Bovendien zijn consumenten, wanneer ze vertrouwen hebben in de organisatie en </w:t>
          </w:r>
          <w:r w:rsidR="0009440E" w:rsidRPr="000B7ADE">
            <w:rPr>
              <w:rFonts w:ascii="Arial" w:hAnsi="Arial" w:cs="Arial"/>
              <w:bCs/>
              <w:sz w:val="20"/>
            </w:rPr>
            <w:lastRenderedPageBreak/>
            <w:t>haar producten of diensten, bereid persoonlijke informatie te delen, aankopen te doen en eventuele andere consumenten te adviseren</w:t>
          </w:r>
          <w:sdt>
            <w:sdtPr>
              <w:rPr>
                <w:rFonts w:ascii="Arial" w:hAnsi="Arial" w:cs="Arial"/>
                <w:bCs/>
                <w:sz w:val="20"/>
              </w:rPr>
              <w:id w:val="-855884873"/>
              <w:citation/>
            </w:sdtPr>
            <w:sdtContent>
              <w:r w:rsidR="0009440E" w:rsidRPr="000B7ADE">
                <w:rPr>
                  <w:rFonts w:ascii="Arial" w:hAnsi="Arial" w:cs="Arial"/>
                  <w:bCs/>
                  <w:sz w:val="20"/>
                </w:rPr>
                <w:fldChar w:fldCharType="begin"/>
              </w:r>
              <w:r w:rsidR="0009440E" w:rsidRPr="000B7ADE">
                <w:rPr>
                  <w:rFonts w:ascii="Arial" w:hAnsi="Arial" w:cs="Arial"/>
                  <w:bCs/>
                  <w:sz w:val="20"/>
                </w:rPr>
                <w:instrText xml:space="preserve"> CITATION Sch06 \l 1043 </w:instrText>
              </w:r>
              <w:r w:rsidR="0009440E" w:rsidRPr="000B7ADE">
                <w:rPr>
                  <w:rFonts w:ascii="Arial" w:hAnsi="Arial" w:cs="Arial"/>
                  <w:bCs/>
                  <w:sz w:val="20"/>
                </w:rPr>
                <w:fldChar w:fldCharType="separate"/>
              </w:r>
              <w:r w:rsidR="0009440E" w:rsidRPr="000B7ADE">
                <w:rPr>
                  <w:rFonts w:ascii="Arial" w:hAnsi="Arial" w:cs="Arial"/>
                  <w:bCs/>
                  <w:noProof/>
                  <w:sz w:val="20"/>
                </w:rPr>
                <w:t xml:space="preserve"> </w:t>
              </w:r>
              <w:r w:rsidR="0009440E" w:rsidRPr="000B7ADE">
                <w:rPr>
                  <w:rFonts w:ascii="Arial" w:hAnsi="Arial" w:cs="Arial"/>
                  <w:noProof/>
                  <w:sz w:val="20"/>
                </w:rPr>
                <w:t>(Schlosser, White, &amp; Lloyd, 2006)</w:t>
              </w:r>
              <w:r w:rsidR="0009440E" w:rsidRPr="000B7ADE">
                <w:rPr>
                  <w:rFonts w:ascii="Arial" w:hAnsi="Arial" w:cs="Arial"/>
                  <w:bCs/>
                  <w:sz w:val="20"/>
                </w:rPr>
                <w:fldChar w:fldCharType="end"/>
              </w:r>
            </w:sdtContent>
          </w:sdt>
          <w:r w:rsidR="00C77DD3" w:rsidRPr="000B7ADE">
            <w:rPr>
              <w:rFonts w:ascii="Arial" w:hAnsi="Arial" w:cs="Arial"/>
              <w:bCs/>
              <w:sz w:val="20"/>
            </w:rPr>
            <w:t>.</w:t>
          </w:r>
          <w:r w:rsidR="007306C8">
            <w:rPr>
              <w:rFonts w:ascii="Arial" w:hAnsi="Arial" w:cs="Arial"/>
              <w:bCs/>
              <w:sz w:val="20"/>
            </w:rPr>
            <w:t xml:space="preserve"> </w:t>
          </w:r>
          <w:r w:rsidR="004D5A8E" w:rsidRPr="000B7ADE">
            <w:rPr>
              <w:rFonts w:ascii="Arial" w:hAnsi="Arial" w:cs="Arial"/>
              <w:bCs/>
              <w:sz w:val="20"/>
            </w:rPr>
            <w:t>K</w:t>
          </w:r>
          <w:r w:rsidR="005F6498" w:rsidRPr="000B7ADE">
            <w:rPr>
              <w:rFonts w:ascii="Arial" w:hAnsi="Arial" w:cs="Arial"/>
              <w:bCs/>
              <w:sz w:val="20"/>
            </w:rPr>
            <w:t xml:space="preserve">euzes </w:t>
          </w:r>
          <w:r w:rsidR="00D1301F" w:rsidRPr="000B7ADE">
            <w:rPr>
              <w:rFonts w:ascii="Arial" w:hAnsi="Arial" w:cs="Arial"/>
              <w:bCs/>
              <w:sz w:val="20"/>
            </w:rPr>
            <w:t xml:space="preserve">van webbezoekers </w:t>
          </w:r>
          <w:r w:rsidR="005F6498" w:rsidRPr="000B7ADE">
            <w:rPr>
              <w:rFonts w:ascii="Arial" w:hAnsi="Arial" w:cs="Arial"/>
              <w:bCs/>
              <w:sz w:val="20"/>
            </w:rPr>
            <w:t xml:space="preserve">worden </w:t>
          </w:r>
          <w:r w:rsidR="00D1301F" w:rsidRPr="000B7ADE">
            <w:rPr>
              <w:rFonts w:ascii="Arial" w:hAnsi="Arial" w:cs="Arial"/>
              <w:bCs/>
              <w:sz w:val="20"/>
            </w:rPr>
            <w:t xml:space="preserve">heel vaak </w:t>
          </w:r>
          <w:r w:rsidR="004D5A8E" w:rsidRPr="000B7ADE">
            <w:rPr>
              <w:rFonts w:ascii="Arial" w:hAnsi="Arial" w:cs="Arial"/>
              <w:bCs/>
              <w:sz w:val="20"/>
            </w:rPr>
            <w:t>door het onbewuste brein gemaakt</w:t>
          </w:r>
          <w:r w:rsidR="007306C8" w:rsidRPr="007306C8">
            <w:rPr>
              <w:rFonts w:ascii="Arial" w:hAnsi="Arial" w:cs="Arial"/>
              <w:bCs/>
              <w:sz w:val="20"/>
            </w:rPr>
            <w:t xml:space="preserve"> </w:t>
          </w:r>
          <w:sdt>
            <w:sdtPr>
              <w:rPr>
                <w:rFonts w:ascii="Arial" w:hAnsi="Arial" w:cs="Arial"/>
                <w:bCs/>
                <w:sz w:val="20"/>
              </w:rPr>
              <w:id w:val="1389068773"/>
              <w:citation/>
            </w:sdtPr>
            <w:sdtContent>
              <w:r w:rsidR="007306C8" w:rsidRPr="000B7ADE">
                <w:rPr>
                  <w:rFonts w:ascii="Arial" w:hAnsi="Arial" w:cs="Arial"/>
                  <w:bCs/>
                  <w:sz w:val="20"/>
                </w:rPr>
                <w:fldChar w:fldCharType="begin"/>
              </w:r>
              <w:r w:rsidR="007306C8" w:rsidRPr="000B7ADE">
                <w:rPr>
                  <w:rFonts w:ascii="Arial" w:hAnsi="Arial" w:cs="Arial"/>
                  <w:bCs/>
                  <w:sz w:val="20"/>
                </w:rPr>
                <w:instrText xml:space="preserve">CITATION Dan12 \t  \l 1043 </w:instrText>
              </w:r>
              <w:r w:rsidR="007306C8" w:rsidRPr="000B7ADE">
                <w:rPr>
                  <w:rFonts w:ascii="Arial" w:hAnsi="Arial" w:cs="Arial"/>
                  <w:bCs/>
                  <w:sz w:val="20"/>
                </w:rPr>
                <w:fldChar w:fldCharType="separate"/>
              </w:r>
              <w:r w:rsidR="007306C8" w:rsidRPr="000B7ADE">
                <w:rPr>
                  <w:rFonts w:ascii="Arial" w:hAnsi="Arial" w:cs="Arial"/>
                  <w:noProof/>
                  <w:sz w:val="20"/>
                </w:rPr>
                <w:t>(Kahneman, 2012)</w:t>
              </w:r>
              <w:r w:rsidR="007306C8" w:rsidRPr="000B7ADE">
                <w:rPr>
                  <w:rFonts w:ascii="Arial" w:hAnsi="Arial" w:cs="Arial"/>
                  <w:bCs/>
                  <w:sz w:val="20"/>
                </w:rPr>
                <w:fldChar w:fldCharType="end"/>
              </w:r>
            </w:sdtContent>
          </w:sdt>
          <w:r w:rsidR="004D5A8E" w:rsidRPr="000B7ADE">
            <w:rPr>
              <w:rFonts w:ascii="Arial" w:hAnsi="Arial" w:cs="Arial"/>
              <w:bCs/>
              <w:sz w:val="20"/>
            </w:rPr>
            <w:t>.</w:t>
          </w:r>
          <w:r w:rsidR="005F6498" w:rsidRPr="000B7ADE">
            <w:rPr>
              <w:rFonts w:ascii="Arial" w:hAnsi="Arial" w:cs="Arial"/>
              <w:bCs/>
              <w:sz w:val="20"/>
            </w:rPr>
            <w:t xml:space="preserve"> </w:t>
          </w:r>
          <w:r w:rsidR="004D5A8E" w:rsidRPr="000B7ADE">
            <w:rPr>
              <w:rFonts w:ascii="Arial" w:hAnsi="Arial" w:cs="Arial"/>
              <w:bCs/>
              <w:sz w:val="20"/>
            </w:rPr>
            <w:t>O</w:t>
          </w:r>
          <w:r w:rsidR="00E6553F" w:rsidRPr="000B7ADE">
            <w:rPr>
              <w:rFonts w:ascii="Arial" w:hAnsi="Arial" w:cs="Arial"/>
              <w:bCs/>
              <w:sz w:val="20"/>
            </w:rPr>
            <w:t>mdat</w:t>
          </w:r>
          <w:r w:rsidR="00147914">
            <w:rPr>
              <w:rFonts w:ascii="Arial" w:hAnsi="Arial" w:cs="Arial"/>
              <w:bCs/>
              <w:sz w:val="20"/>
            </w:rPr>
            <w:t xml:space="preserve"> vormgeving,</w:t>
          </w:r>
          <w:r w:rsidR="00E6553F" w:rsidRPr="000B7ADE">
            <w:rPr>
              <w:rFonts w:ascii="Arial" w:hAnsi="Arial" w:cs="Arial"/>
              <w:bCs/>
              <w:sz w:val="20"/>
            </w:rPr>
            <w:t xml:space="preserve"> </w:t>
          </w:r>
          <w:bookmarkStart w:id="44" w:name="_Hlk484709723"/>
          <w:r w:rsidR="00147914">
            <w:rPr>
              <w:rFonts w:ascii="Arial" w:hAnsi="Arial" w:cs="Arial"/>
              <w:bCs/>
              <w:sz w:val="20"/>
            </w:rPr>
            <w:t>vertrouwen en</w:t>
          </w:r>
          <w:r w:rsidR="004D5A8E" w:rsidRPr="000B7ADE">
            <w:rPr>
              <w:rFonts w:ascii="Arial" w:hAnsi="Arial" w:cs="Arial"/>
              <w:bCs/>
              <w:sz w:val="20"/>
            </w:rPr>
            <w:t xml:space="preserve"> angst voor verlies </w:t>
          </w:r>
          <w:bookmarkEnd w:id="44"/>
          <w:r w:rsidR="005F6498" w:rsidRPr="000B7ADE">
            <w:rPr>
              <w:rFonts w:ascii="Arial" w:hAnsi="Arial" w:cs="Arial"/>
              <w:bCs/>
              <w:sz w:val="20"/>
            </w:rPr>
            <w:t>met name in</w:t>
          </w:r>
          <w:r w:rsidR="004D5A8E" w:rsidRPr="000B7ADE">
            <w:rPr>
              <w:rFonts w:ascii="Arial" w:hAnsi="Arial" w:cs="Arial"/>
              <w:bCs/>
              <w:sz w:val="20"/>
            </w:rPr>
            <w:t xml:space="preserve">spelen </w:t>
          </w:r>
          <w:r w:rsidR="0088269E" w:rsidRPr="000B7ADE">
            <w:rPr>
              <w:rFonts w:ascii="Arial" w:hAnsi="Arial" w:cs="Arial"/>
              <w:bCs/>
              <w:sz w:val="20"/>
            </w:rPr>
            <w:t>op het onbewuste brein</w:t>
          </w:r>
          <w:r w:rsidR="005F6498" w:rsidRPr="000B7ADE">
            <w:rPr>
              <w:rFonts w:ascii="Arial" w:hAnsi="Arial" w:cs="Arial"/>
              <w:bCs/>
              <w:sz w:val="20"/>
            </w:rPr>
            <w:t xml:space="preserve"> en </w:t>
          </w:r>
          <w:r w:rsidR="005305A6" w:rsidRPr="000B7ADE">
            <w:rPr>
              <w:rFonts w:ascii="Arial" w:hAnsi="Arial" w:cs="Arial"/>
              <w:bCs/>
              <w:sz w:val="20"/>
            </w:rPr>
            <w:t>daarnaast</w:t>
          </w:r>
          <w:r w:rsidR="004D5A8E" w:rsidRPr="000B7ADE">
            <w:rPr>
              <w:rFonts w:ascii="Arial" w:hAnsi="Arial" w:cs="Arial"/>
              <w:bCs/>
              <w:sz w:val="20"/>
            </w:rPr>
            <w:t xml:space="preserve"> terug</w:t>
          </w:r>
          <w:r w:rsidR="005F6498" w:rsidRPr="000B7ADE">
            <w:rPr>
              <w:rFonts w:ascii="Arial" w:hAnsi="Arial" w:cs="Arial"/>
              <w:bCs/>
              <w:sz w:val="20"/>
            </w:rPr>
            <w:t xml:space="preserve">komen </w:t>
          </w:r>
          <w:r w:rsidR="0009440E" w:rsidRPr="000B7ADE">
            <w:rPr>
              <w:rFonts w:ascii="Arial" w:hAnsi="Arial" w:cs="Arial"/>
              <w:bCs/>
              <w:sz w:val="20"/>
            </w:rPr>
            <w:t xml:space="preserve">in de </w:t>
          </w:r>
          <w:r w:rsidR="005F6498" w:rsidRPr="000B7ADE">
            <w:rPr>
              <w:rFonts w:ascii="Arial" w:hAnsi="Arial" w:cs="Arial"/>
              <w:bCs/>
              <w:sz w:val="20"/>
            </w:rPr>
            <w:t xml:space="preserve">ideeën van Aristoteles, </w:t>
          </w:r>
          <w:proofErr w:type="spellStart"/>
          <w:r w:rsidR="005F6498" w:rsidRPr="000B7ADE">
            <w:rPr>
              <w:rFonts w:ascii="Arial" w:hAnsi="Arial" w:cs="Arial"/>
              <w:bCs/>
              <w:sz w:val="20"/>
            </w:rPr>
            <w:t>Cialdini</w:t>
          </w:r>
          <w:proofErr w:type="spellEnd"/>
          <w:r w:rsidR="005F6498" w:rsidRPr="000B7ADE">
            <w:rPr>
              <w:rFonts w:ascii="Arial" w:hAnsi="Arial" w:cs="Arial"/>
              <w:bCs/>
              <w:sz w:val="20"/>
            </w:rPr>
            <w:t xml:space="preserve"> en </w:t>
          </w:r>
          <w:proofErr w:type="spellStart"/>
          <w:r w:rsidR="005F6498" w:rsidRPr="000B7ADE">
            <w:rPr>
              <w:rFonts w:ascii="Arial" w:hAnsi="Arial" w:cs="Arial"/>
              <w:bCs/>
              <w:sz w:val="20"/>
            </w:rPr>
            <w:t>Fogg</w:t>
          </w:r>
          <w:proofErr w:type="spellEnd"/>
          <w:r w:rsidR="005F6498" w:rsidRPr="000B7ADE">
            <w:rPr>
              <w:rFonts w:ascii="Arial" w:hAnsi="Arial" w:cs="Arial"/>
              <w:bCs/>
              <w:sz w:val="20"/>
            </w:rPr>
            <w:t>, drie grootheden die de kunst van overtuigen onderzochten</w:t>
          </w:r>
          <w:r w:rsidR="004D5A8E" w:rsidRPr="000B7ADE">
            <w:rPr>
              <w:rFonts w:ascii="Arial" w:hAnsi="Arial" w:cs="Arial"/>
              <w:bCs/>
              <w:sz w:val="20"/>
            </w:rPr>
            <w:t xml:space="preserve">, worden deze variabelen </w:t>
          </w:r>
          <w:r w:rsidR="007306C8">
            <w:rPr>
              <w:rFonts w:ascii="Arial" w:hAnsi="Arial" w:cs="Arial"/>
              <w:bCs/>
              <w:sz w:val="20"/>
            </w:rPr>
            <w:t>in het afstudeeronderzoek meegenomen</w:t>
          </w:r>
          <w:r w:rsidR="004D5A8E" w:rsidRPr="000B7ADE">
            <w:rPr>
              <w:rFonts w:ascii="Arial" w:hAnsi="Arial" w:cs="Arial"/>
              <w:bCs/>
              <w:sz w:val="20"/>
            </w:rPr>
            <w:t xml:space="preserve">. Immers </w:t>
          </w:r>
          <w:r w:rsidR="00D1301F" w:rsidRPr="000B7ADE">
            <w:rPr>
              <w:rFonts w:ascii="Arial" w:hAnsi="Arial" w:cs="Arial"/>
              <w:bCs/>
              <w:sz w:val="20"/>
            </w:rPr>
            <w:t xml:space="preserve">zijn </w:t>
          </w:r>
          <w:r w:rsidR="004D5A8E" w:rsidRPr="000B7ADE">
            <w:rPr>
              <w:rFonts w:ascii="Arial" w:hAnsi="Arial" w:cs="Arial"/>
              <w:bCs/>
              <w:sz w:val="20"/>
            </w:rPr>
            <w:t>de</w:t>
          </w:r>
          <w:r w:rsidR="005F6498" w:rsidRPr="000B7ADE">
            <w:rPr>
              <w:rFonts w:ascii="Arial" w:hAnsi="Arial" w:cs="Arial"/>
              <w:bCs/>
              <w:sz w:val="20"/>
            </w:rPr>
            <w:t xml:space="preserve"> onderliggende </w:t>
          </w:r>
          <w:r w:rsidR="00A56595">
            <w:rPr>
              <w:rFonts w:ascii="Arial" w:hAnsi="Arial" w:cs="Arial"/>
              <w:bCs/>
              <w:sz w:val="20"/>
            </w:rPr>
            <w:t xml:space="preserve">onbewuste </w:t>
          </w:r>
          <w:r w:rsidR="005F6498" w:rsidRPr="000B7ADE">
            <w:rPr>
              <w:rFonts w:ascii="Arial" w:hAnsi="Arial" w:cs="Arial"/>
              <w:bCs/>
              <w:sz w:val="20"/>
            </w:rPr>
            <w:t>processen bepalend voor de acceptatie van een website en de aankoop van een product of dienst</w:t>
          </w:r>
          <w:r w:rsidR="004D5A8E" w:rsidRPr="000B7ADE">
            <w:rPr>
              <w:rFonts w:ascii="Arial" w:hAnsi="Arial" w:cs="Arial"/>
              <w:bCs/>
              <w:sz w:val="20"/>
            </w:rPr>
            <w:t xml:space="preserve"> </w:t>
          </w:r>
          <w:sdt>
            <w:sdtPr>
              <w:rPr>
                <w:rFonts w:ascii="Arial" w:hAnsi="Arial" w:cs="Arial"/>
                <w:bCs/>
                <w:sz w:val="20"/>
              </w:rPr>
              <w:id w:val="-514923317"/>
              <w:citation/>
            </w:sdtPr>
            <w:sdtContent>
              <w:r w:rsidR="004D5A8E" w:rsidRPr="000B7ADE">
                <w:rPr>
                  <w:rFonts w:ascii="Arial" w:hAnsi="Arial" w:cs="Arial"/>
                  <w:bCs/>
                  <w:sz w:val="20"/>
                </w:rPr>
                <w:fldChar w:fldCharType="begin"/>
              </w:r>
              <w:r w:rsidR="004D5A8E" w:rsidRPr="000B7ADE">
                <w:rPr>
                  <w:rFonts w:ascii="Arial" w:hAnsi="Arial" w:cs="Arial"/>
                  <w:bCs/>
                  <w:sz w:val="20"/>
                </w:rPr>
                <w:instrText xml:space="preserve"> CITATION Son08 \l 1043 </w:instrText>
              </w:r>
              <w:r w:rsidR="004D5A8E" w:rsidRPr="000B7ADE">
                <w:rPr>
                  <w:rFonts w:ascii="Arial" w:hAnsi="Arial" w:cs="Arial"/>
                  <w:bCs/>
                  <w:sz w:val="20"/>
                </w:rPr>
                <w:fldChar w:fldCharType="separate"/>
              </w:r>
              <w:r w:rsidR="004D5A8E" w:rsidRPr="000B7ADE">
                <w:rPr>
                  <w:rFonts w:ascii="Arial" w:hAnsi="Arial" w:cs="Arial"/>
                  <w:noProof/>
                  <w:sz w:val="20"/>
                </w:rPr>
                <w:t>(Song &amp; Schwarz, 2008)</w:t>
              </w:r>
              <w:r w:rsidR="004D5A8E" w:rsidRPr="000B7ADE">
                <w:rPr>
                  <w:rFonts w:ascii="Arial" w:hAnsi="Arial" w:cs="Arial"/>
                  <w:bCs/>
                  <w:sz w:val="20"/>
                </w:rPr>
                <w:fldChar w:fldCharType="end"/>
              </w:r>
            </w:sdtContent>
          </w:sdt>
          <w:r w:rsidR="004D5A8E" w:rsidRPr="000B7ADE">
            <w:rPr>
              <w:rFonts w:ascii="Arial" w:hAnsi="Arial" w:cs="Arial"/>
              <w:bCs/>
              <w:sz w:val="20"/>
            </w:rPr>
            <w:t>.</w:t>
          </w:r>
        </w:p>
        <w:bookmarkEnd w:id="43"/>
        <w:p w14:paraId="5B533C34" w14:textId="03F0D1DD" w:rsidR="00D9115A" w:rsidRPr="000B7ADE" w:rsidRDefault="00D9115A" w:rsidP="00DA2A77">
          <w:pPr>
            <w:spacing w:after="0" w:line="360" w:lineRule="auto"/>
            <w:jc w:val="both"/>
            <w:rPr>
              <w:rFonts w:ascii="Arial" w:hAnsi="Arial" w:cs="Arial"/>
              <w:bCs/>
              <w:color w:val="FF0000"/>
              <w:sz w:val="20"/>
            </w:rPr>
          </w:pPr>
        </w:p>
        <w:p w14:paraId="0DF26E03" w14:textId="2F64FD70" w:rsidR="00EA080F" w:rsidRPr="00147914" w:rsidRDefault="00BC6283" w:rsidP="00EA080F">
          <w:pPr>
            <w:pStyle w:val="Kop2"/>
            <w:numPr>
              <w:ilvl w:val="1"/>
              <w:numId w:val="1"/>
            </w:numPr>
            <w:spacing w:before="0" w:line="360" w:lineRule="auto"/>
            <w:ind w:left="426" w:hanging="426"/>
            <w:jc w:val="both"/>
            <w:rPr>
              <w:rFonts w:ascii="Arial" w:hAnsi="Arial" w:cs="Arial"/>
              <w:b/>
              <w:iCs/>
              <w:color w:val="auto"/>
              <w:sz w:val="22"/>
              <w:szCs w:val="22"/>
            </w:rPr>
          </w:pPr>
          <w:bookmarkStart w:id="45" w:name="_Toc484788699"/>
          <w:r w:rsidRPr="00147914">
            <w:rPr>
              <w:rFonts w:ascii="Arial" w:hAnsi="Arial" w:cs="Arial"/>
              <w:b/>
              <w:iCs/>
              <w:color w:val="auto"/>
              <w:sz w:val="22"/>
              <w:szCs w:val="22"/>
            </w:rPr>
            <w:t>Vormgeving</w:t>
          </w:r>
          <w:bookmarkEnd w:id="45"/>
        </w:p>
        <w:p w14:paraId="6F000587" w14:textId="622EEA44" w:rsidR="00EA080F" w:rsidRDefault="00EA080F" w:rsidP="009B0AD8">
          <w:pPr>
            <w:spacing w:after="0" w:line="360" w:lineRule="auto"/>
            <w:jc w:val="both"/>
            <w:rPr>
              <w:rFonts w:ascii="Arial" w:hAnsi="Arial" w:cs="Arial"/>
              <w:b/>
              <w:sz w:val="20"/>
            </w:rPr>
          </w:pPr>
        </w:p>
        <w:p w14:paraId="3CDE1802" w14:textId="525623ED" w:rsidR="00BC6283" w:rsidRPr="00BC6283" w:rsidRDefault="00147914" w:rsidP="009B0AD8">
          <w:pPr>
            <w:spacing w:after="0" w:line="360" w:lineRule="auto"/>
            <w:jc w:val="both"/>
            <w:rPr>
              <w:rFonts w:ascii="Arial" w:hAnsi="Arial" w:cs="Arial"/>
              <w:sz w:val="20"/>
            </w:rPr>
          </w:pPr>
          <w:r w:rsidRPr="000B7ADE">
            <w:rPr>
              <w:rFonts w:ascii="Arial" w:hAnsi="Arial" w:cs="Arial"/>
              <w:iCs/>
              <w:sz w:val="20"/>
            </w:rPr>
            <w:t xml:space="preserve">Door de opkomst van internet is een goede website voor een E-commerce organisatie onmisbaar. “Je krijgt nooit een tweede kans om een eerste indruk te maken”. De vormgeving van een website is hierbij van essentieel belang </w:t>
          </w:r>
          <w:sdt>
            <w:sdtPr>
              <w:rPr>
                <w:rFonts w:ascii="Arial" w:hAnsi="Arial" w:cs="Arial"/>
                <w:iCs/>
                <w:sz w:val="20"/>
              </w:rPr>
              <w:id w:val="-321814335"/>
              <w:citation/>
            </w:sdtPr>
            <w:sdtContent>
              <w:r w:rsidRPr="000B7ADE">
                <w:rPr>
                  <w:rFonts w:ascii="Arial" w:hAnsi="Arial" w:cs="Arial"/>
                  <w:iCs/>
                  <w:sz w:val="20"/>
                </w:rPr>
                <w:fldChar w:fldCharType="begin"/>
              </w:r>
              <w:r w:rsidRPr="000B7ADE">
                <w:rPr>
                  <w:rFonts w:ascii="Arial" w:hAnsi="Arial" w:cs="Arial"/>
                  <w:iCs/>
                  <w:sz w:val="20"/>
                </w:rPr>
                <w:instrText xml:space="preserve"> CITATION Ale17 \l 1043 </w:instrText>
              </w:r>
              <w:r w:rsidRPr="000B7ADE">
                <w:rPr>
                  <w:rFonts w:ascii="Arial" w:hAnsi="Arial" w:cs="Arial"/>
                  <w:iCs/>
                  <w:sz w:val="20"/>
                </w:rPr>
                <w:fldChar w:fldCharType="separate"/>
              </w:r>
              <w:r w:rsidRPr="000B7ADE">
                <w:rPr>
                  <w:rFonts w:ascii="Arial" w:hAnsi="Arial" w:cs="Arial"/>
                  <w:noProof/>
                  <w:sz w:val="20"/>
                </w:rPr>
                <w:t>(Ginneken, 2017)</w:t>
              </w:r>
              <w:r w:rsidRPr="000B7ADE">
                <w:rPr>
                  <w:rFonts w:ascii="Arial" w:hAnsi="Arial" w:cs="Arial"/>
                  <w:iCs/>
                  <w:sz w:val="20"/>
                </w:rPr>
                <w:fldChar w:fldCharType="end"/>
              </w:r>
            </w:sdtContent>
          </w:sdt>
          <w:r>
            <w:rPr>
              <w:rFonts w:ascii="Arial" w:hAnsi="Arial" w:cs="Arial"/>
              <w:iCs/>
              <w:sz w:val="20"/>
            </w:rPr>
            <w:t xml:space="preserve">. </w:t>
          </w:r>
          <w:r w:rsidR="00BB37C2">
            <w:rPr>
              <w:rFonts w:ascii="Arial" w:hAnsi="Arial" w:cs="Arial"/>
              <w:sz w:val="20"/>
            </w:rPr>
            <w:t xml:space="preserve">Onder </w:t>
          </w:r>
          <w:r w:rsidR="00BC6283">
            <w:rPr>
              <w:rFonts w:ascii="Arial" w:hAnsi="Arial" w:cs="Arial"/>
              <w:sz w:val="20"/>
            </w:rPr>
            <w:t>v</w:t>
          </w:r>
          <w:r w:rsidR="00ED6E7C">
            <w:rPr>
              <w:rFonts w:ascii="Arial" w:hAnsi="Arial" w:cs="Arial"/>
              <w:sz w:val="20"/>
            </w:rPr>
            <w:t xml:space="preserve">ormgeving vallen de factoren </w:t>
          </w:r>
          <w:r w:rsidR="00BC6283">
            <w:rPr>
              <w:rFonts w:ascii="Arial" w:hAnsi="Arial" w:cs="Arial"/>
              <w:sz w:val="20"/>
            </w:rPr>
            <w:t>gebruiksvriendelijkheid, typografie en beeldmateriaal. Deze factoren worden hieronder toegelicht.</w:t>
          </w:r>
        </w:p>
        <w:p w14:paraId="2EF9428C" w14:textId="77777777" w:rsidR="00BC6283" w:rsidRPr="00BC6283" w:rsidRDefault="00BC6283" w:rsidP="009B0AD8">
          <w:pPr>
            <w:spacing w:after="0" w:line="360" w:lineRule="auto"/>
            <w:jc w:val="both"/>
            <w:rPr>
              <w:rFonts w:ascii="Arial" w:hAnsi="Arial" w:cs="Arial"/>
              <w:b/>
              <w:sz w:val="20"/>
            </w:rPr>
          </w:pPr>
        </w:p>
        <w:p w14:paraId="0F38ACDB" w14:textId="7270C4EF" w:rsidR="00BC6283" w:rsidRDefault="00BC6283" w:rsidP="009B0AD8">
          <w:pPr>
            <w:pStyle w:val="Lijstalinea"/>
            <w:numPr>
              <w:ilvl w:val="2"/>
              <w:numId w:val="1"/>
            </w:numPr>
            <w:spacing w:after="0" w:line="360" w:lineRule="auto"/>
            <w:ind w:left="567" w:hanging="567"/>
            <w:jc w:val="both"/>
            <w:rPr>
              <w:rFonts w:ascii="Arial" w:hAnsi="Arial" w:cs="Arial"/>
              <w:b/>
              <w:sz w:val="20"/>
            </w:rPr>
          </w:pPr>
          <w:r>
            <w:rPr>
              <w:rFonts w:ascii="Arial" w:hAnsi="Arial" w:cs="Arial"/>
              <w:b/>
              <w:sz w:val="20"/>
            </w:rPr>
            <w:t xml:space="preserve">Gebruiksvriendelijkheid </w:t>
          </w:r>
        </w:p>
        <w:p w14:paraId="6B3FFF1B" w14:textId="6F68F79A" w:rsidR="00BC6283" w:rsidRDefault="00BC6283" w:rsidP="009B0AD8">
          <w:pPr>
            <w:spacing w:after="0" w:line="360" w:lineRule="auto"/>
            <w:jc w:val="both"/>
            <w:rPr>
              <w:rFonts w:ascii="Arial" w:hAnsi="Arial" w:cs="Arial"/>
              <w:b/>
              <w:sz w:val="20"/>
            </w:rPr>
          </w:pPr>
        </w:p>
        <w:p w14:paraId="5BA0B822" w14:textId="5C38E969" w:rsidR="00BC6283" w:rsidRDefault="00BC6283" w:rsidP="009B0AD8">
          <w:pPr>
            <w:spacing w:after="0" w:line="360" w:lineRule="auto"/>
            <w:jc w:val="both"/>
            <w:rPr>
              <w:rFonts w:ascii="Arial" w:hAnsi="Arial" w:cs="Arial"/>
              <w:sz w:val="20"/>
            </w:rPr>
          </w:pPr>
          <w:bookmarkStart w:id="46" w:name="_Hlk484725736"/>
          <w:r>
            <w:rPr>
              <w:rFonts w:ascii="Arial" w:hAnsi="Arial" w:cs="Arial"/>
              <w:sz w:val="20"/>
            </w:rPr>
            <w:t>Een goede website is gebruiksvriendelijk</w:t>
          </w:r>
          <w:bookmarkEnd w:id="46"/>
          <w:r w:rsidR="009B0AD8">
            <w:rPr>
              <w:rFonts w:ascii="Arial" w:hAnsi="Arial" w:cs="Arial"/>
              <w:sz w:val="20"/>
            </w:rPr>
            <w:t xml:space="preserve">. In de wetenschappelijke literatuur wordt </w:t>
          </w:r>
          <w:proofErr w:type="spellStart"/>
          <w:r w:rsidR="009B0AD8">
            <w:rPr>
              <w:rFonts w:ascii="Arial" w:hAnsi="Arial" w:cs="Arial"/>
              <w:sz w:val="20"/>
            </w:rPr>
            <w:t>gebruiks-vriendelijkheid</w:t>
          </w:r>
          <w:proofErr w:type="spellEnd"/>
          <w:r w:rsidR="009B0AD8">
            <w:rPr>
              <w:rFonts w:ascii="Arial" w:hAnsi="Arial" w:cs="Arial"/>
              <w:sz w:val="20"/>
            </w:rPr>
            <w:t xml:space="preserve"> usability genoemd</w:t>
          </w:r>
          <w:r>
            <w:rPr>
              <w:rFonts w:ascii="Arial" w:hAnsi="Arial" w:cs="Arial"/>
              <w:sz w:val="20"/>
            </w:rPr>
            <w:t xml:space="preserve">. </w:t>
          </w:r>
          <w:r w:rsidR="009B0AD8" w:rsidRPr="009B0AD8">
            <w:rPr>
              <w:rFonts w:ascii="Arial" w:hAnsi="Arial" w:cs="Arial"/>
              <w:sz w:val="20"/>
            </w:rPr>
            <w:t xml:space="preserve">Usability gaat uit van het gemak </w:t>
          </w:r>
          <w:r w:rsidR="000A7638">
            <w:rPr>
              <w:rFonts w:ascii="Arial" w:hAnsi="Arial" w:cs="Arial"/>
              <w:sz w:val="20"/>
            </w:rPr>
            <w:t>in</w:t>
          </w:r>
          <w:r w:rsidR="009B0AD8" w:rsidRPr="009B0AD8">
            <w:rPr>
              <w:rFonts w:ascii="Arial" w:hAnsi="Arial" w:cs="Arial"/>
              <w:sz w:val="20"/>
            </w:rPr>
            <w:t xml:space="preserve"> het gebruik van een </w:t>
          </w:r>
          <w:r w:rsidR="009B0AD8">
            <w:rPr>
              <w:rFonts w:ascii="Arial" w:hAnsi="Arial" w:cs="Arial"/>
              <w:sz w:val="20"/>
            </w:rPr>
            <w:t>w</w:t>
          </w:r>
          <w:r w:rsidR="009B0AD8" w:rsidRPr="009B0AD8">
            <w:rPr>
              <w:rFonts w:ascii="Arial" w:hAnsi="Arial" w:cs="Arial"/>
              <w:sz w:val="20"/>
            </w:rPr>
            <w:t>ebsite en wordt beschouwd als een kritische f</w:t>
          </w:r>
          <w:r w:rsidR="009B0AD8">
            <w:rPr>
              <w:rFonts w:ascii="Arial" w:hAnsi="Arial" w:cs="Arial"/>
              <w:sz w:val="20"/>
            </w:rPr>
            <w:t>actor in de ontwikkeling van E</w:t>
          </w:r>
          <w:r w:rsidR="009B0AD8" w:rsidRPr="009B0AD8">
            <w:rPr>
              <w:rFonts w:ascii="Arial" w:hAnsi="Arial" w:cs="Arial"/>
              <w:sz w:val="20"/>
            </w:rPr>
            <w:t>-commerce</w:t>
          </w:r>
          <w:r w:rsidR="009B0AD8">
            <w:rPr>
              <w:rFonts w:ascii="Arial" w:hAnsi="Arial" w:cs="Arial"/>
              <w:sz w:val="20"/>
            </w:rPr>
            <w:t xml:space="preserve"> </w:t>
          </w:r>
          <w:sdt>
            <w:sdtPr>
              <w:rPr>
                <w:rFonts w:ascii="Arial" w:hAnsi="Arial" w:cs="Arial"/>
                <w:sz w:val="20"/>
              </w:rPr>
              <w:id w:val="-1590463402"/>
              <w:citation/>
            </w:sdtPr>
            <w:sdtContent>
              <w:r w:rsidR="009B0AD8">
                <w:rPr>
                  <w:rFonts w:ascii="Arial" w:hAnsi="Arial" w:cs="Arial"/>
                  <w:sz w:val="20"/>
                </w:rPr>
                <w:fldChar w:fldCharType="begin"/>
              </w:r>
              <w:r w:rsidR="009B0AD8">
                <w:rPr>
                  <w:rFonts w:ascii="Arial" w:hAnsi="Arial" w:cs="Arial"/>
                  <w:sz w:val="20"/>
                </w:rPr>
                <w:instrText xml:space="preserve"> CITATION Fla06 \l 1043 </w:instrText>
              </w:r>
              <w:r w:rsidR="009B0AD8">
                <w:rPr>
                  <w:rFonts w:ascii="Arial" w:hAnsi="Arial" w:cs="Arial"/>
                  <w:sz w:val="20"/>
                </w:rPr>
                <w:fldChar w:fldCharType="separate"/>
              </w:r>
              <w:r w:rsidR="009B0AD8" w:rsidRPr="009B0AD8">
                <w:rPr>
                  <w:rFonts w:ascii="Arial" w:hAnsi="Arial" w:cs="Arial"/>
                  <w:noProof/>
                  <w:sz w:val="20"/>
                </w:rPr>
                <w:t>(Flavián, Guinalíu, &amp; Gurrea, 2006)</w:t>
              </w:r>
              <w:r w:rsidR="009B0AD8">
                <w:rPr>
                  <w:rFonts w:ascii="Arial" w:hAnsi="Arial" w:cs="Arial"/>
                  <w:sz w:val="20"/>
                </w:rPr>
                <w:fldChar w:fldCharType="end"/>
              </w:r>
            </w:sdtContent>
          </w:sdt>
          <w:r w:rsidR="009B0AD8">
            <w:rPr>
              <w:rFonts w:ascii="Arial" w:hAnsi="Arial" w:cs="Arial"/>
              <w:sz w:val="20"/>
            </w:rPr>
            <w:t>.</w:t>
          </w:r>
          <w:r w:rsidR="0020509F">
            <w:rPr>
              <w:rFonts w:ascii="Arial" w:hAnsi="Arial" w:cs="Arial"/>
              <w:sz w:val="20"/>
            </w:rPr>
            <w:t xml:space="preserve"> </w:t>
          </w:r>
          <w:bookmarkStart w:id="47" w:name="_Hlk484725729"/>
          <w:r>
            <w:rPr>
              <w:rFonts w:ascii="Arial" w:hAnsi="Arial" w:cs="Arial"/>
              <w:sz w:val="20"/>
            </w:rPr>
            <w:t>Gebruiksvriendelijk houdt i</w:t>
          </w:r>
          <w:r w:rsidR="009B0AD8">
            <w:rPr>
              <w:rFonts w:ascii="Arial" w:hAnsi="Arial" w:cs="Arial"/>
              <w:sz w:val="20"/>
            </w:rPr>
            <w:t>n dat de website overzichtelijk,</w:t>
          </w:r>
          <w:r>
            <w:rPr>
              <w:rFonts w:ascii="Arial" w:hAnsi="Arial" w:cs="Arial"/>
              <w:sz w:val="20"/>
            </w:rPr>
            <w:t xml:space="preserve"> </w:t>
          </w:r>
          <w:r w:rsidR="0020509F">
            <w:rPr>
              <w:rFonts w:ascii="Arial" w:hAnsi="Arial" w:cs="Arial"/>
              <w:sz w:val="20"/>
            </w:rPr>
            <w:t>ge</w:t>
          </w:r>
          <w:r>
            <w:rPr>
              <w:rFonts w:ascii="Arial" w:hAnsi="Arial" w:cs="Arial"/>
              <w:sz w:val="20"/>
            </w:rPr>
            <w:t xml:space="preserve">makkelijk </w:t>
          </w:r>
          <w:r w:rsidR="000A7638">
            <w:rPr>
              <w:rFonts w:ascii="Arial" w:hAnsi="Arial" w:cs="Arial"/>
              <w:sz w:val="20"/>
            </w:rPr>
            <w:t>te navigeren</w:t>
          </w:r>
          <w:r>
            <w:rPr>
              <w:rFonts w:ascii="Arial" w:hAnsi="Arial" w:cs="Arial"/>
              <w:sz w:val="20"/>
            </w:rPr>
            <w:t xml:space="preserve"> en waar mogelijk beknopt</w:t>
          </w:r>
          <w:r w:rsidR="009B0AD8">
            <w:rPr>
              <w:rFonts w:ascii="Arial" w:hAnsi="Arial" w:cs="Arial"/>
              <w:sz w:val="20"/>
            </w:rPr>
            <w:t xml:space="preserve"> is</w:t>
          </w:r>
          <w:r>
            <w:rPr>
              <w:rFonts w:ascii="Arial" w:hAnsi="Arial" w:cs="Arial"/>
              <w:sz w:val="20"/>
            </w:rPr>
            <w:t xml:space="preserve">. </w:t>
          </w:r>
          <w:r w:rsidR="009B0AD8">
            <w:rPr>
              <w:rFonts w:ascii="Arial" w:hAnsi="Arial" w:cs="Arial"/>
              <w:sz w:val="20"/>
            </w:rPr>
            <w:t>D</w:t>
          </w:r>
          <w:r>
            <w:rPr>
              <w:rFonts w:ascii="Arial" w:hAnsi="Arial" w:cs="Arial"/>
              <w:sz w:val="20"/>
            </w:rPr>
            <w:t>e bezoeker op de website moet met zo min mogelijk handelingen kunnen vinden of doen wat hij wil.</w:t>
          </w:r>
          <w:bookmarkEnd w:id="47"/>
          <w:r w:rsidRPr="00BC6283">
            <w:rPr>
              <w:rFonts w:ascii="Arial" w:hAnsi="Arial" w:cs="Arial"/>
              <w:sz w:val="20"/>
            </w:rPr>
            <w:t xml:space="preserve"> </w:t>
          </w:r>
          <w:r>
            <w:rPr>
              <w:rFonts w:ascii="Arial" w:hAnsi="Arial" w:cs="Arial"/>
              <w:sz w:val="20"/>
            </w:rPr>
            <w:t xml:space="preserve">Daarnaast moet de opmaak in lijn zijn met </w:t>
          </w:r>
          <w:r w:rsidR="0020509F">
            <w:rPr>
              <w:rFonts w:ascii="Arial" w:hAnsi="Arial" w:cs="Arial"/>
              <w:sz w:val="20"/>
            </w:rPr>
            <w:t>datgene wat</w:t>
          </w:r>
          <w:r>
            <w:rPr>
              <w:rFonts w:ascii="Arial" w:hAnsi="Arial" w:cs="Arial"/>
              <w:sz w:val="20"/>
            </w:rPr>
            <w:t xml:space="preserve"> op andere websites gebruikelijk is</w:t>
          </w:r>
          <w:r w:rsidR="0020509F">
            <w:rPr>
              <w:rFonts w:ascii="Arial" w:hAnsi="Arial" w:cs="Arial"/>
              <w:sz w:val="20"/>
            </w:rPr>
            <w:t xml:space="preserve"> </w:t>
          </w:r>
          <w:sdt>
            <w:sdtPr>
              <w:rPr>
                <w:rFonts w:ascii="Arial" w:hAnsi="Arial" w:cs="Arial"/>
                <w:sz w:val="20"/>
              </w:rPr>
              <w:id w:val="-773170948"/>
              <w:citation/>
            </w:sdtPr>
            <w:sdtContent>
              <w:r w:rsidR="0020509F">
                <w:rPr>
                  <w:rFonts w:ascii="Arial" w:hAnsi="Arial" w:cs="Arial"/>
                  <w:sz w:val="20"/>
                </w:rPr>
                <w:fldChar w:fldCharType="begin"/>
              </w:r>
              <w:r w:rsidR="0020509F">
                <w:rPr>
                  <w:rFonts w:ascii="Arial" w:hAnsi="Arial" w:cs="Arial"/>
                  <w:sz w:val="20"/>
                </w:rPr>
                <w:instrText xml:space="preserve"> CITATION Cas08 \l 1043 </w:instrText>
              </w:r>
              <w:r w:rsidR="0020509F">
                <w:rPr>
                  <w:rFonts w:ascii="Arial" w:hAnsi="Arial" w:cs="Arial"/>
                  <w:sz w:val="20"/>
                </w:rPr>
                <w:fldChar w:fldCharType="separate"/>
              </w:r>
              <w:r w:rsidR="0020509F" w:rsidRPr="0020509F">
                <w:rPr>
                  <w:rFonts w:ascii="Arial" w:hAnsi="Arial" w:cs="Arial"/>
                  <w:noProof/>
                  <w:sz w:val="20"/>
                </w:rPr>
                <w:t>(Casaló, Flavián, &amp; Guinalíu, 2008)</w:t>
              </w:r>
              <w:r w:rsidR="0020509F">
                <w:rPr>
                  <w:rFonts w:ascii="Arial" w:hAnsi="Arial" w:cs="Arial"/>
                  <w:sz w:val="20"/>
                </w:rPr>
                <w:fldChar w:fldCharType="end"/>
              </w:r>
            </w:sdtContent>
          </w:sdt>
          <w:r>
            <w:rPr>
              <w:rFonts w:ascii="Arial" w:hAnsi="Arial" w:cs="Arial"/>
              <w:sz w:val="20"/>
            </w:rPr>
            <w:t>.</w:t>
          </w:r>
          <w:r w:rsidR="0020509F">
            <w:rPr>
              <w:rFonts w:ascii="Arial" w:hAnsi="Arial" w:cs="Arial"/>
              <w:sz w:val="20"/>
            </w:rPr>
            <w:t xml:space="preserve"> </w:t>
          </w:r>
        </w:p>
        <w:p w14:paraId="193F0AA2" w14:textId="77777777" w:rsidR="00BC6283" w:rsidRPr="00BC6283" w:rsidRDefault="00BC6283" w:rsidP="00BC6283">
          <w:pPr>
            <w:spacing w:after="0" w:line="360" w:lineRule="auto"/>
            <w:jc w:val="both"/>
            <w:rPr>
              <w:rFonts w:ascii="Arial" w:hAnsi="Arial" w:cs="Arial"/>
              <w:b/>
              <w:sz w:val="20"/>
            </w:rPr>
          </w:pPr>
        </w:p>
        <w:p w14:paraId="780C74FC" w14:textId="0AC6FF31" w:rsidR="00EA080F" w:rsidRPr="00522117" w:rsidRDefault="00EA080F" w:rsidP="00522117">
          <w:pPr>
            <w:pStyle w:val="Lijstalinea"/>
            <w:numPr>
              <w:ilvl w:val="2"/>
              <w:numId w:val="1"/>
            </w:numPr>
            <w:spacing w:after="0" w:line="360" w:lineRule="auto"/>
            <w:ind w:left="567" w:hanging="567"/>
            <w:jc w:val="both"/>
            <w:rPr>
              <w:rFonts w:ascii="Arial" w:hAnsi="Arial" w:cs="Arial"/>
              <w:b/>
              <w:sz w:val="20"/>
            </w:rPr>
          </w:pPr>
          <w:r w:rsidRPr="00522117">
            <w:rPr>
              <w:rFonts w:ascii="Arial" w:hAnsi="Arial" w:cs="Arial"/>
              <w:b/>
              <w:sz w:val="20"/>
            </w:rPr>
            <w:t>Typografie</w:t>
          </w:r>
        </w:p>
        <w:p w14:paraId="0008CEC5" w14:textId="77777777" w:rsidR="00522117" w:rsidRPr="00522117" w:rsidRDefault="00522117" w:rsidP="00522117">
          <w:pPr>
            <w:spacing w:after="0" w:line="360" w:lineRule="auto"/>
            <w:ind w:left="360"/>
            <w:jc w:val="both"/>
            <w:rPr>
              <w:rFonts w:ascii="Arial" w:hAnsi="Arial" w:cs="Arial"/>
              <w:b/>
              <w:sz w:val="20"/>
            </w:rPr>
          </w:pPr>
        </w:p>
        <w:p w14:paraId="14C608C5" w14:textId="38FC94A5" w:rsidR="00FC4C0A" w:rsidRPr="000B7ADE" w:rsidRDefault="00CB3B55" w:rsidP="00405A62">
          <w:pPr>
            <w:spacing w:after="0" w:line="360" w:lineRule="auto"/>
            <w:jc w:val="both"/>
            <w:rPr>
              <w:rFonts w:ascii="Arial" w:hAnsi="Arial" w:cs="Arial"/>
              <w:sz w:val="20"/>
            </w:rPr>
          </w:pPr>
          <w:bookmarkStart w:id="48" w:name="_Hlk484623446"/>
          <w:r w:rsidRPr="000B7ADE">
            <w:rPr>
              <w:rFonts w:ascii="Arial" w:hAnsi="Arial" w:cs="Arial"/>
              <w:sz w:val="20"/>
            </w:rPr>
            <w:t>Typografie is het samenspel van lettertype, lettergrootte, kleur, marges, witruimte, regelafstand, spatiëring en het aantal woorden per regel van een geschreven tekst</w:t>
          </w:r>
          <w:r w:rsidR="00BE387E" w:rsidRPr="000B7ADE">
            <w:rPr>
              <w:rFonts w:ascii="Arial" w:hAnsi="Arial" w:cs="Arial"/>
              <w:sz w:val="20"/>
            </w:rPr>
            <w:t xml:space="preserve"> op de web</w:t>
          </w:r>
          <w:bookmarkStart w:id="49" w:name="_Hlk484708067"/>
          <w:r w:rsidR="00BE387E" w:rsidRPr="000B7ADE">
            <w:rPr>
              <w:rFonts w:ascii="Arial" w:hAnsi="Arial" w:cs="Arial"/>
              <w:sz w:val="20"/>
            </w:rPr>
            <w:t>site</w:t>
          </w:r>
          <w:r w:rsidRPr="000B7ADE">
            <w:rPr>
              <w:rFonts w:ascii="Arial" w:hAnsi="Arial" w:cs="Arial"/>
              <w:sz w:val="20"/>
            </w:rPr>
            <w:t xml:space="preserve"> </w:t>
          </w:r>
          <w:bookmarkEnd w:id="48"/>
          <w:sdt>
            <w:sdtPr>
              <w:rPr>
                <w:rFonts w:ascii="Arial" w:hAnsi="Arial" w:cs="Arial"/>
                <w:sz w:val="20"/>
              </w:rPr>
              <w:id w:val="2146852003"/>
              <w:citation/>
            </w:sdtPr>
            <w:sdtContent>
              <w:r w:rsidRPr="000B7ADE">
                <w:rPr>
                  <w:rFonts w:ascii="Arial" w:hAnsi="Arial" w:cs="Arial"/>
                  <w:sz w:val="20"/>
                </w:rPr>
                <w:fldChar w:fldCharType="begin"/>
              </w:r>
              <w:r w:rsidRPr="000B7ADE">
                <w:rPr>
                  <w:rFonts w:ascii="Arial" w:hAnsi="Arial" w:cs="Arial"/>
                  <w:sz w:val="20"/>
                </w:rPr>
                <w:instrText xml:space="preserve"> CITATION Ire13 \l 1043 </w:instrText>
              </w:r>
              <w:r w:rsidRPr="000B7ADE">
                <w:rPr>
                  <w:rFonts w:ascii="Arial" w:hAnsi="Arial" w:cs="Arial"/>
                  <w:sz w:val="20"/>
                </w:rPr>
                <w:fldChar w:fldCharType="separate"/>
              </w:r>
              <w:r w:rsidRPr="000B7ADE">
                <w:rPr>
                  <w:rFonts w:ascii="Arial" w:hAnsi="Arial" w:cs="Arial"/>
                  <w:noProof/>
                  <w:sz w:val="20"/>
                </w:rPr>
                <w:t>(Burggemann, 2013)</w:t>
              </w:r>
              <w:r w:rsidRPr="000B7ADE">
                <w:rPr>
                  <w:rFonts w:ascii="Arial" w:hAnsi="Arial" w:cs="Arial"/>
                  <w:sz w:val="20"/>
                </w:rPr>
                <w:fldChar w:fldCharType="end"/>
              </w:r>
            </w:sdtContent>
          </w:sdt>
          <w:r w:rsidRPr="000B7ADE">
            <w:rPr>
              <w:rFonts w:ascii="Arial" w:hAnsi="Arial" w:cs="Arial"/>
              <w:sz w:val="20"/>
            </w:rPr>
            <w:t xml:space="preserve">. </w:t>
          </w:r>
          <w:bookmarkEnd w:id="49"/>
          <w:r w:rsidR="003D47D1" w:rsidRPr="000B7ADE">
            <w:rPr>
              <w:rFonts w:ascii="Arial" w:hAnsi="Arial" w:cs="Arial"/>
              <w:sz w:val="20"/>
            </w:rPr>
            <w:t>Typografie is het belangrijkste element van webdesign</w:t>
          </w:r>
          <w:r w:rsidR="001C053E" w:rsidRPr="000B7ADE">
            <w:rPr>
              <w:rFonts w:ascii="Arial" w:hAnsi="Arial" w:cs="Arial"/>
              <w:sz w:val="20"/>
            </w:rPr>
            <w:t xml:space="preserve"> </w:t>
          </w:r>
          <w:sdt>
            <w:sdtPr>
              <w:rPr>
                <w:rFonts w:ascii="Arial" w:hAnsi="Arial" w:cs="Arial"/>
                <w:sz w:val="20"/>
              </w:rPr>
              <w:id w:val="-1664463247"/>
              <w:citation/>
            </w:sdtPr>
            <w:sdtContent>
              <w:r w:rsidR="001C053E" w:rsidRPr="000B7ADE">
                <w:rPr>
                  <w:rFonts w:ascii="Arial" w:hAnsi="Arial" w:cs="Arial"/>
                  <w:sz w:val="20"/>
                </w:rPr>
                <w:fldChar w:fldCharType="begin"/>
              </w:r>
              <w:r w:rsidR="001C053E" w:rsidRPr="000B7ADE">
                <w:rPr>
                  <w:rFonts w:ascii="Arial" w:hAnsi="Arial" w:cs="Arial"/>
                  <w:sz w:val="20"/>
                </w:rPr>
                <w:instrText xml:space="preserve"> CITATION You12 \l 1043 </w:instrText>
              </w:r>
              <w:r w:rsidR="001C053E" w:rsidRPr="000B7ADE">
                <w:rPr>
                  <w:rFonts w:ascii="Arial" w:hAnsi="Arial" w:cs="Arial"/>
                  <w:sz w:val="20"/>
                </w:rPr>
                <w:fldChar w:fldCharType="separate"/>
              </w:r>
              <w:r w:rsidR="001C053E" w:rsidRPr="000B7ADE">
                <w:rPr>
                  <w:rFonts w:ascii="Arial" w:hAnsi="Arial" w:cs="Arial"/>
                  <w:noProof/>
                  <w:sz w:val="20"/>
                </w:rPr>
                <w:t>(Young, 2012)</w:t>
              </w:r>
              <w:r w:rsidR="001C053E" w:rsidRPr="000B7ADE">
                <w:rPr>
                  <w:rFonts w:ascii="Arial" w:hAnsi="Arial" w:cs="Arial"/>
                  <w:sz w:val="20"/>
                </w:rPr>
                <w:fldChar w:fldCharType="end"/>
              </w:r>
            </w:sdtContent>
          </w:sdt>
          <w:r w:rsidR="003D47D1" w:rsidRPr="000B7ADE">
            <w:rPr>
              <w:rFonts w:ascii="Arial" w:hAnsi="Arial" w:cs="Arial"/>
              <w:sz w:val="20"/>
            </w:rPr>
            <w:t xml:space="preserve">. </w:t>
          </w:r>
          <w:r w:rsidR="00C7102B" w:rsidRPr="000B7ADE">
            <w:rPr>
              <w:rFonts w:ascii="Arial" w:hAnsi="Arial" w:cs="Arial"/>
              <w:sz w:val="20"/>
            </w:rPr>
            <w:t xml:space="preserve">Uit onderzoek </w:t>
          </w:r>
          <w:r w:rsidRPr="000B7ADE">
            <w:rPr>
              <w:rFonts w:ascii="Arial" w:hAnsi="Arial" w:cs="Arial"/>
              <w:sz w:val="20"/>
            </w:rPr>
            <w:t>is gebleken dat lettertype, tekenstijl en kleur</w:t>
          </w:r>
          <w:r w:rsidR="00C66683" w:rsidRPr="000B7ADE">
            <w:rPr>
              <w:rFonts w:ascii="Arial" w:hAnsi="Arial" w:cs="Arial"/>
              <w:sz w:val="20"/>
            </w:rPr>
            <w:t>gebruik</w:t>
          </w:r>
          <w:r w:rsidRPr="000B7ADE">
            <w:rPr>
              <w:rFonts w:ascii="Arial" w:hAnsi="Arial" w:cs="Arial"/>
              <w:sz w:val="20"/>
            </w:rPr>
            <w:t xml:space="preserve"> invloed hebben op de beoordeling van de tekst. </w:t>
          </w:r>
          <w:bookmarkStart w:id="50" w:name="_Hlk484708002"/>
          <w:bookmarkStart w:id="51" w:name="_Hlk484725758"/>
          <w:r w:rsidRPr="000B7ADE">
            <w:rPr>
              <w:rFonts w:ascii="Arial" w:hAnsi="Arial" w:cs="Arial"/>
              <w:sz w:val="20"/>
            </w:rPr>
            <w:t>Hoe gemakkelijker een tekst leest en hoe groter het contrast tussen de letter- en achtergrondkleur, hoe positiever de tekst door de lezer wordt beoordeeld</w:t>
          </w:r>
          <w:bookmarkEnd w:id="50"/>
          <w:r w:rsidRPr="000B7ADE">
            <w:rPr>
              <w:rFonts w:ascii="Arial" w:hAnsi="Arial" w:cs="Arial"/>
              <w:sz w:val="20"/>
            </w:rPr>
            <w:t xml:space="preserve"> </w:t>
          </w:r>
          <w:sdt>
            <w:sdtPr>
              <w:rPr>
                <w:rFonts w:ascii="Arial" w:hAnsi="Arial" w:cs="Arial"/>
                <w:sz w:val="20"/>
              </w:rPr>
              <w:id w:val="1593977644"/>
              <w:citation/>
            </w:sdtPr>
            <w:sdtContent>
              <w:r w:rsidRPr="000B7ADE">
                <w:rPr>
                  <w:rFonts w:ascii="Arial" w:hAnsi="Arial" w:cs="Arial"/>
                  <w:sz w:val="20"/>
                </w:rPr>
                <w:fldChar w:fldCharType="begin"/>
              </w:r>
              <w:r w:rsidRPr="000B7ADE">
                <w:rPr>
                  <w:rFonts w:ascii="Arial" w:hAnsi="Arial" w:cs="Arial"/>
                  <w:sz w:val="20"/>
                </w:rPr>
                <w:instrText xml:space="preserve">CITATION Reb04 \t  \l 1043 </w:instrText>
              </w:r>
              <w:r w:rsidRPr="000B7ADE">
                <w:rPr>
                  <w:rFonts w:ascii="Arial" w:hAnsi="Arial" w:cs="Arial"/>
                  <w:sz w:val="20"/>
                </w:rPr>
                <w:fldChar w:fldCharType="separate"/>
              </w:r>
              <w:r w:rsidRPr="000B7ADE">
                <w:rPr>
                  <w:rFonts w:ascii="Arial" w:hAnsi="Arial" w:cs="Arial"/>
                  <w:noProof/>
                  <w:sz w:val="20"/>
                </w:rPr>
                <w:t>(Reber, Schwarz, &amp; Winkielman, 2004)</w:t>
              </w:r>
              <w:r w:rsidRPr="000B7ADE">
                <w:rPr>
                  <w:rFonts w:ascii="Arial" w:hAnsi="Arial" w:cs="Arial"/>
                  <w:sz w:val="20"/>
                </w:rPr>
                <w:fldChar w:fldCharType="end"/>
              </w:r>
            </w:sdtContent>
          </w:sdt>
          <w:bookmarkEnd w:id="51"/>
          <w:r w:rsidRPr="000B7ADE">
            <w:rPr>
              <w:rFonts w:ascii="Arial" w:hAnsi="Arial" w:cs="Arial"/>
              <w:sz w:val="20"/>
            </w:rPr>
            <w:t xml:space="preserve">. Onderzoek van Song en </w:t>
          </w:r>
          <w:proofErr w:type="spellStart"/>
          <w:r w:rsidRPr="000B7ADE">
            <w:rPr>
              <w:rFonts w:ascii="Arial" w:hAnsi="Arial" w:cs="Arial"/>
              <w:sz w:val="20"/>
            </w:rPr>
            <w:t>Schwarz</w:t>
          </w:r>
          <w:proofErr w:type="spellEnd"/>
          <w:r w:rsidRPr="000B7ADE">
            <w:rPr>
              <w:rFonts w:ascii="Arial" w:hAnsi="Arial" w:cs="Arial"/>
              <w:sz w:val="20"/>
            </w:rPr>
            <w:t xml:space="preserve"> (2008) geeft tevens aan dat een webbezoeker onbewust positiever tegenover de </w:t>
          </w:r>
          <w:bookmarkStart w:id="52" w:name="_Hlk484707962"/>
          <w:r w:rsidRPr="000B7ADE">
            <w:rPr>
              <w:rFonts w:ascii="Arial" w:hAnsi="Arial" w:cs="Arial"/>
              <w:sz w:val="20"/>
            </w:rPr>
            <w:t>boodschap staat bij een gemakkelijk leesbare tekst dan bij een tekst die lastig voor het brein te verwerken is</w:t>
          </w:r>
          <w:bookmarkEnd w:id="52"/>
          <w:r w:rsidR="007A35D2">
            <w:rPr>
              <w:rFonts w:ascii="Arial" w:hAnsi="Arial" w:cs="Arial"/>
              <w:sz w:val="20"/>
            </w:rPr>
            <w:t xml:space="preserve"> </w:t>
          </w:r>
          <w:sdt>
            <w:sdtPr>
              <w:rPr>
                <w:rFonts w:ascii="Arial" w:hAnsi="Arial" w:cs="Arial"/>
                <w:sz w:val="20"/>
              </w:rPr>
              <w:id w:val="-969434022"/>
              <w:citation/>
            </w:sdtPr>
            <w:sdtContent>
              <w:r w:rsidR="00734A48" w:rsidRPr="000B7ADE">
                <w:rPr>
                  <w:rFonts w:ascii="Arial" w:hAnsi="Arial" w:cs="Arial"/>
                  <w:sz w:val="20"/>
                </w:rPr>
                <w:fldChar w:fldCharType="begin"/>
              </w:r>
              <w:r w:rsidR="00734A48" w:rsidRPr="000B7ADE">
                <w:rPr>
                  <w:rFonts w:ascii="Arial" w:hAnsi="Arial" w:cs="Arial"/>
                  <w:sz w:val="20"/>
                </w:rPr>
                <w:instrText xml:space="preserve"> CITATION Son08 \l 1043 </w:instrText>
              </w:r>
              <w:r w:rsidR="00734A48" w:rsidRPr="000B7ADE">
                <w:rPr>
                  <w:rFonts w:ascii="Arial" w:hAnsi="Arial" w:cs="Arial"/>
                  <w:sz w:val="20"/>
                </w:rPr>
                <w:fldChar w:fldCharType="separate"/>
              </w:r>
              <w:r w:rsidR="00734A48" w:rsidRPr="000B7ADE">
                <w:rPr>
                  <w:rFonts w:ascii="Arial" w:hAnsi="Arial" w:cs="Arial"/>
                  <w:noProof/>
                  <w:sz w:val="20"/>
                </w:rPr>
                <w:t>(Song &amp; Schwarz, 2008)</w:t>
              </w:r>
              <w:r w:rsidR="00734A48" w:rsidRPr="000B7ADE">
                <w:rPr>
                  <w:rFonts w:ascii="Arial" w:hAnsi="Arial" w:cs="Arial"/>
                  <w:sz w:val="20"/>
                </w:rPr>
                <w:fldChar w:fldCharType="end"/>
              </w:r>
            </w:sdtContent>
          </w:sdt>
          <w:r w:rsidRPr="000B7ADE">
            <w:rPr>
              <w:rFonts w:ascii="Arial" w:hAnsi="Arial" w:cs="Arial"/>
              <w:sz w:val="20"/>
            </w:rPr>
            <w:t xml:space="preserve">. Daarentegen toont </w:t>
          </w:r>
          <w:r w:rsidR="004307AD" w:rsidRPr="000B7ADE">
            <w:rPr>
              <w:rFonts w:ascii="Arial" w:hAnsi="Arial" w:cs="Arial"/>
              <w:sz w:val="20"/>
            </w:rPr>
            <w:t xml:space="preserve">een </w:t>
          </w:r>
          <w:r w:rsidR="004F595C" w:rsidRPr="000B7ADE">
            <w:rPr>
              <w:rFonts w:ascii="Arial" w:hAnsi="Arial" w:cs="Arial"/>
              <w:sz w:val="20"/>
            </w:rPr>
            <w:t>studie</w:t>
          </w:r>
          <w:r w:rsidRPr="000B7ADE">
            <w:rPr>
              <w:rFonts w:ascii="Arial" w:hAnsi="Arial" w:cs="Arial"/>
              <w:sz w:val="20"/>
            </w:rPr>
            <w:t xml:space="preserve"> van </w:t>
          </w:r>
          <w:proofErr w:type="spellStart"/>
          <w:r w:rsidRPr="000B7ADE">
            <w:rPr>
              <w:rFonts w:ascii="Arial" w:hAnsi="Arial" w:cs="Arial"/>
              <w:sz w:val="20"/>
            </w:rPr>
            <w:t>Diemand-Yauman</w:t>
          </w:r>
          <w:proofErr w:type="spellEnd"/>
          <w:r w:rsidRPr="000B7ADE">
            <w:rPr>
              <w:rFonts w:ascii="Arial" w:hAnsi="Arial" w:cs="Arial"/>
              <w:sz w:val="20"/>
            </w:rPr>
            <w:t xml:space="preserve"> aan dat </w:t>
          </w:r>
          <w:r w:rsidR="004307AD" w:rsidRPr="000B7ADE">
            <w:rPr>
              <w:rFonts w:ascii="Arial" w:hAnsi="Arial" w:cs="Arial"/>
              <w:sz w:val="20"/>
            </w:rPr>
            <w:t xml:space="preserve">wanneer </w:t>
          </w:r>
          <w:r w:rsidRPr="000B7ADE">
            <w:rPr>
              <w:rFonts w:ascii="Arial" w:hAnsi="Arial" w:cs="Arial"/>
              <w:sz w:val="20"/>
            </w:rPr>
            <w:t>een webbezoeker een tekst</w:t>
          </w:r>
          <w:r w:rsidR="004307AD" w:rsidRPr="000B7ADE">
            <w:rPr>
              <w:rFonts w:ascii="Arial" w:hAnsi="Arial" w:cs="Arial"/>
              <w:sz w:val="20"/>
            </w:rPr>
            <w:t xml:space="preserve"> leest</w:t>
          </w:r>
          <w:r w:rsidRPr="000B7ADE">
            <w:rPr>
              <w:rFonts w:ascii="Arial" w:hAnsi="Arial" w:cs="Arial"/>
              <w:sz w:val="20"/>
            </w:rPr>
            <w:t xml:space="preserve"> in een lettertype dat nieuw </w:t>
          </w:r>
          <w:r w:rsidR="004307AD" w:rsidRPr="000B7ADE">
            <w:rPr>
              <w:rFonts w:ascii="Arial" w:hAnsi="Arial" w:cs="Arial"/>
              <w:sz w:val="20"/>
            </w:rPr>
            <w:t xml:space="preserve">voor hem </w:t>
          </w:r>
          <w:r w:rsidRPr="000B7ADE">
            <w:rPr>
              <w:rFonts w:ascii="Arial" w:hAnsi="Arial" w:cs="Arial"/>
              <w:sz w:val="20"/>
            </w:rPr>
            <w:t>is, de boodschap w</w:t>
          </w:r>
          <w:r w:rsidR="003A594F" w:rsidRPr="000B7ADE">
            <w:rPr>
              <w:rFonts w:ascii="Arial" w:hAnsi="Arial" w:cs="Arial"/>
              <w:sz w:val="20"/>
            </w:rPr>
            <w:t xml:space="preserve">eliswaar </w:t>
          </w:r>
          <w:r w:rsidR="00852B42" w:rsidRPr="000B7ADE">
            <w:rPr>
              <w:rFonts w:ascii="Arial" w:hAnsi="Arial" w:cs="Arial"/>
              <w:sz w:val="20"/>
            </w:rPr>
            <w:t>minder snel</w:t>
          </w:r>
          <w:r w:rsidRPr="000B7ADE">
            <w:rPr>
              <w:rFonts w:ascii="Arial" w:hAnsi="Arial" w:cs="Arial"/>
              <w:sz w:val="20"/>
            </w:rPr>
            <w:t xml:space="preserve"> in de hersenen doordringt, maar de informatie op t</w:t>
          </w:r>
          <w:r w:rsidR="004F595C" w:rsidRPr="000B7ADE">
            <w:rPr>
              <w:rFonts w:ascii="Arial" w:hAnsi="Arial" w:cs="Arial"/>
              <w:sz w:val="20"/>
            </w:rPr>
            <w:t xml:space="preserve">ermijn wel langer blijft hangen. </w:t>
          </w:r>
          <w:r w:rsidRPr="000B7ADE">
            <w:rPr>
              <w:rFonts w:ascii="Arial" w:hAnsi="Arial" w:cs="Arial"/>
              <w:sz w:val="20"/>
            </w:rPr>
            <w:t>Een handgeschreven lettertype heeft wellicht een negatieve inv</w:t>
          </w:r>
          <w:r w:rsidR="00E112F1">
            <w:rPr>
              <w:rFonts w:ascii="Arial" w:hAnsi="Arial" w:cs="Arial"/>
              <w:sz w:val="20"/>
            </w:rPr>
            <w:t>loed op de boodschap, maar kan -</w:t>
          </w:r>
          <w:r w:rsidRPr="000B7ADE">
            <w:rPr>
              <w:rFonts w:ascii="Arial" w:hAnsi="Arial" w:cs="Arial"/>
              <w:sz w:val="20"/>
            </w:rPr>
            <w:t xml:space="preserve"> </w:t>
          </w:r>
          <w:r w:rsidRPr="000B7ADE">
            <w:rPr>
              <w:rFonts w:ascii="Arial" w:hAnsi="Arial" w:cs="Arial"/>
              <w:sz w:val="20"/>
            </w:rPr>
            <w:lastRenderedPageBreak/>
            <w:t xml:space="preserve">wanneer deze op de juiste grootte, kleur en regelafstand wordt toegepast </w:t>
          </w:r>
          <w:r w:rsidR="00E112F1">
            <w:rPr>
              <w:rFonts w:ascii="Arial" w:hAnsi="Arial" w:cs="Arial"/>
              <w:sz w:val="20"/>
            </w:rPr>
            <w:t>-</w:t>
          </w:r>
          <w:r w:rsidRPr="000B7ADE">
            <w:rPr>
              <w:rFonts w:ascii="Arial" w:hAnsi="Arial" w:cs="Arial"/>
              <w:sz w:val="20"/>
            </w:rPr>
            <w:t xml:space="preserve"> een visueel rustpunt creëren </w:t>
          </w:r>
          <w:r w:rsidR="004F595C" w:rsidRPr="000B7ADE">
            <w:rPr>
              <w:rFonts w:ascii="Arial" w:hAnsi="Arial" w:cs="Arial"/>
              <w:sz w:val="20"/>
            </w:rPr>
            <w:t>in een stuk tekst, waardoor de tekst</w:t>
          </w:r>
          <w:r w:rsidRPr="000B7ADE">
            <w:rPr>
              <w:rFonts w:ascii="Arial" w:hAnsi="Arial" w:cs="Arial"/>
              <w:sz w:val="20"/>
            </w:rPr>
            <w:t xml:space="preserve"> in he</w:t>
          </w:r>
          <w:r w:rsidR="00C736E0" w:rsidRPr="000B7ADE">
            <w:rPr>
              <w:rFonts w:ascii="Arial" w:hAnsi="Arial" w:cs="Arial"/>
              <w:sz w:val="20"/>
            </w:rPr>
            <w:t>t geheel beter wordt ontvange</w:t>
          </w:r>
          <w:r w:rsidR="004F595C" w:rsidRPr="000B7ADE">
            <w:rPr>
              <w:rFonts w:ascii="Arial" w:hAnsi="Arial" w:cs="Arial"/>
              <w:sz w:val="20"/>
            </w:rPr>
            <w:t xml:space="preserve">n </w:t>
          </w:r>
          <w:sdt>
            <w:sdtPr>
              <w:rPr>
                <w:rFonts w:ascii="Arial" w:hAnsi="Arial" w:cs="Arial"/>
                <w:sz w:val="20"/>
              </w:rPr>
              <w:id w:val="1309585846"/>
              <w:citation/>
            </w:sdtPr>
            <w:sdtContent>
              <w:r w:rsidR="004F595C" w:rsidRPr="000B7ADE">
                <w:rPr>
                  <w:rFonts w:ascii="Arial" w:hAnsi="Arial" w:cs="Arial"/>
                  <w:sz w:val="20"/>
                </w:rPr>
                <w:fldChar w:fldCharType="begin"/>
              </w:r>
              <w:r w:rsidR="004F595C" w:rsidRPr="000B7ADE">
                <w:rPr>
                  <w:rFonts w:ascii="Arial" w:hAnsi="Arial" w:cs="Arial"/>
                  <w:sz w:val="20"/>
                </w:rPr>
                <w:instrText xml:space="preserve"> CITATION Die10 \l 1043 </w:instrText>
              </w:r>
              <w:r w:rsidR="004F595C" w:rsidRPr="000B7ADE">
                <w:rPr>
                  <w:rFonts w:ascii="Arial" w:hAnsi="Arial" w:cs="Arial"/>
                  <w:sz w:val="20"/>
                </w:rPr>
                <w:fldChar w:fldCharType="separate"/>
              </w:r>
              <w:r w:rsidR="004F595C" w:rsidRPr="000B7ADE">
                <w:rPr>
                  <w:rFonts w:ascii="Arial" w:hAnsi="Arial" w:cs="Arial"/>
                  <w:noProof/>
                  <w:sz w:val="20"/>
                </w:rPr>
                <w:t>(Diemand-Yauman, Oppenheimer, &amp; Vaughan, 2010)</w:t>
              </w:r>
              <w:r w:rsidR="004F595C" w:rsidRPr="000B7ADE">
                <w:rPr>
                  <w:rFonts w:ascii="Arial" w:hAnsi="Arial" w:cs="Arial"/>
                  <w:sz w:val="20"/>
                </w:rPr>
                <w:fldChar w:fldCharType="end"/>
              </w:r>
            </w:sdtContent>
          </w:sdt>
          <w:r w:rsidR="004F595C" w:rsidRPr="000B7ADE">
            <w:rPr>
              <w:rFonts w:ascii="Arial" w:hAnsi="Arial" w:cs="Arial"/>
              <w:sz w:val="20"/>
            </w:rPr>
            <w:t>.</w:t>
          </w:r>
          <w:r w:rsidR="00405A62" w:rsidRPr="000B7ADE">
            <w:rPr>
              <w:rFonts w:ascii="Arial" w:hAnsi="Arial" w:cs="Arial"/>
              <w:sz w:val="20"/>
            </w:rPr>
            <w:t xml:space="preserve"> </w:t>
          </w:r>
        </w:p>
        <w:p w14:paraId="71160166" w14:textId="6DA27015" w:rsidR="003548D7" w:rsidRPr="007306C8" w:rsidRDefault="003548D7" w:rsidP="00405A62">
          <w:pPr>
            <w:spacing w:after="0" w:line="360" w:lineRule="auto"/>
            <w:jc w:val="both"/>
            <w:rPr>
              <w:rFonts w:ascii="Arial" w:hAnsi="Arial" w:cs="Arial"/>
              <w:sz w:val="20"/>
            </w:rPr>
          </w:pPr>
        </w:p>
        <w:p w14:paraId="5A7B2D84" w14:textId="77777777" w:rsidR="00FC4C0A" w:rsidRPr="000B7ADE" w:rsidRDefault="001166D8" w:rsidP="000B7ADE">
          <w:pPr>
            <w:spacing w:after="0" w:line="360" w:lineRule="auto"/>
            <w:jc w:val="both"/>
            <w:rPr>
              <w:rFonts w:ascii="Arial" w:hAnsi="Arial" w:cs="Arial"/>
              <w:i/>
              <w:sz w:val="20"/>
            </w:rPr>
          </w:pPr>
          <w:bookmarkStart w:id="53" w:name="_Hlk482093791"/>
          <w:r w:rsidRPr="000B7ADE">
            <w:rPr>
              <w:rFonts w:ascii="Arial" w:hAnsi="Arial" w:cs="Arial"/>
              <w:i/>
              <w:sz w:val="20"/>
            </w:rPr>
            <w:t>Lettertype</w:t>
          </w:r>
          <w:r w:rsidR="005E4D36" w:rsidRPr="000B7ADE">
            <w:rPr>
              <w:rFonts w:ascii="Arial" w:hAnsi="Arial" w:cs="Arial"/>
              <w:i/>
              <w:sz w:val="20"/>
            </w:rPr>
            <w:t xml:space="preserve"> en lettergrootte</w:t>
          </w:r>
        </w:p>
        <w:p w14:paraId="7414B8B8" w14:textId="027E59BA" w:rsidR="007C2266" w:rsidRDefault="007D6372" w:rsidP="001D0FDF">
          <w:pPr>
            <w:tabs>
              <w:tab w:val="left" w:pos="7938"/>
            </w:tabs>
            <w:spacing w:after="0" w:line="360" w:lineRule="auto"/>
            <w:jc w:val="both"/>
            <w:rPr>
              <w:rFonts w:ascii="Arial" w:hAnsi="Arial" w:cs="Arial"/>
              <w:sz w:val="20"/>
            </w:rPr>
          </w:pPr>
          <w:r w:rsidRPr="000B7ADE">
            <w:rPr>
              <w:rFonts w:ascii="Arial" w:hAnsi="Arial" w:cs="Arial"/>
              <w:sz w:val="20"/>
            </w:rPr>
            <w:t xml:space="preserve">Bernard et al. (2002) onderzocht de verschillende lettertypen op leesbaarheid, leestijd, aantrekkelijkheid en algemene voorkeur. </w:t>
          </w:r>
          <w:proofErr w:type="spellStart"/>
          <w:r w:rsidRPr="000B7ADE">
            <w:rPr>
              <w:rFonts w:ascii="Arial" w:hAnsi="Arial" w:cs="Arial"/>
              <w:sz w:val="20"/>
            </w:rPr>
            <w:t>Arial</w:t>
          </w:r>
          <w:proofErr w:type="spellEnd"/>
          <w:r w:rsidRPr="000B7ADE">
            <w:rPr>
              <w:rFonts w:ascii="Arial" w:hAnsi="Arial" w:cs="Arial"/>
              <w:sz w:val="20"/>
            </w:rPr>
            <w:t xml:space="preserve"> en </w:t>
          </w:r>
          <w:r w:rsidRPr="00027F9A">
            <w:rPr>
              <w:rFonts w:ascii="Times New Roman" w:hAnsi="Times New Roman" w:cs="Times New Roman"/>
              <w:sz w:val="20"/>
            </w:rPr>
            <w:t>Times New Roman</w:t>
          </w:r>
          <w:r w:rsidRPr="000B7ADE">
            <w:rPr>
              <w:rFonts w:ascii="Arial" w:hAnsi="Arial" w:cs="Arial"/>
              <w:sz w:val="20"/>
            </w:rPr>
            <w:t xml:space="preserve"> worden snel gelezen. </w:t>
          </w:r>
          <w:r w:rsidRPr="00027F9A">
            <w:rPr>
              <w:rFonts w:ascii="Comic Sans MS" w:hAnsi="Comic Sans MS" w:cs="Arial"/>
              <w:sz w:val="18"/>
            </w:rPr>
            <w:t>Comic</w:t>
          </w:r>
          <w:r w:rsidRPr="000B7ADE">
            <w:rPr>
              <w:rFonts w:ascii="Arial" w:hAnsi="Arial" w:cs="Arial"/>
              <w:sz w:val="18"/>
            </w:rPr>
            <w:t xml:space="preserve"> </w:t>
          </w:r>
          <w:r w:rsidRPr="000B7ADE">
            <w:rPr>
              <w:rFonts w:ascii="Arial" w:hAnsi="Arial" w:cs="Arial"/>
              <w:sz w:val="20"/>
            </w:rPr>
            <w:t xml:space="preserve">lettertypen zijn het minst leesbaar en worden vaak door kinderen gebruikt. </w:t>
          </w:r>
          <w:bookmarkStart w:id="54" w:name="_Hlk484725693"/>
          <w:r w:rsidRPr="000B7ADE">
            <w:rPr>
              <w:rFonts w:ascii="Arial" w:hAnsi="Arial" w:cs="Arial"/>
              <w:sz w:val="20"/>
            </w:rPr>
            <w:t xml:space="preserve">Het lettertype </w:t>
          </w:r>
          <w:proofErr w:type="spellStart"/>
          <w:r w:rsidRPr="00027F9A">
            <w:rPr>
              <w:rFonts w:ascii="Verdana" w:hAnsi="Verdana" w:cs="Arial"/>
              <w:sz w:val="18"/>
            </w:rPr>
            <w:t>Verdana</w:t>
          </w:r>
          <w:proofErr w:type="spellEnd"/>
          <w:r w:rsidRPr="000B7ADE">
            <w:rPr>
              <w:rFonts w:ascii="Arial" w:hAnsi="Arial" w:cs="Arial"/>
              <w:sz w:val="18"/>
            </w:rPr>
            <w:t xml:space="preserve"> </w:t>
          </w:r>
          <w:r w:rsidRPr="000B7ADE">
            <w:rPr>
              <w:rFonts w:ascii="Arial" w:hAnsi="Arial" w:cs="Arial"/>
              <w:sz w:val="20"/>
            </w:rPr>
            <w:t xml:space="preserve">is voor een website de beste keus: snel en goed leesbaar. </w:t>
          </w:r>
          <w:proofErr w:type="spellStart"/>
          <w:r w:rsidRPr="000B7ADE">
            <w:rPr>
              <w:rFonts w:ascii="Arial" w:hAnsi="Arial" w:cs="Arial"/>
              <w:sz w:val="20"/>
            </w:rPr>
            <w:t>Arial</w:t>
          </w:r>
          <w:proofErr w:type="spellEnd"/>
          <w:r w:rsidRPr="000B7ADE">
            <w:rPr>
              <w:rFonts w:ascii="Arial" w:hAnsi="Arial" w:cs="Arial"/>
              <w:sz w:val="20"/>
            </w:rPr>
            <w:t xml:space="preserve"> is een goede tweede keus </w:t>
          </w:r>
          <w:sdt>
            <w:sdtPr>
              <w:rPr>
                <w:rFonts w:ascii="Arial" w:hAnsi="Arial" w:cs="Arial"/>
                <w:sz w:val="20"/>
              </w:rPr>
              <w:id w:val="2112077144"/>
              <w:citation/>
            </w:sdtPr>
            <w:sdtContent>
              <w:r w:rsidRPr="000B7ADE">
                <w:rPr>
                  <w:rFonts w:ascii="Arial" w:hAnsi="Arial" w:cs="Arial"/>
                  <w:sz w:val="20"/>
                </w:rPr>
                <w:fldChar w:fldCharType="begin"/>
              </w:r>
              <w:r w:rsidRPr="000B7ADE">
                <w:rPr>
                  <w:rFonts w:ascii="Arial" w:hAnsi="Arial" w:cs="Arial"/>
                  <w:sz w:val="20"/>
                </w:rPr>
                <w:instrText xml:space="preserve"> CITATION Ber02 \l 1043 </w:instrText>
              </w:r>
              <w:r w:rsidRPr="000B7ADE">
                <w:rPr>
                  <w:rFonts w:ascii="Arial" w:hAnsi="Arial" w:cs="Arial"/>
                  <w:sz w:val="20"/>
                </w:rPr>
                <w:fldChar w:fldCharType="separate"/>
              </w:r>
              <w:r w:rsidRPr="000B7ADE">
                <w:rPr>
                  <w:rFonts w:ascii="Arial" w:hAnsi="Arial" w:cs="Arial"/>
                  <w:noProof/>
                  <w:sz w:val="20"/>
                </w:rPr>
                <w:t>(Bernard, Lida, Riley, Hacker, &amp; Janzen, 2002)</w:t>
              </w:r>
              <w:r w:rsidRPr="000B7ADE">
                <w:rPr>
                  <w:rFonts w:ascii="Arial" w:hAnsi="Arial" w:cs="Arial"/>
                  <w:sz w:val="20"/>
                </w:rPr>
                <w:fldChar w:fldCharType="end"/>
              </w:r>
            </w:sdtContent>
          </w:sdt>
          <w:r w:rsidRPr="000B7ADE">
            <w:rPr>
              <w:rFonts w:ascii="Arial" w:hAnsi="Arial" w:cs="Arial"/>
              <w:sz w:val="20"/>
            </w:rPr>
            <w:t>.</w:t>
          </w:r>
          <w:bookmarkEnd w:id="54"/>
          <w:r w:rsidRPr="000B7ADE">
            <w:rPr>
              <w:rFonts w:ascii="Arial" w:hAnsi="Arial" w:cs="Arial"/>
              <w:sz w:val="20"/>
            </w:rPr>
            <w:t xml:space="preserve"> Onderzoek door de Universiteit van New York onderscheidt lettertype</w:t>
          </w:r>
          <w:r w:rsidR="00B14BE6" w:rsidRPr="000B7ADE">
            <w:rPr>
              <w:rFonts w:ascii="Arial" w:hAnsi="Arial" w:cs="Arial"/>
              <w:sz w:val="20"/>
            </w:rPr>
            <w:t>n</w:t>
          </w:r>
          <w:r w:rsidRPr="000B7ADE">
            <w:rPr>
              <w:rFonts w:ascii="Arial" w:hAnsi="Arial" w:cs="Arial"/>
              <w:sz w:val="20"/>
            </w:rPr>
            <w:t xml:space="preserve"> met en zonder schreef. </w:t>
          </w:r>
          <w:r w:rsidR="00B14BE6" w:rsidRPr="000B7ADE">
            <w:rPr>
              <w:rFonts w:ascii="Arial" w:hAnsi="Arial" w:cs="Arial"/>
              <w:sz w:val="20"/>
            </w:rPr>
            <w:t xml:space="preserve">Een schreef is het pootje </w:t>
          </w:r>
          <w:r w:rsidRPr="000B7ADE">
            <w:rPr>
              <w:rFonts w:ascii="Arial" w:hAnsi="Arial" w:cs="Arial"/>
              <w:sz w:val="20"/>
            </w:rPr>
            <w:t xml:space="preserve">aan </w:t>
          </w:r>
          <w:r w:rsidR="00B14BE6" w:rsidRPr="000B7ADE">
            <w:rPr>
              <w:rFonts w:ascii="Arial" w:hAnsi="Arial" w:cs="Arial"/>
              <w:sz w:val="20"/>
            </w:rPr>
            <w:t>de</w:t>
          </w:r>
          <w:r w:rsidRPr="000B7ADE">
            <w:rPr>
              <w:rFonts w:ascii="Arial" w:hAnsi="Arial" w:cs="Arial"/>
              <w:sz w:val="20"/>
            </w:rPr>
            <w:t xml:space="preserve"> uiteindes van een letter. Volgens dit onderzoek zijn </w:t>
          </w:r>
          <w:r w:rsidRPr="00027F9A">
            <w:rPr>
              <w:rFonts w:ascii="Times New Roman" w:hAnsi="Times New Roman" w:cs="Times New Roman"/>
              <w:sz w:val="20"/>
            </w:rPr>
            <w:t>Times New Roman</w:t>
          </w:r>
          <w:r w:rsidRPr="000B7ADE">
            <w:rPr>
              <w:rFonts w:ascii="Arial" w:hAnsi="Arial" w:cs="Arial"/>
              <w:sz w:val="20"/>
            </w:rPr>
            <w:t xml:space="preserve"> (met schreef) en </w:t>
          </w:r>
          <w:proofErr w:type="spellStart"/>
          <w:r w:rsidRPr="000B7ADE">
            <w:rPr>
              <w:rFonts w:ascii="Arial" w:hAnsi="Arial" w:cs="Arial"/>
              <w:sz w:val="20"/>
            </w:rPr>
            <w:t>Arial</w:t>
          </w:r>
          <w:proofErr w:type="spellEnd"/>
          <w:r w:rsidRPr="000B7ADE">
            <w:rPr>
              <w:rFonts w:ascii="Arial" w:hAnsi="Arial" w:cs="Arial"/>
              <w:sz w:val="20"/>
            </w:rPr>
            <w:t xml:space="preserve"> (schreefloos) de meest gebruikte lettertypen </w:t>
          </w:r>
          <w:r w:rsidR="00215BE4" w:rsidRPr="000B7ADE">
            <w:rPr>
              <w:rFonts w:ascii="Arial" w:hAnsi="Arial" w:cs="Arial"/>
              <w:sz w:val="20"/>
            </w:rPr>
            <w:t xml:space="preserve">op internet </w:t>
          </w:r>
          <w:sdt>
            <w:sdtPr>
              <w:rPr>
                <w:rFonts w:ascii="Arial" w:hAnsi="Arial" w:cs="Arial"/>
                <w:sz w:val="20"/>
              </w:rPr>
              <w:id w:val="1959984097"/>
              <w:citation/>
            </w:sdtPr>
            <w:sdtContent>
              <w:r w:rsidRPr="000B7ADE">
                <w:rPr>
                  <w:rFonts w:ascii="Arial" w:hAnsi="Arial" w:cs="Arial"/>
                  <w:sz w:val="20"/>
                </w:rPr>
                <w:fldChar w:fldCharType="begin"/>
              </w:r>
              <w:r w:rsidRPr="000B7ADE">
                <w:rPr>
                  <w:rFonts w:ascii="Arial" w:hAnsi="Arial" w:cs="Arial"/>
                  <w:sz w:val="20"/>
                </w:rPr>
                <w:instrText xml:space="preserve"> CITATION Jun08 \l 1043 </w:instrText>
              </w:r>
              <w:r w:rsidRPr="000B7ADE">
                <w:rPr>
                  <w:rFonts w:ascii="Arial" w:hAnsi="Arial" w:cs="Arial"/>
                  <w:sz w:val="20"/>
                </w:rPr>
                <w:fldChar w:fldCharType="separate"/>
              </w:r>
              <w:r w:rsidRPr="000B7ADE">
                <w:rPr>
                  <w:rFonts w:ascii="Arial" w:hAnsi="Arial" w:cs="Arial"/>
                  <w:noProof/>
                  <w:sz w:val="20"/>
                </w:rPr>
                <w:t>(Juni &amp; Gross, 2008)</w:t>
              </w:r>
              <w:r w:rsidRPr="000B7ADE">
                <w:rPr>
                  <w:rFonts w:ascii="Arial" w:hAnsi="Arial" w:cs="Arial"/>
                  <w:sz w:val="20"/>
                </w:rPr>
                <w:fldChar w:fldCharType="end"/>
              </w:r>
            </w:sdtContent>
          </w:sdt>
          <w:r w:rsidRPr="000B7ADE">
            <w:rPr>
              <w:rFonts w:ascii="Arial" w:hAnsi="Arial" w:cs="Arial"/>
              <w:sz w:val="20"/>
            </w:rPr>
            <w:t xml:space="preserve">. </w:t>
          </w:r>
          <w:r w:rsidR="00B62893" w:rsidRPr="000B7ADE">
            <w:rPr>
              <w:rFonts w:ascii="Arial" w:hAnsi="Arial" w:cs="Arial"/>
              <w:sz w:val="20"/>
            </w:rPr>
            <w:t>Hoewel er</w:t>
          </w:r>
          <w:r w:rsidRPr="000B7ADE">
            <w:rPr>
              <w:rFonts w:ascii="Arial" w:hAnsi="Arial" w:cs="Arial"/>
              <w:sz w:val="20"/>
            </w:rPr>
            <w:t xml:space="preserve"> talloze onderzoeken </w:t>
          </w:r>
          <w:r w:rsidR="00133115" w:rsidRPr="000B7ADE">
            <w:rPr>
              <w:rFonts w:ascii="Arial" w:hAnsi="Arial" w:cs="Arial"/>
              <w:sz w:val="20"/>
            </w:rPr>
            <w:t xml:space="preserve">zijn gedaan </w:t>
          </w:r>
          <w:r w:rsidRPr="000B7ADE">
            <w:rPr>
              <w:rFonts w:ascii="Arial" w:hAnsi="Arial" w:cs="Arial"/>
              <w:sz w:val="20"/>
            </w:rPr>
            <w:t>naar het verschil in leesbaarheid van een tekst geschreven in lettertype met en zonder schreef</w:t>
          </w:r>
          <w:r w:rsidR="00B62893" w:rsidRPr="000B7ADE">
            <w:rPr>
              <w:rFonts w:ascii="Arial" w:hAnsi="Arial" w:cs="Arial"/>
              <w:sz w:val="20"/>
            </w:rPr>
            <w:t xml:space="preserve">, blijkt </w:t>
          </w:r>
          <w:r w:rsidRPr="000B7ADE">
            <w:rPr>
              <w:rFonts w:ascii="Arial" w:hAnsi="Arial" w:cs="Arial"/>
              <w:sz w:val="20"/>
            </w:rPr>
            <w:t xml:space="preserve">geen duidelijk onderscheid of voordeel </w:t>
          </w:r>
          <w:r w:rsidR="00B62893" w:rsidRPr="000B7ADE">
            <w:rPr>
              <w:rFonts w:ascii="Arial" w:hAnsi="Arial" w:cs="Arial"/>
              <w:sz w:val="20"/>
            </w:rPr>
            <w:t>te zijn</w:t>
          </w:r>
          <w:r w:rsidRPr="000B7ADE">
            <w:rPr>
              <w:rFonts w:ascii="Arial" w:hAnsi="Arial" w:cs="Arial"/>
              <w:sz w:val="20"/>
            </w:rPr>
            <w:t xml:space="preserve"> </w:t>
          </w:r>
          <w:sdt>
            <w:sdtPr>
              <w:rPr>
                <w:rFonts w:ascii="Arial" w:hAnsi="Arial" w:cs="Arial"/>
                <w:sz w:val="20"/>
              </w:rPr>
              <w:id w:val="-1138642917"/>
              <w:citation/>
            </w:sdtPr>
            <w:sdtContent>
              <w:r w:rsidRPr="000B7ADE">
                <w:rPr>
                  <w:rFonts w:ascii="Arial" w:hAnsi="Arial" w:cs="Arial"/>
                  <w:sz w:val="20"/>
                </w:rPr>
                <w:fldChar w:fldCharType="begin"/>
              </w:r>
              <w:r w:rsidRPr="000B7ADE">
                <w:rPr>
                  <w:rFonts w:ascii="Arial" w:hAnsi="Arial" w:cs="Arial"/>
                  <w:sz w:val="20"/>
                </w:rPr>
                <w:instrText xml:space="preserve"> CITATION Pat32 \l 1043 </w:instrText>
              </w:r>
              <w:r w:rsidRPr="000B7ADE">
                <w:rPr>
                  <w:rFonts w:ascii="Arial" w:hAnsi="Arial" w:cs="Arial"/>
                  <w:sz w:val="20"/>
                </w:rPr>
                <w:fldChar w:fldCharType="separate"/>
              </w:r>
              <w:r w:rsidRPr="000B7ADE">
                <w:rPr>
                  <w:rFonts w:ascii="Arial" w:hAnsi="Arial" w:cs="Arial"/>
                  <w:noProof/>
                  <w:sz w:val="20"/>
                </w:rPr>
                <w:t>(Paterson &amp; Tinker, 1932)</w:t>
              </w:r>
              <w:r w:rsidRPr="000B7ADE">
                <w:rPr>
                  <w:rFonts w:ascii="Arial" w:hAnsi="Arial" w:cs="Arial"/>
                  <w:sz w:val="20"/>
                </w:rPr>
                <w:fldChar w:fldCharType="end"/>
              </w:r>
            </w:sdtContent>
          </w:sdt>
          <w:r w:rsidRPr="000B7ADE">
            <w:rPr>
              <w:rFonts w:ascii="Arial" w:hAnsi="Arial" w:cs="Arial"/>
              <w:sz w:val="20"/>
            </w:rPr>
            <w:t xml:space="preserve"> </w:t>
          </w:r>
          <w:sdt>
            <w:sdtPr>
              <w:rPr>
                <w:rFonts w:ascii="Arial" w:hAnsi="Arial" w:cs="Arial"/>
                <w:sz w:val="20"/>
              </w:rPr>
              <w:id w:val="-1284800662"/>
              <w:citation/>
            </w:sdtPr>
            <w:sdtContent>
              <w:r w:rsidRPr="000B7ADE">
                <w:rPr>
                  <w:rFonts w:ascii="Arial" w:hAnsi="Arial" w:cs="Arial"/>
                  <w:sz w:val="20"/>
                </w:rPr>
                <w:fldChar w:fldCharType="begin"/>
              </w:r>
              <w:r w:rsidRPr="000B7ADE">
                <w:rPr>
                  <w:rFonts w:ascii="Arial" w:hAnsi="Arial" w:cs="Arial"/>
                  <w:sz w:val="20"/>
                </w:rPr>
                <w:instrText xml:space="preserve"> CITATION Zac65 \l 1043 </w:instrText>
              </w:r>
              <w:r w:rsidRPr="000B7ADE">
                <w:rPr>
                  <w:rFonts w:ascii="Arial" w:hAnsi="Arial" w:cs="Arial"/>
                  <w:sz w:val="20"/>
                </w:rPr>
                <w:fldChar w:fldCharType="separate"/>
              </w:r>
              <w:r w:rsidRPr="000B7ADE">
                <w:rPr>
                  <w:rFonts w:ascii="Arial" w:hAnsi="Arial" w:cs="Arial"/>
                  <w:noProof/>
                  <w:sz w:val="20"/>
                </w:rPr>
                <w:t>(Zachrisson, 1965)</w:t>
              </w:r>
              <w:r w:rsidRPr="000B7ADE">
                <w:rPr>
                  <w:rFonts w:ascii="Arial" w:hAnsi="Arial" w:cs="Arial"/>
                  <w:sz w:val="20"/>
                </w:rPr>
                <w:fldChar w:fldCharType="end"/>
              </w:r>
            </w:sdtContent>
          </w:sdt>
          <w:r w:rsidRPr="000B7ADE">
            <w:rPr>
              <w:rFonts w:ascii="Arial" w:hAnsi="Arial" w:cs="Arial"/>
              <w:sz w:val="20"/>
            </w:rPr>
            <w:t xml:space="preserve"> </w:t>
          </w:r>
          <w:sdt>
            <w:sdtPr>
              <w:rPr>
                <w:rFonts w:ascii="Arial" w:hAnsi="Arial" w:cs="Arial"/>
                <w:sz w:val="20"/>
              </w:rPr>
              <w:id w:val="-1668153294"/>
              <w:citation/>
            </w:sdtPr>
            <w:sdtContent>
              <w:r w:rsidRPr="000B7ADE">
                <w:rPr>
                  <w:rFonts w:ascii="Arial" w:hAnsi="Arial" w:cs="Arial"/>
                  <w:sz w:val="20"/>
                </w:rPr>
                <w:fldChar w:fldCharType="begin"/>
              </w:r>
              <w:r w:rsidRPr="000B7ADE">
                <w:rPr>
                  <w:rFonts w:ascii="Arial" w:hAnsi="Arial" w:cs="Arial"/>
                  <w:sz w:val="20"/>
                </w:rPr>
                <w:instrText xml:space="preserve"> CITATION ECP72 \l 1043 </w:instrText>
              </w:r>
              <w:r w:rsidRPr="000B7ADE">
                <w:rPr>
                  <w:rFonts w:ascii="Arial" w:hAnsi="Arial" w:cs="Arial"/>
                  <w:sz w:val="20"/>
                </w:rPr>
                <w:fldChar w:fldCharType="separate"/>
              </w:r>
              <w:r w:rsidRPr="000B7ADE">
                <w:rPr>
                  <w:rFonts w:ascii="Arial" w:hAnsi="Arial" w:cs="Arial"/>
                  <w:noProof/>
                  <w:sz w:val="20"/>
                </w:rPr>
                <w:t>(Poulton, 1972)</w:t>
              </w:r>
              <w:r w:rsidRPr="000B7ADE">
                <w:rPr>
                  <w:rFonts w:ascii="Arial" w:hAnsi="Arial" w:cs="Arial"/>
                  <w:sz w:val="20"/>
                </w:rPr>
                <w:fldChar w:fldCharType="end"/>
              </w:r>
            </w:sdtContent>
          </w:sdt>
          <w:r w:rsidRPr="000B7ADE">
            <w:rPr>
              <w:rFonts w:ascii="Arial" w:hAnsi="Arial" w:cs="Arial"/>
              <w:sz w:val="20"/>
            </w:rPr>
            <w:t xml:space="preserve"> </w:t>
          </w:r>
          <w:sdt>
            <w:sdtPr>
              <w:rPr>
                <w:rFonts w:ascii="Arial" w:hAnsi="Arial" w:cs="Arial"/>
                <w:sz w:val="20"/>
              </w:rPr>
              <w:id w:val="-1836679699"/>
              <w:citation/>
            </w:sdtPr>
            <w:sdtContent>
              <w:r w:rsidRPr="000B7ADE">
                <w:rPr>
                  <w:rFonts w:ascii="Arial" w:hAnsi="Arial" w:cs="Arial"/>
                  <w:sz w:val="20"/>
                </w:rPr>
                <w:fldChar w:fldCharType="begin"/>
              </w:r>
              <w:r w:rsidRPr="000B7ADE">
                <w:rPr>
                  <w:rFonts w:ascii="Arial" w:hAnsi="Arial" w:cs="Arial"/>
                  <w:sz w:val="20"/>
                </w:rPr>
                <w:instrText xml:space="preserve"> CITATION deL93 \l 1043 </w:instrText>
              </w:r>
              <w:r w:rsidRPr="000B7ADE">
                <w:rPr>
                  <w:rFonts w:ascii="Arial" w:hAnsi="Arial" w:cs="Arial"/>
                  <w:sz w:val="20"/>
                </w:rPr>
                <w:fldChar w:fldCharType="separate"/>
              </w:r>
              <w:r w:rsidRPr="000B7ADE">
                <w:rPr>
                  <w:rFonts w:ascii="Arial" w:hAnsi="Arial" w:cs="Arial"/>
                  <w:noProof/>
                  <w:sz w:val="20"/>
                </w:rPr>
                <w:t>(de Lange, Esterhuizen, &amp; Beatty, 1993)</w:t>
              </w:r>
              <w:r w:rsidRPr="000B7ADE">
                <w:rPr>
                  <w:rFonts w:ascii="Arial" w:hAnsi="Arial" w:cs="Arial"/>
                  <w:sz w:val="20"/>
                </w:rPr>
                <w:fldChar w:fldCharType="end"/>
              </w:r>
            </w:sdtContent>
          </w:sdt>
          <w:r w:rsidRPr="000B7ADE">
            <w:rPr>
              <w:rFonts w:ascii="Arial" w:hAnsi="Arial" w:cs="Arial"/>
              <w:sz w:val="20"/>
            </w:rPr>
            <w:t xml:space="preserve"> </w:t>
          </w:r>
          <w:sdt>
            <w:sdtPr>
              <w:rPr>
                <w:rFonts w:ascii="Arial" w:hAnsi="Arial" w:cs="Arial"/>
                <w:sz w:val="20"/>
              </w:rPr>
              <w:id w:val="-252054983"/>
              <w:citation/>
            </w:sdtPr>
            <w:sdtContent>
              <w:r w:rsidRPr="000B7ADE">
                <w:rPr>
                  <w:rFonts w:ascii="Arial" w:hAnsi="Arial" w:cs="Arial"/>
                  <w:sz w:val="20"/>
                </w:rPr>
                <w:fldChar w:fldCharType="begin"/>
              </w:r>
              <w:r w:rsidRPr="000B7ADE">
                <w:rPr>
                  <w:rFonts w:ascii="Arial" w:hAnsi="Arial" w:cs="Arial"/>
                  <w:sz w:val="20"/>
                </w:rPr>
                <w:instrText xml:space="preserve"> CITATION Ber02 \l 1043 </w:instrText>
              </w:r>
              <w:r w:rsidRPr="000B7ADE">
                <w:rPr>
                  <w:rFonts w:ascii="Arial" w:hAnsi="Arial" w:cs="Arial"/>
                  <w:sz w:val="20"/>
                </w:rPr>
                <w:fldChar w:fldCharType="separate"/>
              </w:r>
              <w:r w:rsidRPr="000B7ADE">
                <w:rPr>
                  <w:rFonts w:ascii="Arial" w:hAnsi="Arial" w:cs="Arial"/>
                  <w:noProof/>
                  <w:sz w:val="20"/>
                </w:rPr>
                <w:t>(Bernard, Lida, Riley, Hacker, &amp; Janzen, 2002)</w:t>
              </w:r>
              <w:r w:rsidRPr="000B7ADE">
                <w:rPr>
                  <w:rFonts w:ascii="Arial" w:hAnsi="Arial" w:cs="Arial"/>
                  <w:sz w:val="20"/>
                </w:rPr>
                <w:fldChar w:fldCharType="end"/>
              </w:r>
            </w:sdtContent>
          </w:sdt>
          <w:r w:rsidR="00A87697" w:rsidRPr="000B7ADE">
            <w:rPr>
              <w:rFonts w:ascii="Arial" w:hAnsi="Arial" w:cs="Arial"/>
              <w:sz w:val="20"/>
            </w:rPr>
            <w:t xml:space="preserve">. </w:t>
          </w:r>
        </w:p>
        <w:p w14:paraId="682B1743" w14:textId="77777777" w:rsidR="007C2266" w:rsidRDefault="007C2266" w:rsidP="001D0FDF">
          <w:pPr>
            <w:tabs>
              <w:tab w:val="left" w:pos="7938"/>
            </w:tabs>
            <w:spacing w:after="0" w:line="360" w:lineRule="auto"/>
            <w:jc w:val="both"/>
            <w:rPr>
              <w:rFonts w:ascii="Arial" w:hAnsi="Arial" w:cs="Arial"/>
              <w:sz w:val="20"/>
            </w:rPr>
          </w:pPr>
        </w:p>
        <w:p w14:paraId="428DFB77" w14:textId="2F083020" w:rsidR="00072D6B" w:rsidRPr="000B7ADE" w:rsidRDefault="00715CF2" w:rsidP="001D0FDF">
          <w:pPr>
            <w:tabs>
              <w:tab w:val="left" w:pos="7938"/>
            </w:tabs>
            <w:spacing w:after="0" w:line="360" w:lineRule="auto"/>
            <w:jc w:val="both"/>
            <w:rPr>
              <w:rFonts w:ascii="Arial" w:hAnsi="Arial" w:cs="Arial"/>
              <w:sz w:val="20"/>
            </w:rPr>
          </w:pPr>
          <w:r w:rsidRPr="000B7ADE">
            <w:rPr>
              <w:rFonts w:ascii="Arial" w:hAnsi="Arial" w:cs="Arial"/>
              <w:sz w:val="20"/>
            </w:rPr>
            <w:t>Naast h</w:t>
          </w:r>
          <w:r w:rsidR="00A87697" w:rsidRPr="000B7ADE">
            <w:rPr>
              <w:rFonts w:ascii="Arial" w:hAnsi="Arial" w:cs="Arial"/>
              <w:sz w:val="20"/>
            </w:rPr>
            <w:t>et gekozen lettertype is de letter</w:t>
          </w:r>
          <w:r w:rsidRPr="000B7ADE">
            <w:rPr>
              <w:rFonts w:ascii="Arial" w:hAnsi="Arial" w:cs="Arial"/>
              <w:sz w:val="20"/>
            </w:rPr>
            <w:t xml:space="preserve">grootte van belang voor de leesbaarheid van een tekst. Uit diverse onderzoeken blijkt dat </w:t>
          </w:r>
          <w:bookmarkStart w:id="55" w:name="_Hlk484725822"/>
          <w:r w:rsidR="00B14BE6" w:rsidRPr="000B7ADE">
            <w:rPr>
              <w:rFonts w:ascii="Arial" w:hAnsi="Arial" w:cs="Arial"/>
              <w:sz w:val="20"/>
            </w:rPr>
            <w:t>de tekst in</w:t>
          </w:r>
          <w:r w:rsidRPr="000B7ADE">
            <w:rPr>
              <w:rFonts w:ascii="Arial" w:hAnsi="Arial" w:cs="Arial"/>
              <w:sz w:val="20"/>
            </w:rPr>
            <w:t xml:space="preserve"> minimaal 16 pixels geschreven </w:t>
          </w:r>
          <w:r w:rsidR="00B044A9" w:rsidRPr="000B7ADE">
            <w:rPr>
              <w:rFonts w:ascii="Arial" w:hAnsi="Arial" w:cs="Arial"/>
              <w:sz w:val="20"/>
            </w:rPr>
            <w:t>moet</w:t>
          </w:r>
          <w:r w:rsidRPr="000B7ADE">
            <w:rPr>
              <w:rFonts w:ascii="Arial" w:hAnsi="Arial" w:cs="Arial"/>
              <w:sz w:val="20"/>
            </w:rPr>
            <w:t xml:space="preserve"> </w:t>
          </w:r>
          <w:r w:rsidR="006B0DAF" w:rsidRPr="000B7ADE">
            <w:rPr>
              <w:rFonts w:ascii="Arial" w:hAnsi="Arial" w:cs="Arial"/>
              <w:sz w:val="20"/>
            </w:rPr>
            <w:t>zijn</w:t>
          </w:r>
          <w:r w:rsidR="005D607E" w:rsidRPr="000B7ADE">
            <w:rPr>
              <w:rFonts w:ascii="Arial" w:hAnsi="Arial" w:cs="Arial"/>
              <w:sz w:val="20"/>
            </w:rPr>
            <w:t xml:space="preserve"> </w:t>
          </w:r>
          <w:bookmarkEnd w:id="55"/>
          <w:sdt>
            <w:sdtPr>
              <w:rPr>
                <w:rFonts w:ascii="Arial" w:hAnsi="Arial" w:cs="Arial"/>
                <w:sz w:val="20"/>
              </w:rPr>
              <w:id w:val="1699357567"/>
              <w:citation/>
            </w:sdtPr>
            <w:sdtContent>
              <w:r w:rsidR="005D607E" w:rsidRPr="000B7ADE">
                <w:rPr>
                  <w:rFonts w:ascii="Arial" w:hAnsi="Arial" w:cs="Arial"/>
                  <w:sz w:val="20"/>
                </w:rPr>
                <w:fldChar w:fldCharType="begin"/>
              </w:r>
              <w:r w:rsidR="005D607E" w:rsidRPr="000B7ADE">
                <w:rPr>
                  <w:rFonts w:ascii="Arial" w:hAnsi="Arial" w:cs="Arial"/>
                  <w:sz w:val="20"/>
                </w:rPr>
                <w:instrText xml:space="preserve"> CITATION Lin06 \l 1043 </w:instrText>
              </w:r>
              <w:r w:rsidR="005D607E" w:rsidRPr="000B7ADE">
                <w:rPr>
                  <w:rFonts w:ascii="Arial" w:hAnsi="Arial" w:cs="Arial"/>
                  <w:sz w:val="20"/>
                </w:rPr>
                <w:fldChar w:fldCharType="separate"/>
              </w:r>
              <w:r w:rsidR="005D607E" w:rsidRPr="000B7ADE">
                <w:rPr>
                  <w:rFonts w:ascii="Arial" w:hAnsi="Arial" w:cs="Arial"/>
                  <w:noProof/>
                  <w:sz w:val="20"/>
                </w:rPr>
                <w:t>(Ling &amp; van Schaik, 2006)</w:t>
              </w:r>
              <w:r w:rsidR="005D607E" w:rsidRPr="000B7ADE">
                <w:rPr>
                  <w:rFonts w:ascii="Arial" w:hAnsi="Arial" w:cs="Arial"/>
                  <w:sz w:val="20"/>
                </w:rPr>
                <w:fldChar w:fldCharType="end"/>
              </w:r>
            </w:sdtContent>
          </w:sdt>
          <w:r w:rsidR="005D607E" w:rsidRPr="000B7ADE">
            <w:rPr>
              <w:rFonts w:ascii="Arial" w:hAnsi="Arial" w:cs="Arial"/>
              <w:sz w:val="20"/>
            </w:rPr>
            <w:t xml:space="preserve"> </w:t>
          </w:r>
          <w:sdt>
            <w:sdtPr>
              <w:rPr>
                <w:rFonts w:ascii="Arial" w:hAnsi="Arial" w:cs="Arial"/>
                <w:sz w:val="20"/>
              </w:rPr>
              <w:id w:val="74943265"/>
              <w:citation/>
            </w:sdtPr>
            <w:sdtContent>
              <w:r w:rsidR="005D607E" w:rsidRPr="000B7ADE">
                <w:rPr>
                  <w:rFonts w:ascii="Arial" w:hAnsi="Arial" w:cs="Arial"/>
                  <w:sz w:val="20"/>
                </w:rPr>
                <w:fldChar w:fldCharType="begin"/>
              </w:r>
              <w:r w:rsidR="005D607E" w:rsidRPr="000B7ADE">
                <w:rPr>
                  <w:rFonts w:ascii="Arial" w:hAnsi="Arial" w:cs="Arial"/>
                  <w:sz w:val="20"/>
                </w:rPr>
                <w:instrText xml:space="preserve">CITATION 16P11 \l 1043 </w:instrText>
              </w:r>
              <w:r w:rsidR="005D607E" w:rsidRPr="000B7ADE">
                <w:rPr>
                  <w:rFonts w:ascii="Arial" w:hAnsi="Arial" w:cs="Arial"/>
                  <w:sz w:val="20"/>
                </w:rPr>
                <w:fldChar w:fldCharType="separate"/>
              </w:r>
              <w:r w:rsidR="005D607E" w:rsidRPr="000B7ADE">
                <w:rPr>
                  <w:rFonts w:ascii="Arial" w:hAnsi="Arial" w:cs="Arial"/>
                  <w:noProof/>
                  <w:sz w:val="20"/>
                </w:rPr>
                <w:t>(Tennant, 2011)</w:t>
              </w:r>
              <w:r w:rsidR="005D607E" w:rsidRPr="000B7ADE">
                <w:rPr>
                  <w:rFonts w:ascii="Arial" w:hAnsi="Arial" w:cs="Arial"/>
                  <w:sz w:val="20"/>
                </w:rPr>
                <w:fldChar w:fldCharType="end"/>
              </w:r>
            </w:sdtContent>
          </w:sdt>
          <w:r w:rsidR="005D607E" w:rsidRPr="000B7ADE">
            <w:rPr>
              <w:rFonts w:ascii="Arial" w:hAnsi="Arial" w:cs="Arial"/>
              <w:sz w:val="20"/>
            </w:rPr>
            <w:t xml:space="preserve"> </w:t>
          </w:r>
          <w:sdt>
            <w:sdtPr>
              <w:rPr>
                <w:rFonts w:ascii="Arial" w:hAnsi="Arial" w:cs="Arial"/>
                <w:sz w:val="20"/>
              </w:rPr>
              <w:id w:val="-516616513"/>
              <w:citation/>
            </w:sdtPr>
            <w:sdtContent>
              <w:r w:rsidR="005D607E" w:rsidRPr="000B7ADE">
                <w:rPr>
                  <w:rFonts w:ascii="Arial" w:hAnsi="Arial" w:cs="Arial"/>
                  <w:sz w:val="20"/>
                </w:rPr>
                <w:fldChar w:fldCharType="begin"/>
              </w:r>
              <w:r w:rsidR="005D607E" w:rsidRPr="000B7ADE">
                <w:rPr>
                  <w:rFonts w:ascii="Arial" w:hAnsi="Arial" w:cs="Arial"/>
                  <w:sz w:val="20"/>
                </w:rPr>
                <w:instrText xml:space="preserve"> CITATION Pau12 \l 1043 </w:instrText>
              </w:r>
              <w:r w:rsidR="005D607E" w:rsidRPr="000B7ADE">
                <w:rPr>
                  <w:rFonts w:ascii="Arial" w:hAnsi="Arial" w:cs="Arial"/>
                  <w:sz w:val="20"/>
                </w:rPr>
                <w:fldChar w:fldCharType="separate"/>
              </w:r>
              <w:r w:rsidR="005D607E" w:rsidRPr="000B7ADE">
                <w:rPr>
                  <w:rFonts w:ascii="Arial" w:hAnsi="Arial" w:cs="Arial"/>
                  <w:noProof/>
                  <w:sz w:val="20"/>
                </w:rPr>
                <w:t>(Greidanus, 2012)</w:t>
              </w:r>
              <w:r w:rsidR="005D607E" w:rsidRPr="000B7ADE">
                <w:rPr>
                  <w:rFonts w:ascii="Arial" w:hAnsi="Arial" w:cs="Arial"/>
                  <w:sz w:val="20"/>
                </w:rPr>
                <w:fldChar w:fldCharType="end"/>
              </w:r>
            </w:sdtContent>
          </w:sdt>
          <w:r w:rsidR="005D607E" w:rsidRPr="000B7ADE">
            <w:rPr>
              <w:rFonts w:ascii="Arial" w:hAnsi="Arial" w:cs="Arial"/>
              <w:sz w:val="20"/>
            </w:rPr>
            <w:t>.</w:t>
          </w:r>
          <w:r w:rsidR="00C40AE7" w:rsidRPr="000B7ADE">
            <w:rPr>
              <w:rFonts w:ascii="Arial" w:hAnsi="Arial" w:cs="Arial"/>
              <w:sz w:val="20"/>
            </w:rPr>
            <w:t xml:space="preserve"> </w:t>
          </w:r>
          <w:bookmarkStart w:id="56" w:name="_Hlk484725882"/>
          <w:r w:rsidR="005D607E" w:rsidRPr="000B7ADE">
            <w:rPr>
              <w:rFonts w:ascii="Arial" w:hAnsi="Arial" w:cs="Arial"/>
              <w:sz w:val="20"/>
            </w:rPr>
            <w:t>Deze lettergrootte is voor webbezoekers van elke leeftijdsklasse goed te lezen. Hoe ouder mensen worden, hoe slechter de ogen</w:t>
          </w:r>
          <w:bookmarkEnd w:id="56"/>
          <w:r w:rsidR="005D607E" w:rsidRPr="000B7ADE">
            <w:rPr>
              <w:rFonts w:ascii="Arial" w:hAnsi="Arial" w:cs="Arial"/>
              <w:sz w:val="20"/>
            </w:rPr>
            <w:t xml:space="preserve">. Een grotere leesletter wordt </w:t>
          </w:r>
          <w:r w:rsidR="00AE7BFC" w:rsidRPr="000B7ADE">
            <w:rPr>
              <w:rFonts w:ascii="Arial" w:hAnsi="Arial" w:cs="Arial"/>
              <w:sz w:val="20"/>
            </w:rPr>
            <w:t xml:space="preserve">dan </w:t>
          </w:r>
          <w:r w:rsidR="005D607E" w:rsidRPr="000B7ADE">
            <w:rPr>
              <w:rFonts w:ascii="Arial" w:hAnsi="Arial" w:cs="Arial"/>
              <w:sz w:val="20"/>
            </w:rPr>
            <w:t xml:space="preserve">als prettig ervaren </w:t>
          </w:r>
          <w:bookmarkStart w:id="57" w:name="_Hlk484725891"/>
          <w:sdt>
            <w:sdtPr>
              <w:rPr>
                <w:rFonts w:ascii="Arial" w:hAnsi="Arial" w:cs="Arial"/>
                <w:sz w:val="20"/>
              </w:rPr>
              <w:id w:val="-2047131960"/>
              <w:citation/>
            </w:sdtPr>
            <w:sdtContent>
              <w:r w:rsidR="009C4264" w:rsidRPr="000B7ADE">
                <w:rPr>
                  <w:rFonts w:ascii="Arial" w:hAnsi="Arial" w:cs="Arial"/>
                  <w:sz w:val="20"/>
                </w:rPr>
                <w:fldChar w:fldCharType="begin"/>
              </w:r>
              <w:r w:rsidR="009C4264" w:rsidRPr="000B7ADE">
                <w:rPr>
                  <w:rFonts w:ascii="Arial" w:hAnsi="Arial" w:cs="Arial"/>
                  <w:sz w:val="20"/>
                </w:rPr>
                <w:instrText xml:space="preserve">CITATION 16P11 \l 1043 </w:instrText>
              </w:r>
              <w:r w:rsidR="009C4264" w:rsidRPr="000B7ADE">
                <w:rPr>
                  <w:rFonts w:ascii="Arial" w:hAnsi="Arial" w:cs="Arial"/>
                  <w:sz w:val="20"/>
                </w:rPr>
                <w:fldChar w:fldCharType="separate"/>
              </w:r>
              <w:r w:rsidR="009C4264" w:rsidRPr="000B7ADE">
                <w:rPr>
                  <w:rFonts w:ascii="Arial" w:hAnsi="Arial" w:cs="Arial"/>
                  <w:noProof/>
                  <w:sz w:val="20"/>
                </w:rPr>
                <w:t>(Tennant, 2011)</w:t>
              </w:r>
              <w:r w:rsidR="009C4264" w:rsidRPr="000B7ADE">
                <w:rPr>
                  <w:rFonts w:ascii="Arial" w:hAnsi="Arial" w:cs="Arial"/>
                  <w:sz w:val="20"/>
                </w:rPr>
                <w:fldChar w:fldCharType="end"/>
              </w:r>
            </w:sdtContent>
          </w:sdt>
          <w:bookmarkEnd w:id="57"/>
          <w:r w:rsidR="005D607E" w:rsidRPr="000B7ADE">
            <w:rPr>
              <w:rFonts w:ascii="Arial" w:hAnsi="Arial" w:cs="Arial"/>
              <w:sz w:val="20"/>
            </w:rPr>
            <w:t>.</w:t>
          </w:r>
          <w:r w:rsidR="00D117DE" w:rsidRPr="000B7ADE">
            <w:rPr>
              <w:rFonts w:ascii="Arial" w:hAnsi="Arial" w:cs="Arial"/>
              <w:sz w:val="20"/>
            </w:rPr>
            <w:t xml:space="preserve"> </w:t>
          </w:r>
          <w:r w:rsidR="00624BD2" w:rsidRPr="000B7ADE">
            <w:rPr>
              <w:rFonts w:ascii="Arial" w:hAnsi="Arial" w:cs="Arial"/>
              <w:sz w:val="20"/>
            </w:rPr>
            <w:t xml:space="preserve">De lettergrootte wordt door de opkomst van mobiele apparaten steeds belangrijker. Onderzoek van </w:t>
          </w:r>
          <w:proofErr w:type="spellStart"/>
          <w:r w:rsidR="00624BD2" w:rsidRPr="000B7ADE">
            <w:rPr>
              <w:rFonts w:ascii="Arial" w:hAnsi="Arial" w:cs="Arial"/>
              <w:sz w:val="20"/>
            </w:rPr>
            <w:t>Forrester</w:t>
          </w:r>
          <w:proofErr w:type="spellEnd"/>
          <w:r w:rsidR="00624BD2" w:rsidRPr="000B7ADE">
            <w:rPr>
              <w:rFonts w:ascii="Arial" w:hAnsi="Arial" w:cs="Arial"/>
              <w:sz w:val="20"/>
            </w:rPr>
            <w:t xml:space="preserve"> Research </w:t>
          </w:r>
          <w:r w:rsidR="0008341D" w:rsidRPr="000B7ADE">
            <w:rPr>
              <w:rFonts w:ascii="Arial" w:hAnsi="Arial" w:cs="Arial"/>
              <w:sz w:val="20"/>
            </w:rPr>
            <w:t>laat zien</w:t>
          </w:r>
          <w:r w:rsidR="00133115" w:rsidRPr="000B7ADE">
            <w:rPr>
              <w:rFonts w:ascii="Arial" w:hAnsi="Arial" w:cs="Arial"/>
              <w:sz w:val="20"/>
            </w:rPr>
            <w:t xml:space="preserve"> dat</w:t>
          </w:r>
          <w:r w:rsidR="00624BD2" w:rsidRPr="000B7ADE">
            <w:rPr>
              <w:rFonts w:ascii="Arial" w:hAnsi="Arial" w:cs="Arial"/>
              <w:sz w:val="20"/>
            </w:rPr>
            <w:t xml:space="preserve"> consumenten tegenwoordig meer met een mobiel apparaat op internet surfen dan op een desktop computer. Een </w:t>
          </w:r>
          <w:r w:rsidR="005909F1" w:rsidRPr="000B7ADE">
            <w:rPr>
              <w:rFonts w:ascii="Arial" w:hAnsi="Arial" w:cs="Arial"/>
              <w:sz w:val="20"/>
            </w:rPr>
            <w:t xml:space="preserve">goede </w:t>
          </w:r>
          <w:r w:rsidR="00624BD2" w:rsidRPr="000B7ADE">
            <w:rPr>
              <w:rFonts w:ascii="Arial" w:hAnsi="Arial" w:cs="Arial"/>
              <w:sz w:val="20"/>
            </w:rPr>
            <w:t xml:space="preserve">website </w:t>
          </w:r>
          <w:r w:rsidR="005909F1" w:rsidRPr="000B7ADE">
            <w:rPr>
              <w:rFonts w:ascii="Arial" w:hAnsi="Arial" w:cs="Arial"/>
              <w:sz w:val="20"/>
            </w:rPr>
            <w:t xml:space="preserve">is </w:t>
          </w:r>
          <w:r w:rsidR="005909F1" w:rsidRPr="003548D7">
            <w:rPr>
              <w:rFonts w:ascii="Arial" w:hAnsi="Arial" w:cs="Arial"/>
              <w:sz w:val="20"/>
            </w:rPr>
            <w:t>mobielvriendelijk ingericht</w:t>
          </w:r>
          <w:r w:rsidR="005D607E" w:rsidRPr="003548D7">
            <w:rPr>
              <w:rFonts w:ascii="Arial" w:hAnsi="Arial" w:cs="Arial"/>
              <w:sz w:val="20"/>
            </w:rPr>
            <w:t xml:space="preserve"> </w:t>
          </w:r>
          <w:sdt>
            <w:sdtPr>
              <w:rPr>
                <w:rFonts w:ascii="Arial" w:hAnsi="Arial" w:cs="Arial"/>
                <w:sz w:val="20"/>
              </w:rPr>
              <w:id w:val="-691610494"/>
              <w:citation/>
            </w:sdtPr>
            <w:sdtContent>
              <w:r w:rsidR="005909F1" w:rsidRPr="003548D7">
                <w:rPr>
                  <w:rFonts w:ascii="Arial" w:hAnsi="Arial" w:cs="Arial"/>
                  <w:sz w:val="20"/>
                </w:rPr>
                <w:fldChar w:fldCharType="begin"/>
              </w:r>
              <w:r w:rsidR="005909F1" w:rsidRPr="003548D7">
                <w:rPr>
                  <w:rFonts w:ascii="Arial" w:hAnsi="Arial" w:cs="Arial"/>
                  <w:sz w:val="20"/>
                </w:rPr>
                <w:instrText xml:space="preserve"> CITATION Zee14 \l 1043 </w:instrText>
              </w:r>
              <w:r w:rsidR="005909F1" w:rsidRPr="003548D7">
                <w:rPr>
                  <w:rFonts w:ascii="Arial" w:hAnsi="Arial" w:cs="Arial"/>
                  <w:sz w:val="20"/>
                </w:rPr>
                <w:fldChar w:fldCharType="separate"/>
              </w:r>
              <w:r w:rsidR="005909F1" w:rsidRPr="003548D7">
                <w:rPr>
                  <w:rFonts w:ascii="Arial" w:hAnsi="Arial" w:cs="Arial"/>
                  <w:noProof/>
                  <w:sz w:val="20"/>
                </w:rPr>
                <w:t>(Zee, 2014)</w:t>
              </w:r>
              <w:r w:rsidR="005909F1" w:rsidRPr="003548D7">
                <w:rPr>
                  <w:rFonts w:ascii="Arial" w:hAnsi="Arial" w:cs="Arial"/>
                  <w:sz w:val="20"/>
                </w:rPr>
                <w:fldChar w:fldCharType="end"/>
              </w:r>
            </w:sdtContent>
          </w:sdt>
          <w:r w:rsidR="005909F1" w:rsidRPr="003548D7">
            <w:rPr>
              <w:rFonts w:ascii="Arial" w:hAnsi="Arial" w:cs="Arial"/>
              <w:sz w:val="20"/>
            </w:rPr>
            <w:t xml:space="preserve">. </w:t>
          </w:r>
          <w:r w:rsidR="00072D6B" w:rsidRPr="003548D7">
            <w:rPr>
              <w:rFonts w:ascii="Arial" w:hAnsi="Arial" w:cs="Arial"/>
              <w:sz w:val="20"/>
            </w:rPr>
            <w:t xml:space="preserve">Een mobielvriendelijke website kan gecreëerd worden door </w:t>
          </w:r>
          <w:r w:rsidR="00FD2B74" w:rsidRPr="003548D7">
            <w:rPr>
              <w:rFonts w:ascii="Arial" w:hAnsi="Arial" w:cs="Arial"/>
              <w:sz w:val="20"/>
            </w:rPr>
            <w:t>het gebruik van</w:t>
          </w:r>
          <w:r w:rsidR="00072D6B" w:rsidRPr="003548D7">
            <w:rPr>
              <w:rFonts w:ascii="Arial" w:hAnsi="Arial" w:cs="Arial"/>
              <w:sz w:val="20"/>
            </w:rPr>
            <w:t xml:space="preserve"> Responsive </w:t>
          </w:r>
          <w:proofErr w:type="spellStart"/>
          <w:r w:rsidR="00072D6B" w:rsidRPr="003548D7">
            <w:rPr>
              <w:rFonts w:ascii="Arial" w:hAnsi="Arial" w:cs="Arial"/>
              <w:sz w:val="20"/>
            </w:rPr>
            <w:t>layout</w:t>
          </w:r>
          <w:proofErr w:type="spellEnd"/>
          <w:r w:rsidR="00072D6B" w:rsidRPr="003548D7">
            <w:rPr>
              <w:rFonts w:ascii="Arial" w:hAnsi="Arial" w:cs="Arial"/>
              <w:sz w:val="20"/>
            </w:rPr>
            <w:t>. Deze</w:t>
          </w:r>
          <w:r w:rsidR="00072D6B" w:rsidRPr="000B7ADE">
            <w:rPr>
              <w:rFonts w:ascii="Arial" w:hAnsi="Arial" w:cs="Arial"/>
              <w:sz w:val="20"/>
            </w:rPr>
            <w:t xml:space="preserve"> </w:t>
          </w:r>
          <w:proofErr w:type="spellStart"/>
          <w:r w:rsidR="00072D6B" w:rsidRPr="000B7ADE">
            <w:rPr>
              <w:rFonts w:ascii="Arial" w:hAnsi="Arial" w:cs="Arial"/>
              <w:sz w:val="20"/>
            </w:rPr>
            <w:t>layout</w:t>
          </w:r>
          <w:proofErr w:type="spellEnd"/>
          <w:r w:rsidR="00072D6B" w:rsidRPr="000B7ADE">
            <w:rPr>
              <w:rFonts w:ascii="Arial" w:hAnsi="Arial" w:cs="Arial"/>
              <w:sz w:val="20"/>
            </w:rPr>
            <w:t xml:space="preserve"> past zich automatisch aan het schermformaat van het apparaat </w:t>
          </w:r>
          <w:r w:rsidR="00DA3162" w:rsidRPr="000B7ADE">
            <w:rPr>
              <w:rFonts w:ascii="Arial" w:hAnsi="Arial" w:cs="Arial"/>
              <w:sz w:val="20"/>
            </w:rPr>
            <w:t xml:space="preserve">aan </w:t>
          </w:r>
          <w:r w:rsidR="00072D6B" w:rsidRPr="000B7ADE">
            <w:rPr>
              <w:rFonts w:ascii="Arial" w:hAnsi="Arial" w:cs="Arial"/>
              <w:sz w:val="20"/>
            </w:rPr>
            <w:t>waar de website op bekeken wordt</w:t>
          </w:r>
          <w:r w:rsidR="00B044A9" w:rsidRPr="000B7ADE">
            <w:rPr>
              <w:rFonts w:ascii="Arial" w:hAnsi="Arial" w:cs="Arial"/>
              <w:sz w:val="20"/>
            </w:rPr>
            <w:t xml:space="preserve"> </w:t>
          </w:r>
          <w:sdt>
            <w:sdtPr>
              <w:rPr>
                <w:rFonts w:ascii="Arial" w:hAnsi="Arial" w:cs="Arial"/>
                <w:sz w:val="20"/>
              </w:rPr>
              <w:id w:val="-1629151110"/>
              <w:citation/>
            </w:sdtPr>
            <w:sdtContent>
              <w:r w:rsidR="00FD2B74" w:rsidRPr="000B7ADE">
                <w:rPr>
                  <w:rFonts w:ascii="Arial" w:hAnsi="Arial" w:cs="Arial"/>
                  <w:sz w:val="20"/>
                </w:rPr>
                <w:fldChar w:fldCharType="begin"/>
              </w:r>
              <w:r w:rsidR="00FD2B74" w:rsidRPr="000B7ADE">
                <w:rPr>
                  <w:rFonts w:ascii="Arial" w:hAnsi="Arial" w:cs="Arial"/>
                  <w:sz w:val="20"/>
                </w:rPr>
                <w:instrText xml:space="preserve"> CITATION Eri16 \l 1043 </w:instrText>
              </w:r>
              <w:r w:rsidR="00FD2B74" w:rsidRPr="000B7ADE">
                <w:rPr>
                  <w:rFonts w:ascii="Arial" w:hAnsi="Arial" w:cs="Arial"/>
                  <w:sz w:val="20"/>
                </w:rPr>
                <w:fldChar w:fldCharType="separate"/>
              </w:r>
              <w:r w:rsidR="00FD2B74" w:rsidRPr="000B7ADE">
                <w:rPr>
                  <w:rFonts w:ascii="Arial" w:hAnsi="Arial" w:cs="Arial"/>
                  <w:noProof/>
                  <w:sz w:val="20"/>
                </w:rPr>
                <w:t>(Hall, 2016)</w:t>
              </w:r>
              <w:r w:rsidR="00FD2B74" w:rsidRPr="000B7ADE">
                <w:rPr>
                  <w:rFonts w:ascii="Arial" w:hAnsi="Arial" w:cs="Arial"/>
                  <w:sz w:val="20"/>
                </w:rPr>
                <w:fldChar w:fldCharType="end"/>
              </w:r>
            </w:sdtContent>
          </w:sdt>
          <w:r w:rsidR="00072D6B" w:rsidRPr="000B7ADE">
            <w:rPr>
              <w:rFonts w:ascii="Arial" w:hAnsi="Arial" w:cs="Arial"/>
              <w:sz w:val="20"/>
            </w:rPr>
            <w:t>.</w:t>
          </w:r>
        </w:p>
        <w:p w14:paraId="5BF4EE41" w14:textId="77777777" w:rsidR="002853C0" w:rsidRPr="000B7ADE" w:rsidRDefault="002853C0" w:rsidP="00690E74">
          <w:pPr>
            <w:spacing w:after="0" w:line="360" w:lineRule="auto"/>
            <w:jc w:val="both"/>
            <w:rPr>
              <w:rFonts w:ascii="Arial" w:hAnsi="Arial" w:cs="Arial"/>
              <w:sz w:val="20"/>
            </w:rPr>
          </w:pPr>
        </w:p>
        <w:p w14:paraId="5E650E46" w14:textId="224DDE77" w:rsidR="002853C0" w:rsidRPr="000B7ADE" w:rsidRDefault="002853C0" w:rsidP="008A3D2A">
          <w:pPr>
            <w:spacing w:after="0" w:line="360" w:lineRule="auto"/>
            <w:jc w:val="both"/>
            <w:rPr>
              <w:rFonts w:ascii="Arial" w:hAnsi="Arial" w:cs="Arial"/>
              <w:i/>
              <w:sz w:val="20"/>
            </w:rPr>
          </w:pPr>
          <w:r w:rsidRPr="000B7ADE">
            <w:rPr>
              <w:rFonts w:ascii="Arial" w:hAnsi="Arial" w:cs="Arial"/>
              <w:i/>
              <w:sz w:val="20"/>
            </w:rPr>
            <w:t>M</w:t>
          </w:r>
          <w:r w:rsidR="00D311F2" w:rsidRPr="000B7ADE">
            <w:rPr>
              <w:rFonts w:ascii="Arial" w:hAnsi="Arial" w:cs="Arial"/>
              <w:i/>
              <w:sz w:val="20"/>
            </w:rPr>
            <w:t xml:space="preserve">arges, witruimte, regelafstand </w:t>
          </w:r>
          <w:r w:rsidRPr="000B7ADE">
            <w:rPr>
              <w:rFonts w:ascii="Arial" w:hAnsi="Arial" w:cs="Arial"/>
              <w:i/>
              <w:sz w:val="20"/>
            </w:rPr>
            <w:t xml:space="preserve">en aantal woorden </w:t>
          </w:r>
        </w:p>
        <w:p w14:paraId="18AD4DC1" w14:textId="485208EF" w:rsidR="00F53B98" w:rsidRDefault="003B0B0C" w:rsidP="00690E74">
          <w:pPr>
            <w:spacing w:after="0" w:line="360" w:lineRule="auto"/>
            <w:jc w:val="both"/>
            <w:rPr>
              <w:rFonts w:ascii="Arial" w:hAnsi="Arial" w:cs="Arial"/>
              <w:sz w:val="20"/>
            </w:rPr>
          </w:pPr>
          <w:bookmarkStart w:id="58" w:name="_Hlk484725905"/>
          <w:r w:rsidRPr="000B7ADE">
            <w:rPr>
              <w:rFonts w:ascii="Arial" w:hAnsi="Arial" w:cs="Arial"/>
              <w:sz w:val="20"/>
            </w:rPr>
            <w:t xml:space="preserve">Volgens onderzoek van Siegfried </w:t>
          </w:r>
          <w:proofErr w:type="spellStart"/>
          <w:r w:rsidRPr="000B7ADE">
            <w:rPr>
              <w:rFonts w:ascii="Arial" w:hAnsi="Arial" w:cs="Arial"/>
              <w:sz w:val="20"/>
            </w:rPr>
            <w:t>Vögele</w:t>
          </w:r>
          <w:proofErr w:type="spellEnd"/>
          <w:r w:rsidRPr="000B7ADE">
            <w:rPr>
              <w:rFonts w:ascii="Arial" w:hAnsi="Arial" w:cs="Arial"/>
              <w:sz w:val="20"/>
            </w:rPr>
            <w:t xml:space="preserve"> telt de gemiddelde zinslengte voor e</w:t>
          </w:r>
          <w:r w:rsidR="00B14BE6" w:rsidRPr="000B7ADE">
            <w:rPr>
              <w:rFonts w:ascii="Arial" w:hAnsi="Arial" w:cs="Arial"/>
              <w:sz w:val="20"/>
            </w:rPr>
            <w:t xml:space="preserve">en goede online leesbaarheid </w:t>
          </w:r>
          <w:r w:rsidR="00215BE4" w:rsidRPr="000B7ADE">
            <w:rPr>
              <w:rFonts w:ascii="Arial" w:hAnsi="Arial" w:cs="Arial"/>
              <w:sz w:val="20"/>
            </w:rPr>
            <w:t>10 tot 15 w</w:t>
          </w:r>
          <w:r w:rsidR="005909F1" w:rsidRPr="000B7ADE">
            <w:rPr>
              <w:rFonts w:ascii="Arial" w:hAnsi="Arial" w:cs="Arial"/>
              <w:sz w:val="20"/>
            </w:rPr>
            <w:t>oorden of 50</w:t>
          </w:r>
          <w:r w:rsidR="00D117DE" w:rsidRPr="000B7ADE">
            <w:rPr>
              <w:rFonts w:ascii="Arial" w:hAnsi="Arial" w:cs="Arial"/>
              <w:sz w:val="20"/>
            </w:rPr>
            <w:t xml:space="preserve"> tot 75 </w:t>
          </w:r>
          <w:r w:rsidR="009163A7" w:rsidRPr="000B7ADE">
            <w:rPr>
              <w:rFonts w:ascii="Arial" w:hAnsi="Arial" w:cs="Arial"/>
              <w:sz w:val="20"/>
            </w:rPr>
            <w:t>tekens</w:t>
          </w:r>
          <w:bookmarkEnd w:id="58"/>
          <w:r w:rsidR="00D311F2" w:rsidRPr="000B7ADE">
            <w:rPr>
              <w:rFonts w:ascii="Arial" w:hAnsi="Arial" w:cs="Arial"/>
              <w:sz w:val="20"/>
            </w:rPr>
            <w:t xml:space="preserve">. Lange regels zijn vermoeiend. Echter </w:t>
          </w:r>
          <w:r w:rsidR="0008341D" w:rsidRPr="000B7ADE">
            <w:rPr>
              <w:rFonts w:ascii="Arial" w:hAnsi="Arial" w:cs="Arial"/>
              <w:sz w:val="20"/>
            </w:rPr>
            <w:t xml:space="preserve">zorgt </w:t>
          </w:r>
          <w:r w:rsidR="00D311F2" w:rsidRPr="000B7ADE">
            <w:rPr>
              <w:rFonts w:ascii="Arial" w:hAnsi="Arial" w:cs="Arial"/>
              <w:sz w:val="20"/>
            </w:rPr>
            <w:t xml:space="preserve">het gebruik van </w:t>
          </w:r>
          <w:r w:rsidR="00B14BE6" w:rsidRPr="000B7ADE">
            <w:rPr>
              <w:rFonts w:ascii="Arial" w:hAnsi="Arial" w:cs="Arial"/>
              <w:sz w:val="20"/>
            </w:rPr>
            <w:t xml:space="preserve">te </w:t>
          </w:r>
          <w:r w:rsidR="00D311F2" w:rsidRPr="000B7ADE">
            <w:rPr>
              <w:rFonts w:ascii="Arial" w:hAnsi="Arial" w:cs="Arial"/>
              <w:sz w:val="20"/>
            </w:rPr>
            <w:t xml:space="preserve">korte regels dat de vaart uit het lezen verdwijnt. </w:t>
          </w:r>
          <w:r w:rsidR="00133115" w:rsidRPr="000B7ADE">
            <w:rPr>
              <w:rFonts w:ascii="Arial" w:hAnsi="Arial" w:cs="Arial"/>
              <w:sz w:val="20"/>
            </w:rPr>
            <w:t xml:space="preserve">Om </w:t>
          </w:r>
          <w:r w:rsidR="007306C8">
            <w:rPr>
              <w:rFonts w:ascii="Arial" w:hAnsi="Arial" w:cs="Arial"/>
              <w:sz w:val="20"/>
            </w:rPr>
            <w:t xml:space="preserve">te zorgen dat een </w:t>
          </w:r>
          <w:r w:rsidR="00363ED1" w:rsidRPr="000B7ADE">
            <w:rPr>
              <w:rFonts w:ascii="Arial" w:hAnsi="Arial" w:cs="Arial"/>
              <w:sz w:val="20"/>
            </w:rPr>
            <w:t>tekst</w:t>
          </w:r>
          <w:r w:rsidR="007306C8">
            <w:rPr>
              <w:rFonts w:ascii="Arial" w:hAnsi="Arial" w:cs="Arial"/>
              <w:sz w:val="20"/>
            </w:rPr>
            <w:t xml:space="preserve"> op de website</w:t>
          </w:r>
          <w:r w:rsidR="00363ED1" w:rsidRPr="000B7ADE">
            <w:rPr>
              <w:rFonts w:ascii="Arial" w:hAnsi="Arial" w:cs="Arial"/>
              <w:sz w:val="20"/>
            </w:rPr>
            <w:t xml:space="preserve"> snelheid en ritme krijgt</w:t>
          </w:r>
          <w:r w:rsidR="00133115" w:rsidRPr="000B7ADE">
            <w:rPr>
              <w:rFonts w:ascii="Arial" w:hAnsi="Arial" w:cs="Arial"/>
              <w:sz w:val="20"/>
            </w:rPr>
            <w:t>,</w:t>
          </w:r>
          <w:r w:rsidR="00363ED1" w:rsidRPr="000B7ADE">
            <w:rPr>
              <w:rFonts w:ascii="Arial" w:hAnsi="Arial" w:cs="Arial"/>
              <w:sz w:val="20"/>
            </w:rPr>
            <w:t xml:space="preserve"> kunnen </w:t>
          </w:r>
          <w:r w:rsidR="00F53B98" w:rsidRPr="000B7ADE">
            <w:rPr>
              <w:rFonts w:ascii="Arial" w:hAnsi="Arial" w:cs="Arial"/>
              <w:sz w:val="20"/>
            </w:rPr>
            <w:t xml:space="preserve">korte- en </w:t>
          </w:r>
          <w:r w:rsidR="00363ED1" w:rsidRPr="000B7ADE">
            <w:rPr>
              <w:rFonts w:ascii="Arial" w:hAnsi="Arial" w:cs="Arial"/>
              <w:sz w:val="20"/>
            </w:rPr>
            <w:t>lange zinnen worden afgewisseld</w:t>
          </w:r>
          <w:r w:rsidR="00F53B98" w:rsidRPr="000B7ADE">
            <w:rPr>
              <w:rFonts w:ascii="Arial" w:hAnsi="Arial" w:cs="Arial"/>
              <w:sz w:val="20"/>
            </w:rPr>
            <w:t>. Bovendien grijpen zinnen van één of twee woorden de aandacht van webbezoeker</w:t>
          </w:r>
          <w:r w:rsidR="00B14BE6" w:rsidRPr="000B7ADE">
            <w:rPr>
              <w:rFonts w:ascii="Arial" w:hAnsi="Arial" w:cs="Arial"/>
              <w:sz w:val="20"/>
            </w:rPr>
            <w:t>s</w:t>
          </w:r>
          <w:r w:rsidR="00D311F2" w:rsidRPr="000B7ADE">
            <w:rPr>
              <w:rFonts w:ascii="Arial" w:hAnsi="Arial" w:cs="Arial"/>
              <w:sz w:val="20"/>
            </w:rPr>
            <w:t xml:space="preserve"> </w:t>
          </w:r>
          <w:bookmarkStart w:id="59" w:name="_Hlk484725943"/>
          <w:sdt>
            <w:sdtPr>
              <w:rPr>
                <w:rFonts w:ascii="Arial" w:hAnsi="Arial" w:cs="Arial"/>
                <w:sz w:val="20"/>
              </w:rPr>
              <w:id w:val="1746521822"/>
              <w:citation/>
            </w:sdtPr>
            <w:sdtContent>
              <w:r w:rsidR="00D311F2" w:rsidRPr="000B7ADE">
                <w:rPr>
                  <w:rFonts w:ascii="Arial" w:hAnsi="Arial" w:cs="Arial"/>
                  <w:sz w:val="20"/>
                </w:rPr>
                <w:fldChar w:fldCharType="begin"/>
              </w:r>
              <w:r w:rsidR="00D311F2" w:rsidRPr="000B7ADE">
                <w:rPr>
                  <w:rFonts w:ascii="Arial" w:hAnsi="Arial" w:cs="Arial"/>
                  <w:sz w:val="20"/>
                </w:rPr>
                <w:instrText xml:space="preserve"> CITATION Zee14 \l 1043 </w:instrText>
              </w:r>
              <w:r w:rsidR="00D311F2" w:rsidRPr="000B7ADE">
                <w:rPr>
                  <w:rFonts w:ascii="Arial" w:hAnsi="Arial" w:cs="Arial"/>
                  <w:sz w:val="20"/>
                </w:rPr>
                <w:fldChar w:fldCharType="separate"/>
              </w:r>
              <w:r w:rsidR="00D311F2" w:rsidRPr="000B7ADE">
                <w:rPr>
                  <w:rFonts w:ascii="Arial" w:hAnsi="Arial" w:cs="Arial"/>
                  <w:noProof/>
                  <w:sz w:val="20"/>
                </w:rPr>
                <w:t>(Zee, 2014)</w:t>
              </w:r>
              <w:r w:rsidR="00D311F2" w:rsidRPr="000B7ADE">
                <w:rPr>
                  <w:rFonts w:ascii="Arial" w:hAnsi="Arial" w:cs="Arial"/>
                  <w:sz w:val="20"/>
                </w:rPr>
                <w:fldChar w:fldCharType="end"/>
              </w:r>
            </w:sdtContent>
          </w:sdt>
          <w:bookmarkEnd w:id="59"/>
          <w:r w:rsidR="00F53B98" w:rsidRPr="000B7ADE">
            <w:rPr>
              <w:rFonts w:ascii="Arial" w:hAnsi="Arial" w:cs="Arial"/>
              <w:sz w:val="20"/>
            </w:rPr>
            <w:t>.</w:t>
          </w:r>
          <w:r w:rsidR="001D2E69" w:rsidRPr="000B7ADE">
            <w:rPr>
              <w:rFonts w:ascii="Arial" w:hAnsi="Arial" w:cs="Arial"/>
              <w:sz w:val="20"/>
            </w:rPr>
            <w:t xml:space="preserve"> </w:t>
          </w:r>
          <w:r w:rsidR="00133115" w:rsidRPr="000B7ADE">
            <w:rPr>
              <w:rFonts w:ascii="Arial" w:hAnsi="Arial" w:cs="Arial"/>
              <w:sz w:val="20"/>
            </w:rPr>
            <w:t>Grote tekstblokken</w:t>
          </w:r>
          <w:r w:rsidR="00A87697" w:rsidRPr="000B7ADE">
            <w:rPr>
              <w:rFonts w:ascii="Arial" w:hAnsi="Arial" w:cs="Arial"/>
              <w:sz w:val="20"/>
            </w:rPr>
            <w:t xml:space="preserve"> schrikken af. </w:t>
          </w:r>
          <w:bookmarkStart w:id="60" w:name="_Hlk484725934"/>
          <w:r w:rsidR="001D2E69" w:rsidRPr="000B7ADE">
            <w:rPr>
              <w:rFonts w:ascii="Arial" w:hAnsi="Arial" w:cs="Arial"/>
              <w:sz w:val="20"/>
            </w:rPr>
            <w:t xml:space="preserve">Een optimale alinea telt vier </w:t>
          </w:r>
          <w:r w:rsidR="00133115" w:rsidRPr="000B7ADE">
            <w:rPr>
              <w:rFonts w:ascii="Arial" w:hAnsi="Arial" w:cs="Arial"/>
              <w:sz w:val="20"/>
            </w:rPr>
            <w:t>of</w:t>
          </w:r>
          <w:r w:rsidR="00363ED1" w:rsidRPr="000B7ADE">
            <w:rPr>
              <w:rFonts w:ascii="Arial" w:hAnsi="Arial" w:cs="Arial"/>
              <w:sz w:val="20"/>
            </w:rPr>
            <w:t xml:space="preserve"> vijf</w:t>
          </w:r>
          <w:r w:rsidR="00133115" w:rsidRPr="000B7ADE">
            <w:rPr>
              <w:rFonts w:ascii="Arial" w:hAnsi="Arial" w:cs="Arial"/>
              <w:sz w:val="20"/>
            </w:rPr>
            <w:t xml:space="preserve"> </w:t>
          </w:r>
          <w:r w:rsidR="00363ED1" w:rsidRPr="000B7ADE">
            <w:rPr>
              <w:rFonts w:ascii="Arial" w:hAnsi="Arial" w:cs="Arial"/>
              <w:sz w:val="20"/>
            </w:rPr>
            <w:t>regelhoogtes</w:t>
          </w:r>
          <w:r w:rsidR="001D2E69" w:rsidRPr="000B7ADE">
            <w:rPr>
              <w:rFonts w:ascii="Arial" w:hAnsi="Arial" w:cs="Arial"/>
              <w:sz w:val="20"/>
            </w:rPr>
            <w:t xml:space="preserve"> </w:t>
          </w:r>
          <w:r w:rsidR="00A87697" w:rsidRPr="000B7ADE">
            <w:rPr>
              <w:rFonts w:ascii="Arial" w:hAnsi="Arial" w:cs="Arial"/>
              <w:sz w:val="20"/>
            </w:rPr>
            <w:t>en regelafstand 1,5 keer de lettergrootte</w:t>
          </w:r>
          <w:r w:rsidR="00E61DDC" w:rsidRPr="000B7ADE">
            <w:rPr>
              <w:rFonts w:ascii="Arial" w:hAnsi="Arial" w:cs="Arial"/>
              <w:sz w:val="20"/>
            </w:rPr>
            <w:t xml:space="preserve"> </w:t>
          </w:r>
          <w:sdt>
            <w:sdtPr>
              <w:rPr>
                <w:rFonts w:ascii="Arial" w:hAnsi="Arial" w:cs="Arial"/>
                <w:sz w:val="20"/>
              </w:rPr>
              <w:id w:val="1467082278"/>
              <w:citation/>
            </w:sdtPr>
            <w:sdtContent>
              <w:r w:rsidR="00E61DDC" w:rsidRPr="000B7ADE">
                <w:rPr>
                  <w:rFonts w:ascii="Arial" w:hAnsi="Arial" w:cs="Arial"/>
                  <w:sz w:val="20"/>
                </w:rPr>
                <w:fldChar w:fldCharType="begin"/>
              </w:r>
              <w:r w:rsidR="00E61DDC" w:rsidRPr="000B7ADE">
                <w:rPr>
                  <w:rFonts w:ascii="Arial" w:hAnsi="Arial" w:cs="Arial"/>
                  <w:sz w:val="20"/>
                </w:rPr>
                <w:instrText xml:space="preserve"> CITATION Ire13 \l 1043 </w:instrText>
              </w:r>
              <w:r w:rsidR="00E61DDC" w:rsidRPr="000B7ADE">
                <w:rPr>
                  <w:rFonts w:ascii="Arial" w:hAnsi="Arial" w:cs="Arial"/>
                  <w:sz w:val="20"/>
                </w:rPr>
                <w:fldChar w:fldCharType="separate"/>
              </w:r>
              <w:r w:rsidR="00E61DDC" w:rsidRPr="000B7ADE">
                <w:rPr>
                  <w:rFonts w:ascii="Arial" w:hAnsi="Arial" w:cs="Arial"/>
                  <w:noProof/>
                  <w:sz w:val="20"/>
                </w:rPr>
                <w:t>(Burggemann, 2013)</w:t>
              </w:r>
              <w:r w:rsidR="00E61DDC" w:rsidRPr="000B7ADE">
                <w:rPr>
                  <w:rFonts w:ascii="Arial" w:hAnsi="Arial" w:cs="Arial"/>
                  <w:sz w:val="20"/>
                </w:rPr>
                <w:fldChar w:fldCharType="end"/>
              </w:r>
            </w:sdtContent>
          </w:sdt>
          <w:bookmarkEnd w:id="60"/>
          <w:sdt>
            <w:sdtPr>
              <w:rPr>
                <w:rFonts w:ascii="Arial" w:hAnsi="Arial" w:cs="Arial"/>
                <w:sz w:val="20"/>
              </w:rPr>
              <w:id w:val="2078705233"/>
              <w:citation/>
            </w:sdtPr>
            <w:sdtContent>
              <w:r w:rsidR="00E61DDC" w:rsidRPr="000B7ADE">
                <w:rPr>
                  <w:rFonts w:ascii="Arial" w:hAnsi="Arial" w:cs="Arial"/>
                  <w:sz w:val="20"/>
                </w:rPr>
                <w:fldChar w:fldCharType="begin"/>
              </w:r>
              <w:r w:rsidR="00E61DDC" w:rsidRPr="000B7ADE">
                <w:rPr>
                  <w:rFonts w:ascii="Arial" w:hAnsi="Arial" w:cs="Arial"/>
                  <w:sz w:val="20"/>
                </w:rPr>
                <w:instrText xml:space="preserve"> CITATION Pau12 \l 1043 </w:instrText>
              </w:r>
              <w:r w:rsidR="00E61DDC" w:rsidRPr="000B7ADE">
                <w:rPr>
                  <w:rFonts w:ascii="Arial" w:hAnsi="Arial" w:cs="Arial"/>
                  <w:sz w:val="20"/>
                </w:rPr>
                <w:fldChar w:fldCharType="separate"/>
              </w:r>
              <w:r w:rsidR="00E61DDC" w:rsidRPr="000B7ADE">
                <w:rPr>
                  <w:rFonts w:ascii="Arial" w:hAnsi="Arial" w:cs="Arial"/>
                  <w:noProof/>
                  <w:sz w:val="20"/>
                </w:rPr>
                <w:t xml:space="preserve"> (Greidanus, 2012)</w:t>
              </w:r>
              <w:r w:rsidR="00E61DDC" w:rsidRPr="000B7ADE">
                <w:rPr>
                  <w:rFonts w:ascii="Arial" w:hAnsi="Arial" w:cs="Arial"/>
                  <w:sz w:val="20"/>
                </w:rPr>
                <w:fldChar w:fldCharType="end"/>
              </w:r>
            </w:sdtContent>
          </w:sdt>
          <w:r w:rsidR="00E61DDC" w:rsidRPr="000B7ADE">
            <w:rPr>
              <w:rFonts w:ascii="Arial" w:hAnsi="Arial" w:cs="Arial"/>
              <w:sz w:val="20"/>
            </w:rPr>
            <w:t xml:space="preserve"> </w:t>
          </w:r>
          <w:sdt>
            <w:sdtPr>
              <w:rPr>
                <w:rFonts w:ascii="Arial" w:hAnsi="Arial" w:cs="Arial"/>
                <w:sz w:val="20"/>
              </w:rPr>
              <w:id w:val="-1533957174"/>
              <w:citation/>
            </w:sdtPr>
            <w:sdtContent>
              <w:r w:rsidR="001D2E69" w:rsidRPr="000B7ADE">
                <w:rPr>
                  <w:rFonts w:ascii="Arial" w:hAnsi="Arial" w:cs="Arial"/>
                  <w:sz w:val="20"/>
                </w:rPr>
                <w:fldChar w:fldCharType="begin"/>
              </w:r>
              <w:r w:rsidR="001D2E69" w:rsidRPr="000B7ADE">
                <w:rPr>
                  <w:rFonts w:ascii="Arial" w:hAnsi="Arial" w:cs="Arial"/>
                  <w:sz w:val="20"/>
                </w:rPr>
                <w:instrText xml:space="preserve"> CITATION Sho12 \l 1043 </w:instrText>
              </w:r>
              <w:r w:rsidR="001D2E69" w:rsidRPr="000B7ADE">
                <w:rPr>
                  <w:rFonts w:ascii="Arial" w:hAnsi="Arial" w:cs="Arial"/>
                  <w:sz w:val="20"/>
                </w:rPr>
                <w:fldChar w:fldCharType="separate"/>
              </w:r>
              <w:r w:rsidR="001D2E69" w:rsidRPr="000B7ADE">
                <w:rPr>
                  <w:rFonts w:ascii="Arial" w:hAnsi="Arial" w:cs="Arial"/>
                  <w:noProof/>
                  <w:sz w:val="20"/>
                </w:rPr>
                <w:t>(Shorr, 2012)</w:t>
              </w:r>
              <w:r w:rsidR="001D2E69" w:rsidRPr="000B7ADE">
                <w:rPr>
                  <w:rFonts w:ascii="Arial" w:hAnsi="Arial" w:cs="Arial"/>
                  <w:sz w:val="20"/>
                </w:rPr>
                <w:fldChar w:fldCharType="end"/>
              </w:r>
            </w:sdtContent>
          </w:sdt>
          <w:r w:rsidR="001D2E69" w:rsidRPr="000B7ADE">
            <w:rPr>
              <w:rFonts w:ascii="Arial" w:hAnsi="Arial" w:cs="Arial"/>
              <w:sz w:val="20"/>
            </w:rPr>
            <w:t>.</w:t>
          </w:r>
          <w:r w:rsidR="00D311F2" w:rsidRPr="000B7ADE">
            <w:rPr>
              <w:rFonts w:ascii="Arial" w:hAnsi="Arial" w:cs="Arial"/>
              <w:sz w:val="20"/>
            </w:rPr>
            <w:t xml:space="preserve"> </w:t>
          </w:r>
          <w:bookmarkStart w:id="61" w:name="_Hlk484725964"/>
          <w:r w:rsidR="00624BD2" w:rsidRPr="000B7ADE">
            <w:rPr>
              <w:rFonts w:ascii="Arial" w:hAnsi="Arial" w:cs="Arial"/>
              <w:sz w:val="20"/>
            </w:rPr>
            <w:t>Daarnaast</w:t>
          </w:r>
          <w:r w:rsidR="00D311F2" w:rsidRPr="000B7ADE">
            <w:rPr>
              <w:rFonts w:ascii="Arial" w:hAnsi="Arial" w:cs="Arial"/>
              <w:sz w:val="20"/>
            </w:rPr>
            <w:t xml:space="preserve"> is een tekst gemakkelijker te lezen </w:t>
          </w:r>
          <w:r w:rsidR="00624BD2" w:rsidRPr="000B7ADE">
            <w:rPr>
              <w:rFonts w:ascii="Arial" w:hAnsi="Arial" w:cs="Arial"/>
              <w:sz w:val="20"/>
            </w:rPr>
            <w:t xml:space="preserve">als </w:t>
          </w:r>
          <w:r w:rsidR="00363ED1" w:rsidRPr="000B7ADE">
            <w:rPr>
              <w:rFonts w:ascii="Arial" w:hAnsi="Arial" w:cs="Arial"/>
              <w:sz w:val="20"/>
            </w:rPr>
            <w:t>voldoende witruimte rondom woorden, zinnen en alinea</w:t>
          </w:r>
          <w:r w:rsidR="00215BE4" w:rsidRPr="000B7ADE">
            <w:rPr>
              <w:rFonts w:ascii="Arial" w:hAnsi="Arial" w:cs="Arial"/>
              <w:sz w:val="20"/>
            </w:rPr>
            <w:t>’</w:t>
          </w:r>
          <w:r w:rsidR="00624BD2" w:rsidRPr="000B7ADE">
            <w:rPr>
              <w:rFonts w:ascii="Arial" w:hAnsi="Arial" w:cs="Arial"/>
              <w:sz w:val="20"/>
            </w:rPr>
            <w:t xml:space="preserve">s </w:t>
          </w:r>
          <w:r w:rsidR="00215BE4" w:rsidRPr="000B7ADE">
            <w:rPr>
              <w:rFonts w:ascii="Arial" w:hAnsi="Arial" w:cs="Arial"/>
              <w:sz w:val="20"/>
            </w:rPr>
            <w:t xml:space="preserve">is </w:t>
          </w:r>
          <w:r w:rsidR="00624BD2" w:rsidRPr="000B7ADE">
            <w:rPr>
              <w:rFonts w:ascii="Arial" w:hAnsi="Arial" w:cs="Arial"/>
              <w:sz w:val="20"/>
            </w:rPr>
            <w:t>gecreëerd</w:t>
          </w:r>
          <w:bookmarkEnd w:id="61"/>
          <w:r w:rsidR="00363ED1" w:rsidRPr="000B7ADE">
            <w:rPr>
              <w:rFonts w:ascii="Arial" w:hAnsi="Arial" w:cs="Arial"/>
              <w:sz w:val="20"/>
            </w:rPr>
            <w:t xml:space="preserve">. </w:t>
          </w:r>
          <w:bookmarkStart w:id="62" w:name="_Hlk484725952"/>
          <w:r w:rsidR="00133115" w:rsidRPr="000B7ADE">
            <w:rPr>
              <w:rFonts w:ascii="Arial" w:hAnsi="Arial" w:cs="Arial"/>
              <w:sz w:val="20"/>
            </w:rPr>
            <w:t>Witruimte is tevens</w:t>
          </w:r>
          <w:r w:rsidR="00363ED1" w:rsidRPr="000B7ADE">
            <w:rPr>
              <w:rFonts w:ascii="Arial" w:hAnsi="Arial" w:cs="Arial"/>
              <w:sz w:val="20"/>
            </w:rPr>
            <w:t xml:space="preserve"> voor de totale opmaak van een webpagina </w:t>
          </w:r>
          <w:r w:rsidR="00E61DDC" w:rsidRPr="000B7ADE">
            <w:rPr>
              <w:rFonts w:ascii="Arial" w:hAnsi="Arial" w:cs="Arial"/>
              <w:sz w:val="20"/>
            </w:rPr>
            <w:t xml:space="preserve">van belang; het </w:t>
          </w:r>
          <w:r w:rsidR="00363ED1" w:rsidRPr="000B7ADE">
            <w:rPr>
              <w:rFonts w:ascii="Arial" w:hAnsi="Arial" w:cs="Arial"/>
              <w:sz w:val="20"/>
            </w:rPr>
            <w:t>geeft een rustig beeld waardoor webbezoeker</w:t>
          </w:r>
          <w:r w:rsidR="00624BD2" w:rsidRPr="000B7ADE">
            <w:rPr>
              <w:rFonts w:ascii="Arial" w:hAnsi="Arial" w:cs="Arial"/>
              <w:sz w:val="20"/>
            </w:rPr>
            <w:t>s tijdens het lezen</w:t>
          </w:r>
          <w:r w:rsidR="00363ED1" w:rsidRPr="000B7ADE">
            <w:rPr>
              <w:rFonts w:ascii="Arial" w:hAnsi="Arial" w:cs="Arial"/>
              <w:sz w:val="20"/>
            </w:rPr>
            <w:t xml:space="preserve"> minder snel vermoeid </w:t>
          </w:r>
          <w:r w:rsidR="00624BD2" w:rsidRPr="000B7ADE">
            <w:rPr>
              <w:rFonts w:ascii="Arial" w:hAnsi="Arial" w:cs="Arial"/>
              <w:sz w:val="20"/>
            </w:rPr>
            <w:t>raken</w:t>
          </w:r>
          <w:r w:rsidR="00363ED1" w:rsidRPr="000B7ADE">
            <w:rPr>
              <w:rFonts w:ascii="Arial" w:hAnsi="Arial" w:cs="Arial"/>
              <w:sz w:val="20"/>
            </w:rPr>
            <w:t xml:space="preserve"> </w:t>
          </w:r>
          <w:sdt>
            <w:sdtPr>
              <w:rPr>
                <w:rFonts w:ascii="Arial" w:hAnsi="Arial" w:cs="Arial"/>
                <w:sz w:val="20"/>
              </w:rPr>
              <w:id w:val="542181262"/>
              <w:citation/>
            </w:sdtPr>
            <w:sdtContent>
              <w:r w:rsidR="00363ED1" w:rsidRPr="000B7ADE">
                <w:rPr>
                  <w:rFonts w:ascii="Arial" w:hAnsi="Arial" w:cs="Arial"/>
                  <w:sz w:val="20"/>
                </w:rPr>
                <w:fldChar w:fldCharType="begin"/>
              </w:r>
              <w:r w:rsidR="00363ED1" w:rsidRPr="000B7ADE">
                <w:rPr>
                  <w:rFonts w:ascii="Arial" w:hAnsi="Arial" w:cs="Arial"/>
                  <w:sz w:val="20"/>
                </w:rPr>
                <w:instrText xml:space="preserve"> CITATION Son08 \l 1043 </w:instrText>
              </w:r>
              <w:r w:rsidR="00363ED1" w:rsidRPr="000B7ADE">
                <w:rPr>
                  <w:rFonts w:ascii="Arial" w:hAnsi="Arial" w:cs="Arial"/>
                  <w:sz w:val="20"/>
                </w:rPr>
                <w:fldChar w:fldCharType="separate"/>
              </w:r>
              <w:r w:rsidR="00363ED1" w:rsidRPr="000B7ADE">
                <w:rPr>
                  <w:rFonts w:ascii="Arial" w:hAnsi="Arial" w:cs="Arial"/>
                  <w:noProof/>
                  <w:sz w:val="20"/>
                </w:rPr>
                <w:t>(Song &amp; Schwarz, 2008)</w:t>
              </w:r>
              <w:r w:rsidR="00363ED1" w:rsidRPr="000B7ADE">
                <w:rPr>
                  <w:rFonts w:ascii="Arial" w:hAnsi="Arial" w:cs="Arial"/>
                  <w:sz w:val="20"/>
                </w:rPr>
                <w:fldChar w:fldCharType="end"/>
              </w:r>
            </w:sdtContent>
          </w:sdt>
          <w:r w:rsidR="00363ED1" w:rsidRPr="000B7ADE">
            <w:rPr>
              <w:rFonts w:ascii="Arial" w:hAnsi="Arial" w:cs="Arial"/>
              <w:sz w:val="20"/>
            </w:rPr>
            <w:t>.</w:t>
          </w:r>
          <w:bookmarkEnd w:id="62"/>
        </w:p>
        <w:p w14:paraId="0E2DA40D" w14:textId="77777777" w:rsidR="00A56595" w:rsidRPr="000B7ADE" w:rsidRDefault="00A56595" w:rsidP="00690E74">
          <w:pPr>
            <w:spacing w:after="0" w:line="360" w:lineRule="auto"/>
            <w:jc w:val="both"/>
            <w:rPr>
              <w:rFonts w:ascii="Arial" w:hAnsi="Arial" w:cs="Arial"/>
              <w:sz w:val="20"/>
            </w:rPr>
          </w:pPr>
        </w:p>
        <w:p w14:paraId="4B8C9119" w14:textId="35DB9A1C" w:rsidR="008108BF" w:rsidRPr="000B7ADE" w:rsidRDefault="008108BF" w:rsidP="00690E74">
          <w:pPr>
            <w:spacing w:after="0" w:line="360" w:lineRule="auto"/>
            <w:jc w:val="both"/>
            <w:rPr>
              <w:rFonts w:ascii="Arial" w:hAnsi="Arial" w:cs="Arial"/>
              <w:i/>
              <w:sz w:val="20"/>
            </w:rPr>
          </w:pPr>
          <w:bookmarkStart w:id="63" w:name="_Hlk482979030"/>
          <w:r w:rsidRPr="000B7ADE">
            <w:rPr>
              <w:rFonts w:ascii="Arial" w:hAnsi="Arial" w:cs="Arial"/>
              <w:i/>
              <w:sz w:val="20"/>
            </w:rPr>
            <w:lastRenderedPageBreak/>
            <w:t>Kleurgebruik</w:t>
          </w:r>
          <w:r w:rsidR="005E4D36" w:rsidRPr="000B7ADE">
            <w:rPr>
              <w:rFonts w:ascii="Arial" w:hAnsi="Arial" w:cs="Arial"/>
              <w:i/>
              <w:sz w:val="20"/>
            </w:rPr>
            <w:t xml:space="preserve"> en</w:t>
          </w:r>
          <w:r w:rsidR="00624BD2" w:rsidRPr="000B7ADE">
            <w:rPr>
              <w:rFonts w:ascii="Arial" w:hAnsi="Arial" w:cs="Arial"/>
              <w:i/>
              <w:sz w:val="20"/>
            </w:rPr>
            <w:t xml:space="preserve"> contrast</w:t>
          </w:r>
        </w:p>
        <w:p w14:paraId="6AA73775" w14:textId="77777777" w:rsidR="00B57956" w:rsidRPr="000B7ADE" w:rsidRDefault="000C6952" w:rsidP="008A3A60">
          <w:pPr>
            <w:spacing w:after="0" w:line="360" w:lineRule="auto"/>
            <w:jc w:val="both"/>
            <w:rPr>
              <w:rFonts w:ascii="Arial" w:hAnsi="Arial" w:cs="Arial"/>
              <w:sz w:val="20"/>
            </w:rPr>
          </w:pPr>
          <w:r w:rsidRPr="000B7ADE">
            <w:rPr>
              <w:rFonts w:ascii="Arial" w:hAnsi="Arial" w:cs="Arial"/>
              <w:sz w:val="20"/>
            </w:rPr>
            <w:t>Kl</w:t>
          </w:r>
          <w:r w:rsidR="008A3A60" w:rsidRPr="000B7ADE">
            <w:rPr>
              <w:rFonts w:ascii="Arial" w:hAnsi="Arial" w:cs="Arial"/>
              <w:sz w:val="20"/>
            </w:rPr>
            <w:t xml:space="preserve">euren bezitten diverse psychologische- </w:t>
          </w:r>
          <w:r w:rsidRPr="000B7ADE">
            <w:rPr>
              <w:rFonts w:ascii="Arial" w:hAnsi="Arial" w:cs="Arial"/>
              <w:sz w:val="20"/>
            </w:rPr>
            <w:t>en emotionel</w:t>
          </w:r>
          <w:r w:rsidR="008A3A60" w:rsidRPr="000B7ADE">
            <w:rPr>
              <w:rFonts w:ascii="Arial" w:hAnsi="Arial" w:cs="Arial"/>
              <w:sz w:val="20"/>
            </w:rPr>
            <w:t>e eigenschappen (</w:t>
          </w:r>
          <w:proofErr w:type="spellStart"/>
          <w:r w:rsidR="008A3A60" w:rsidRPr="000B7ADE">
            <w:rPr>
              <w:rFonts w:ascii="Arial" w:hAnsi="Arial" w:cs="Arial"/>
              <w:sz w:val="20"/>
            </w:rPr>
            <w:t>Crowley</w:t>
          </w:r>
          <w:proofErr w:type="spellEnd"/>
          <w:r w:rsidR="008A3A60" w:rsidRPr="000B7ADE">
            <w:rPr>
              <w:rFonts w:ascii="Arial" w:hAnsi="Arial" w:cs="Arial"/>
              <w:sz w:val="20"/>
            </w:rPr>
            <w:t>, 1993) en</w:t>
          </w:r>
          <w:r w:rsidRPr="000B7ADE">
            <w:rPr>
              <w:rFonts w:ascii="Arial" w:hAnsi="Arial" w:cs="Arial"/>
              <w:sz w:val="20"/>
            </w:rPr>
            <w:t xml:space="preserve"> zorgen voor bepaalde reacties in de hersenen </w:t>
          </w:r>
          <w:r w:rsidR="008363C1" w:rsidRPr="000B7ADE">
            <w:rPr>
              <w:rFonts w:ascii="Arial" w:hAnsi="Arial" w:cs="Arial"/>
              <w:sz w:val="20"/>
            </w:rPr>
            <w:t>die onbewust effect hebben op</w:t>
          </w:r>
          <w:r w:rsidRPr="000B7ADE">
            <w:rPr>
              <w:rFonts w:ascii="Arial" w:hAnsi="Arial" w:cs="Arial"/>
              <w:sz w:val="20"/>
            </w:rPr>
            <w:t xml:space="preserve"> de gedachtegang </w:t>
          </w:r>
          <w:r w:rsidR="008A3A60" w:rsidRPr="000B7ADE">
            <w:rPr>
              <w:rFonts w:ascii="Arial" w:hAnsi="Arial" w:cs="Arial"/>
              <w:sz w:val="20"/>
            </w:rPr>
            <w:t xml:space="preserve">en het gedrag </w:t>
          </w:r>
          <w:r w:rsidRPr="000B7ADE">
            <w:rPr>
              <w:rFonts w:ascii="Arial" w:hAnsi="Arial" w:cs="Arial"/>
              <w:sz w:val="20"/>
            </w:rPr>
            <w:t xml:space="preserve">van </w:t>
          </w:r>
          <w:r w:rsidR="008A3A60" w:rsidRPr="000B7ADE">
            <w:rPr>
              <w:rFonts w:ascii="Arial" w:hAnsi="Arial" w:cs="Arial"/>
              <w:sz w:val="20"/>
            </w:rPr>
            <w:t>webbezoekers</w:t>
          </w:r>
          <w:r w:rsidR="00B57956" w:rsidRPr="000B7ADE">
            <w:rPr>
              <w:rFonts w:ascii="Arial" w:hAnsi="Arial" w:cs="Arial"/>
              <w:sz w:val="20"/>
            </w:rPr>
            <w:t xml:space="preserve"> </w:t>
          </w:r>
          <w:sdt>
            <w:sdtPr>
              <w:rPr>
                <w:rFonts w:ascii="Arial" w:hAnsi="Arial" w:cs="Arial"/>
                <w:sz w:val="20"/>
              </w:rPr>
              <w:id w:val="1983111906"/>
              <w:citation/>
            </w:sdtPr>
            <w:sdtContent>
              <w:r w:rsidR="00B57956" w:rsidRPr="000B7ADE">
                <w:rPr>
                  <w:rFonts w:ascii="Arial" w:hAnsi="Arial" w:cs="Arial"/>
                  <w:sz w:val="20"/>
                </w:rPr>
                <w:fldChar w:fldCharType="begin"/>
              </w:r>
              <w:r w:rsidR="00B57956" w:rsidRPr="000B7ADE">
                <w:rPr>
                  <w:rFonts w:ascii="Arial" w:hAnsi="Arial" w:cs="Arial"/>
                  <w:sz w:val="20"/>
                </w:rPr>
                <w:instrText xml:space="preserve"> CITATION Mad00 \l 1043 </w:instrText>
              </w:r>
              <w:r w:rsidR="00B57956" w:rsidRPr="000B7ADE">
                <w:rPr>
                  <w:rFonts w:ascii="Arial" w:hAnsi="Arial" w:cs="Arial"/>
                  <w:sz w:val="20"/>
                </w:rPr>
                <w:fldChar w:fldCharType="separate"/>
              </w:r>
              <w:r w:rsidR="00B57956" w:rsidRPr="000B7ADE">
                <w:rPr>
                  <w:rFonts w:ascii="Arial" w:hAnsi="Arial" w:cs="Arial"/>
                  <w:noProof/>
                  <w:sz w:val="20"/>
                </w:rPr>
                <w:t>(Madden, Hewett, &amp; Roth, 2000)</w:t>
              </w:r>
              <w:r w:rsidR="00B57956" w:rsidRPr="000B7ADE">
                <w:rPr>
                  <w:rFonts w:ascii="Arial" w:hAnsi="Arial" w:cs="Arial"/>
                  <w:sz w:val="20"/>
                </w:rPr>
                <w:fldChar w:fldCharType="end"/>
              </w:r>
            </w:sdtContent>
          </w:sdt>
          <w:r w:rsidR="008A3A60" w:rsidRPr="000B7ADE">
            <w:rPr>
              <w:rFonts w:ascii="Arial" w:hAnsi="Arial" w:cs="Arial"/>
              <w:sz w:val="20"/>
            </w:rPr>
            <w:t xml:space="preserve">. </w:t>
          </w:r>
          <w:r w:rsidR="00977DDD" w:rsidRPr="000B7ADE">
            <w:rPr>
              <w:rFonts w:ascii="Arial" w:hAnsi="Arial" w:cs="Arial"/>
              <w:sz w:val="20"/>
            </w:rPr>
            <w:t xml:space="preserve">De invloed van kleuren op een webbezoeker verschilt per leeftijd, geslacht en persoonlijkheid. </w:t>
          </w:r>
          <w:r w:rsidR="009344CD" w:rsidRPr="000B7ADE">
            <w:rPr>
              <w:rFonts w:ascii="Arial" w:hAnsi="Arial" w:cs="Arial"/>
              <w:sz w:val="20"/>
            </w:rPr>
            <w:t>Onderstaand figuur geeft de associaties bij kleuren weer.</w:t>
          </w:r>
        </w:p>
        <w:p w14:paraId="2C07795E" w14:textId="77777777" w:rsidR="00546AC2" w:rsidRPr="000B7ADE" w:rsidRDefault="00546AC2" w:rsidP="00690E74">
          <w:pPr>
            <w:spacing w:after="0" w:line="360" w:lineRule="auto"/>
            <w:jc w:val="both"/>
            <w:rPr>
              <w:rFonts w:ascii="Arial" w:hAnsi="Arial" w:cs="Arial"/>
              <w:sz w:val="20"/>
            </w:rPr>
          </w:pPr>
        </w:p>
        <w:tbl>
          <w:tblPr>
            <w:tblStyle w:val="Tabelraster"/>
            <w:tblW w:w="0" w:type="auto"/>
            <w:tblLook w:val="04A0" w:firstRow="1" w:lastRow="0" w:firstColumn="1" w:lastColumn="0" w:noHBand="0" w:noVBand="1"/>
          </w:tblPr>
          <w:tblGrid>
            <w:gridCol w:w="1271"/>
            <w:gridCol w:w="7789"/>
          </w:tblGrid>
          <w:tr w:rsidR="00546AC2" w:rsidRPr="000B7ADE" w14:paraId="5443FA27" w14:textId="77777777" w:rsidTr="00546AC2">
            <w:tc>
              <w:tcPr>
                <w:tcW w:w="1271" w:type="dxa"/>
              </w:tcPr>
              <w:p w14:paraId="35C7DA46" w14:textId="77777777" w:rsidR="00546AC2" w:rsidRPr="000B7ADE" w:rsidRDefault="00546AC2" w:rsidP="001073C0">
                <w:pPr>
                  <w:spacing w:before="20" w:after="20" w:line="360" w:lineRule="auto"/>
                  <w:jc w:val="both"/>
                  <w:rPr>
                    <w:rFonts w:ascii="Arial" w:hAnsi="Arial" w:cs="Arial"/>
                    <w:i/>
                    <w:sz w:val="20"/>
                  </w:rPr>
                </w:pPr>
                <w:r w:rsidRPr="000B7ADE">
                  <w:rPr>
                    <w:rFonts w:ascii="Arial" w:hAnsi="Arial" w:cs="Arial"/>
                    <w:i/>
                    <w:sz w:val="20"/>
                  </w:rPr>
                  <w:t>Kleur</w:t>
                </w:r>
              </w:p>
            </w:tc>
            <w:tc>
              <w:tcPr>
                <w:tcW w:w="7791" w:type="dxa"/>
              </w:tcPr>
              <w:p w14:paraId="4F0D8213" w14:textId="77777777" w:rsidR="00546AC2" w:rsidRPr="000B7ADE" w:rsidRDefault="00546AC2" w:rsidP="001073C0">
                <w:pPr>
                  <w:spacing w:before="20" w:after="20" w:line="360" w:lineRule="auto"/>
                  <w:jc w:val="both"/>
                  <w:rPr>
                    <w:rFonts w:ascii="Arial" w:hAnsi="Arial" w:cs="Arial"/>
                    <w:i/>
                    <w:sz w:val="20"/>
                  </w:rPr>
                </w:pPr>
                <w:r w:rsidRPr="000B7ADE">
                  <w:rPr>
                    <w:rFonts w:ascii="Arial" w:hAnsi="Arial" w:cs="Arial"/>
                    <w:i/>
                    <w:sz w:val="20"/>
                  </w:rPr>
                  <w:t>Associatie</w:t>
                </w:r>
              </w:p>
            </w:tc>
          </w:tr>
          <w:tr w:rsidR="00546AC2" w:rsidRPr="000B7ADE" w14:paraId="636B5F9B" w14:textId="77777777" w:rsidTr="00546AC2">
            <w:tc>
              <w:tcPr>
                <w:tcW w:w="1271" w:type="dxa"/>
              </w:tcPr>
              <w:p w14:paraId="4EE08F8C"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Wit</w:t>
                </w:r>
              </w:p>
            </w:tc>
            <w:tc>
              <w:tcPr>
                <w:tcW w:w="7791" w:type="dxa"/>
              </w:tcPr>
              <w:p w14:paraId="17EFBE7C"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Fris, hygiëne, zuiverheid, eenvoud, verfijning</w:t>
                </w:r>
              </w:p>
            </w:tc>
          </w:tr>
          <w:tr w:rsidR="00546AC2" w:rsidRPr="000B7ADE" w14:paraId="0D07E274" w14:textId="77777777" w:rsidTr="00546AC2">
            <w:tc>
              <w:tcPr>
                <w:tcW w:w="1271" w:type="dxa"/>
              </w:tcPr>
              <w:p w14:paraId="293F9EDE"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Grijs</w:t>
                </w:r>
              </w:p>
            </w:tc>
            <w:tc>
              <w:tcPr>
                <w:tcW w:w="7791" w:type="dxa"/>
              </w:tcPr>
              <w:p w14:paraId="08BE7129"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Neutraal</w:t>
                </w:r>
              </w:p>
            </w:tc>
          </w:tr>
          <w:tr w:rsidR="00546AC2" w:rsidRPr="000B7ADE" w14:paraId="4333B68D" w14:textId="77777777" w:rsidTr="00546AC2">
            <w:tc>
              <w:tcPr>
                <w:tcW w:w="1271" w:type="dxa"/>
              </w:tcPr>
              <w:p w14:paraId="0287243B"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Zwart</w:t>
                </w:r>
              </w:p>
            </w:tc>
            <w:tc>
              <w:tcPr>
                <w:tcW w:w="7791" w:type="dxa"/>
              </w:tcPr>
              <w:p w14:paraId="1585A5BB"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Kracht, wijsheid, efficiëntie, veiligheid en aantrekkingskracht</w:t>
                </w:r>
              </w:p>
            </w:tc>
          </w:tr>
          <w:tr w:rsidR="00546AC2" w:rsidRPr="000B7ADE" w14:paraId="389854EF" w14:textId="77777777" w:rsidTr="00546AC2">
            <w:tc>
              <w:tcPr>
                <w:tcW w:w="1271" w:type="dxa"/>
              </w:tcPr>
              <w:p w14:paraId="31EF11DF"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Blauw</w:t>
                </w:r>
              </w:p>
            </w:tc>
            <w:tc>
              <w:tcPr>
                <w:tcW w:w="7791" w:type="dxa"/>
              </w:tcPr>
              <w:p w14:paraId="3B8D58E6"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Betrouwbaarheid, loyaliteit, oprechtheid, effectiviteit, koelte, rust, kalmte</w:t>
                </w:r>
              </w:p>
            </w:tc>
          </w:tr>
          <w:tr w:rsidR="00546AC2" w:rsidRPr="000B7ADE" w14:paraId="20A4D1CD" w14:textId="77777777" w:rsidTr="00546AC2">
            <w:tc>
              <w:tcPr>
                <w:tcW w:w="1271" w:type="dxa"/>
              </w:tcPr>
              <w:p w14:paraId="46FF2572"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Rood</w:t>
                </w:r>
              </w:p>
            </w:tc>
            <w:tc>
              <w:tcPr>
                <w:tcW w:w="7791" w:type="dxa"/>
              </w:tcPr>
              <w:p w14:paraId="454C7156"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 xml:space="preserve">Energie, moed, kracht, opwinding, warmte, </w:t>
                </w:r>
                <w:r w:rsidR="000C6952" w:rsidRPr="000B7ADE">
                  <w:rPr>
                    <w:rFonts w:ascii="Arial" w:hAnsi="Arial" w:cs="Arial"/>
                    <w:sz w:val="20"/>
                  </w:rPr>
                  <w:t>urgentie</w:t>
                </w:r>
              </w:p>
            </w:tc>
          </w:tr>
          <w:tr w:rsidR="00546AC2" w:rsidRPr="000B7ADE" w14:paraId="1648DAE6" w14:textId="77777777" w:rsidTr="00546AC2">
            <w:tc>
              <w:tcPr>
                <w:tcW w:w="1271" w:type="dxa"/>
              </w:tcPr>
              <w:p w14:paraId="6E116BFA"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Geel</w:t>
                </w:r>
              </w:p>
            </w:tc>
            <w:tc>
              <w:tcPr>
                <w:tcW w:w="7791" w:type="dxa"/>
              </w:tcPr>
              <w:p w14:paraId="2D68531A"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Jeugdig, optimistisch, zelfvertrouwen, creativiteit en vriendelijkheid</w:t>
                </w:r>
              </w:p>
            </w:tc>
          </w:tr>
          <w:tr w:rsidR="00546AC2" w:rsidRPr="000B7ADE" w14:paraId="7E5E2434" w14:textId="77777777" w:rsidTr="00546AC2">
            <w:tc>
              <w:tcPr>
                <w:tcW w:w="1271" w:type="dxa"/>
              </w:tcPr>
              <w:p w14:paraId="040263DA"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Groen</w:t>
                </w:r>
              </w:p>
            </w:tc>
            <w:tc>
              <w:tcPr>
                <w:tcW w:w="7791" w:type="dxa"/>
              </w:tcPr>
              <w:p w14:paraId="6ABD61CF"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Balans, verfrissing, gezondheid, herstel, evenwicht, gerustheid, vrede</w:t>
                </w:r>
              </w:p>
            </w:tc>
          </w:tr>
          <w:tr w:rsidR="00546AC2" w:rsidRPr="000B7ADE" w14:paraId="4FAA9DD8" w14:textId="77777777" w:rsidTr="00546AC2">
            <w:tc>
              <w:tcPr>
                <w:tcW w:w="1271" w:type="dxa"/>
              </w:tcPr>
              <w:p w14:paraId="7C9FCF34"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Oranje</w:t>
                </w:r>
              </w:p>
            </w:tc>
            <w:tc>
              <w:tcPr>
                <w:tcW w:w="7791" w:type="dxa"/>
              </w:tcPr>
              <w:p w14:paraId="19DD08E3" w14:textId="77777777" w:rsidR="00546AC2" w:rsidRPr="000B7ADE" w:rsidRDefault="00546AC2" w:rsidP="001073C0">
                <w:pPr>
                  <w:spacing w:before="20" w:after="20" w:line="360" w:lineRule="auto"/>
                  <w:jc w:val="both"/>
                  <w:rPr>
                    <w:rFonts w:ascii="Arial" w:hAnsi="Arial" w:cs="Arial"/>
                    <w:sz w:val="20"/>
                  </w:rPr>
                </w:pPr>
                <w:r w:rsidRPr="000B7ADE">
                  <w:rPr>
                    <w:rFonts w:ascii="Arial" w:hAnsi="Arial" w:cs="Arial"/>
                    <w:sz w:val="20"/>
                  </w:rPr>
                  <w:t>Warmte, veiligheid, passie, plezier, goedkoop</w:t>
                </w:r>
              </w:p>
            </w:tc>
          </w:tr>
        </w:tbl>
        <w:p w14:paraId="5F7635D8" w14:textId="65A6753E" w:rsidR="00546AC2" w:rsidRPr="00E112F1" w:rsidRDefault="00350F32" w:rsidP="009344CD">
          <w:pPr>
            <w:spacing w:before="40" w:after="0" w:line="360" w:lineRule="auto"/>
            <w:jc w:val="both"/>
            <w:rPr>
              <w:rFonts w:ascii="Arial" w:hAnsi="Arial" w:cs="Arial"/>
              <w:i/>
              <w:sz w:val="16"/>
            </w:rPr>
          </w:pPr>
          <w:r w:rsidRPr="00E112F1">
            <w:rPr>
              <w:rFonts w:ascii="Arial" w:hAnsi="Arial" w:cs="Arial"/>
              <w:i/>
              <w:sz w:val="16"/>
            </w:rPr>
            <w:t>Figuur 2</w:t>
          </w:r>
          <w:r w:rsidR="00546AC2" w:rsidRPr="00E112F1">
            <w:rPr>
              <w:rFonts w:ascii="Arial" w:hAnsi="Arial" w:cs="Arial"/>
              <w:i/>
              <w:sz w:val="16"/>
            </w:rPr>
            <w:t>. Kleuren met associaties</w:t>
          </w:r>
          <w:r w:rsidR="008A3A60" w:rsidRPr="00E112F1">
            <w:rPr>
              <w:rFonts w:ascii="Arial" w:hAnsi="Arial" w:cs="Arial"/>
              <w:i/>
              <w:sz w:val="16"/>
            </w:rPr>
            <w:t xml:space="preserve"> </w:t>
          </w:r>
          <w:sdt>
            <w:sdtPr>
              <w:rPr>
                <w:rFonts w:ascii="Arial" w:hAnsi="Arial" w:cs="Arial"/>
                <w:i/>
                <w:sz w:val="16"/>
              </w:rPr>
              <w:id w:val="1956137726"/>
              <w:citation/>
            </w:sdtPr>
            <w:sdtContent>
              <w:r w:rsidR="008A3A60" w:rsidRPr="00E112F1">
                <w:rPr>
                  <w:rFonts w:ascii="Arial" w:hAnsi="Arial" w:cs="Arial"/>
                  <w:i/>
                  <w:sz w:val="16"/>
                </w:rPr>
                <w:fldChar w:fldCharType="begin"/>
              </w:r>
              <w:r w:rsidR="008A3A60" w:rsidRPr="00E112F1">
                <w:rPr>
                  <w:rFonts w:ascii="Arial" w:hAnsi="Arial" w:cs="Arial"/>
                  <w:i/>
                  <w:sz w:val="16"/>
                </w:rPr>
                <w:instrText xml:space="preserve"> CITATION Mad00 \l 1043 </w:instrText>
              </w:r>
              <w:r w:rsidR="008A3A60" w:rsidRPr="00E112F1">
                <w:rPr>
                  <w:rFonts w:ascii="Arial" w:hAnsi="Arial" w:cs="Arial"/>
                  <w:i/>
                  <w:sz w:val="16"/>
                </w:rPr>
                <w:fldChar w:fldCharType="separate"/>
              </w:r>
              <w:r w:rsidR="008A3A60" w:rsidRPr="00E112F1">
                <w:rPr>
                  <w:rFonts w:ascii="Arial" w:hAnsi="Arial" w:cs="Arial"/>
                  <w:i/>
                  <w:noProof/>
                  <w:sz w:val="16"/>
                </w:rPr>
                <w:t>(Madden, Hewett, &amp; Roth, 2000)</w:t>
              </w:r>
              <w:r w:rsidR="008A3A60" w:rsidRPr="00E112F1">
                <w:rPr>
                  <w:rFonts w:ascii="Arial" w:hAnsi="Arial" w:cs="Arial"/>
                  <w:i/>
                  <w:sz w:val="16"/>
                </w:rPr>
                <w:fldChar w:fldCharType="end"/>
              </w:r>
            </w:sdtContent>
          </w:sdt>
        </w:p>
        <w:bookmarkEnd w:id="63"/>
        <w:p w14:paraId="54FC7928" w14:textId="77777777" w:rsidR="00546AC2" w:rsidRPr="000B7ADE" w:rsidRDefault="00546AC2" w:rsidP="00690E74">
          <w:pPr>
            <w:spacing w:after="0" w:line="360" w:lineRule="auto"/>
            <w:jc w:val="both"/>
            <w:rPr>
              <w:rFonts w:ascii="Arial" w:hAnsi="Arial" w:cs="Arial"/>
              <w:sz w:val="20"/>
            </w:rPr>
          </w:pPr>
        </w:p>
        <w:p w14:paraId="74C0DDA0" w14:textId="77777777" w:rsidR="00624BD2" w:rsidRPr="000B7ADE" w:rsidRDefault="009344CD" w:rsidP="00690E74">
          <w:pPr>
            <w:spacing w:after="0" w:line="360" w:lineRule="auto"/>
            <w:jc w:val="both"/>
            <w:rPr>
              <w:rFonts w:ascii="Arial" w:hAnsi="Arial" w:cs="Arial"/>
              <w:sz w:val="20"/>
            </w:rPr>
          </w:pPr>
          <w:r w:rsidRPr="000B7ADE">
            <w:rPr>
              <w:rFonts w:ascii="Arial" w:hAnsi="Arial" w:cs="Arial"/>
              <w:sz w:val="20"/>
            </w:rPr>
            <w:t>Het</w:t>
          </w:r>
          <w:r w:rsidR="00624BD2" w:rsidRPr="000B7ADE">
            <w:rPr>
              <w:rFonts w:ascii="Arial" w:hAnsi="Arial" w:cs="Arial"/>
              <w:sz w:val="20"/>
            </w:rPr>
            <w:t xml:space="preserve"> con</w:t>
          </w:r>
          <w:r w:rsidRPr="000B7ADE">
            <w:rPr>
              <w:rFonts w:ascii="Arial" w:hAnsi="Arial" w:cs="Arial"/>
              <w:sz w:val="20"/>
            </w:rPr>
            <w:t>trast tussen de achtergrond</w:t>
          </w:r>
          <w:r w:rsidR="00624BD2" w:rsidRPr="000B7ADE">
            <w:rPr>
              <w:rFonts w:ascii="Arial" w:hAnsi="Arial" w:cs="Arial"/>
              <w:sz w:val="20"/>
            </w:rPr>
            <w:t xml:space="preserve"> en kleur van het lettertype</w:t>
          </w:r>
          <w:r w:rsidRPr="000B7ADE">
            <w:rPr>
              <w:rFonts w:ascii="Arial" w:hAnsi="Arial" w:cs="Arial"/>
              <w:sz w:val="20"/>
            </w:rPr>
            <w:t xml:space="preserve"> is</w:t>
          </w:r>
          <w:r w:rsidR="00624BD2" w:rsidRPr="000B7ADE">
            <w:rPr>
              <w:rFonts w:ascii="Arial" w:hAnsi="Arial" w:cs="Arial"/>
              <w:sz w:val="20"/>
            </w:rPr>
            <w:t xml:space="preserve"> belangrijk. Een groter contrast tussen de achtergrond- en tekstkleur verhoogd de leesbaarheid van de tekst </w:t>
          </w:r>
          <w:sdt>
            <w:sdtPr>
              <w:rPr>
                <w:rFonts w:ascii="Arial" w:hAnsi="Arial" w:cs="Arial"/>
                <w:sz w:val="20"/>
              </w:rPr>
              <w:id w:val="-1162534884"/>
              <w:citation/>
            </w:sdtPr>
            <w:sdtContent>
              <w:r w:rsidR="00624BD2" w:rsidRPr="000B7ADE">
                <w:rPr>
                  <w:rFonts w:ascii="Arial" w:hAnsi="Arial" w:cs="Arial"/>
                  <w:sz w:val="20"/>
                </w:rPr>
                <w:fldChar w:fldCharType="begin"/>
              </w:r>
              <w:r w:rsidR="00624BD2" w:rsidRPr="000B7ADE">
                <w:rPr>
                  <w:rFonts w:ascii="Arial" w:hAnsi="Arial" w:cs="Arial"/>
                  <w:sz w:val="20"/>
                </w:rPr>
                <w:instrText xml:space="preserve"> CITATION Jak99 \l 1043 </w:instrText>
              </w:r>
              <w:r w:rsidR="00624BD2" w:rsidRPr="000B7ADE">
                <w:rPr>
                  <w:rFonts w:ascii="Arial" w:hAnsi="Arial" w:cs="Arial"/>
                  <w:sz w:val="20"/>
                </w:rPr>
                <w:fldChar w:fldCharType="separate"/>
              </w:r>
              <w:r w:rsidR="00624BD2" w:rsidRPr="000B7ADE">
                <w:rPr>
                  <w:rFonts w:ascii="Arial" w:hAnsi="Arial" w:cs="Arial"/>
                  <w:noProof/>
                  <w:sz w:val="20"/>
                </w:rPr>
                <w:t>(Nielsen, 1999)</w:t>
              </w:r>
              <w:r w:rsidR="00624BD2" w:rsidRPr="000B7ADE">
                <w:rPr>
                  <w:rFonts w:ascii="Arial" w:hAnsi="Arial" w:cs="Arial"/>
                  <w:sz w:val="20"/>
                </w:rPr>
                <w:fldChar w:fldCharType="end"/>
              </w:r>
            </w:sdtContent>
          </w:sdt>
          <w:r w:rsidR="00624BD2" w:rsidRPr="000B7ADE">
            <w:rPr>
              <w:rFonts w:ascii="Arial" w:hAnsi="Arial" w:cs="Arial"/>
              <w:sz w:val="20"/>
            </w:rPr>
            <w:t xml:space="preserve"> </w:t>
          </w:r>
          <w:sdt>
            <w:sdtPr>
              <w:rPr>
                <w:rFonts w:ascii="Arial" w:hAnsi="Arial" w:cs="Arial"/>
                <w:sz w:val="20"/>
              </w:rPr>
              <w:id w:val="1628976609"/>
              <w:citation/>
            </w:sdtPr>
            <w:sdtContent>
              <w:r w:rsidR="00624BD2" w:rsidRPr="000B7ADE">
                <w:rPr>
                  <w:rFonts w:ascii="Arial" w:hAnsi="Arial" w:cs="Arial"/>
                  <w:sz w:val="20"/>
                </w:rPr>
                <w:fldChar w:fldCharType="begin"/>
              </w:r>
              <w:r w:rsidR="00624BD2" w:rsidRPr="000B7ADE">
                <w:rPr>
                  <w:rFonts w:ascii="Arial" w:hAnsi="Arial" w:cs="Arial"/>
                  <w:sz w:val="20"/>
                </w:rPr>
                <w:instrText xml:space="preserve"> CITATION Hal04 \l 1043 </w:instrText>
              </w:r>
              <w:r w:rsidR="00624BD2" w:rsidRPr="000B7ADE">
                <w:rPr>
                  <w:rFonts w:ascii="Arial" w:hAnsi="Arial" w:cs="Arial"/>
                  <w:sz w:val="20"/>
                </w:rPr>
                <w:fldChar w:fldCharType="separate"/>
              </w:r>
              <w:r w:rsidR="00624BD2" w:rsidRPr="000B7ADE">
                <w:rPr>
                  <w:rFonts w:ascii="Arial" w:hAnsi="Arial" w:cs="Arial"/>
                  <w:noProof/>
                  <w:sz w:val="20"/>
                </w:rPr>
                <w:t>(Hall &amp; Hanna, 2004)</w:t>
              </w:r>
              <w:r w:rsidR="00624BD2" w:rsidRPr="000B7ADE">
                <w:rPr>
                  <w:rFonts w:ascii="Arial" w:hAnsi="Arial" w:cs="Arial"/>
                  <w:sz w:val="20"/>
                </w:rPr>
                <w:fldChar w:fldCharType="end"/>
              </w:r>
            </w:sdtContent>
          </w:sdt>
          <w:r w:rsidR="00624BD2" w:rsidRPr="000B7ADE">
            <w:rPr>
              <w:rFonts w:ascii="Arial" w:hAnsi="Arial" w:cs="Arial"/>
              <w:sz w:val="20"/>
            </w:rPr>
            <w:t>. Een te groot contrast, bijvoorbeeld een zwart lettertype op een witte achtergrond, wordt afgeraden. Het beeldsch</w:t>
          </w:r>
          <w:r w:rsidR="008A3A60" w:rsidRPr="000B7ADE">
            <w:rPr>
              <w:rFonts w:ascii="Arial" w:hAnsi="Arial" w:cs="Arial"/>
              <w:sz w:val="20"/>
            </w:rPr>
            <w:t>erm is dan te fel voor de ogen</w:t>
          </w:r>
          <w:r w:rsidR="00624BD2" w:rsidRPr="000B7ADE">
            <w:rPr>
              <w:rFonts w:ascii="Arial" w:hAnsi="Arial" w:cs="Arial"/>
              <w:sz w:val="20"/>
            </w:rPr>
            <w:t xml:space="preserve"> </w:t>
          </w:r>
          <w:sdt>
            <w:sdtPr>
              <w:rPr>
                <w:rFonts w:ascii="Arial" w:hAnsi="Arial" w:cs="Arial"/>
                <w:sz w:val="20"/>
              </w:rPr>
              <w:id w:val="-2081735204"/>
              <w:citation/>
            </w:sdtPr>
            <w:sdtContent>
              <w:r w:rsidR="00624BD2" w:rsidRPr="000B7ADE">
                <w:rPr>
                  <w:rFonts w:ascii="Arial" w:hAnsi="Arial" w:cs="Arial"/>
                  <w:sz w:val="20"/>
                </w:rPr>
                <w:fldChar w:fldCharType="begin"/>
              </w:r>
              <w:r w:rsidR="00624BD2" w:rsidRPr="000B7ADE">
                <w:rPr>
                  <w:rFonts w:ascii="Arial" w:hAnsi="Arial" w:cs="Arial"/>
                  <w:sz w:val="20"/>
                </w:rPr>
                <w:instrText xml:space="preserve"> CITATION Oli06 \l 1043 </w:instrText>
              </w:r>
              <w:r w:rsidR="00624BD2" w:rsidRPr="000B7ADE">
                <w:rPr>
                  <w:rFonts w:ascii="Arial" w:hAnsi="Arial" w:cs="Arial"/>
                  <w:sz w:val="20"/>
                </w:rPr>
                <w:fldChar w:fldCharType="separate"/>
              </w:r>
              <w:r w:rsidR="00624BD2" w:rsidRPr="000B7ADE">
                <w:rPr>
                  <w:rFonts w:ascii="Arial" w:hAnsi="Arial" w:cs="Arial"/>
                  <w:noProof/>
                  <w:sz w:val="20"/>
                </w:rPr>
                <w:t>(Reichenstein, 2006)</w:t>
              </w:r>
              <w:r w:rsidR="00624BD2" w:rsidRPr="000B7ADE">
                <w:rPr>
                  <w:rFonts w:ascii="Arial" w:hAnsi="Arial" w:cs="Arial"/>
                  <w:sz w:val="20"/>
                </w:rPr>
                <w:fldChar w:fldCharType="end"/>
              </w:r>
            </w:sdtContent>
          </w:sdt>
          <w:r w:rsidR="00624BD2" w:rsidRPr="000B7ADE">
            <w:rPr>
              <w:rFonts w:ascii="Arial" w:hAnsi="Arial" w:cs="Arial"/>
              <w:sz w:val="20"/>
            </w:rPr>
            <w:t>.</w:t>
          </w:r>
        </w:p>
        <w:p w14:paraId="26034B1F" w14:textId="77777777" w:rsidR="009344CD" w:rsidRPr="000B7ADE" w:rsidRDefault="009344CD" w:rsidP="00690E74">
          <w:pPr>
            <w:spacing w:after="0" w:line="360" w:lineRule="auto"/>
            <w:jc w:val="both"/>
            <w:rPr>
              <w:rFonts w:ascii="Arial" w:hAnsi="Arial" w:cs="Arial"/>
              <w:sz w:val="20"/>
            </w:rPr>
          </w:pPr>
        </w:p>
        <w:p w14:paraId="6765B1CF" w14:textId="35979F7D" w:rsidR="002853C0" w:rsidRDefault="00EA080F" w:rsidP="00522117">
          <w:pPr>
            <w:spacing w:after="0" w:line="360" w:lineRule="auto"/>
            <w:jc w:val="both"/>
            <w:rPr>
              <w:rFonts w:ascii="Arial" w:hAnsi="Arial" w:cs="Arial"/>
              <w:b/>
              <w:sz w:val="20"/>
            </w:rPr>
          </w:pPr>
          <w:r w:rsidRPr="000B7ADE">
            <w:rPr>
              <w:rFonts w:ascii="Arial" w:hAnsi="Arial" w:cs="Arial"/>
              <w:b/>
              <w:sz w:val="20"/>
            </w:rPr>
            <w:t xml:space="preserve">2.1.2 </w:t>
          </w:r>
          <w:r w:rsidR="004D540C" w:rsidRPr="000B7ADE">
            <w:rPr>
              <w:rFonts w:ascii="Arial" w:hAnsi="Arial" w:cs="Arial"/>
              <w:b/>
              <w:sz w:val="20"/>
            </w:rPr>
            <w:t>Beeldmateriaal</w:t>
          </w:r>
        </w:p>
        <w:p w14:paraId="14CE4B24" w14:textId="77777777" w:rsidR="00522117" w:rsidRPr="000B7ADE" w:rsidRDefault="00522117" w:rsidP="00690E74">
          <w:pPr>
            <w:spacing w:after="0" w:line="360" w:lineRule="auto"/>
            <w:jc w:val="both"/>
            <w:rPr>
              <w:rFonts w:ascii="Arial" w:hAnsi="Arial" w:cs="Arial"/>
              <w:b/>
              <w:sz w:val="20"/>
            </w:rPr>
          </w:pPr>
        </w:p>
        <w:bookmarkEnd w:id="53"/>
        <w:p w14:paraId="0D6E87F5" w14:textId="5CD37009" w:rsidR="00EA080F" w:rsidRDefault="004D540C" w:rsidP="001073C0">
          <w:pPr>
            <w:spacing w:after="0" w:line="360" w:lineRule="auto"/>
            <w:jc w:val="both"/>
            <w:rPr>
              <w:rFonts w:ascii="Arial" w:hAnsi="Arial" w:cs="Arial"/>
              <w:sz w:val="20"/>
            </w:rPr>
          </w:pPr>
          <w:r w:rsidRPr="000B7ADE">
            <w:rPr>
              <w:rFonts w:ascii="Arial" w:hAnsi="Arial" w:cs="Arial"/>
              <w:sz w:val="20"/>
            </w:rPr>
            <w:t xml:space="preserve">Beeldmateriaal </w:t>
          </w:r>
          <w:r w:rsidR="00180814" w:rsidRPr="000B7ADE">
            <w:rPr>
              <w:rFonts w:ascii="Arial" w:hAnsi="Arial" w:cs="Arial"/>
              <w:sz w:val="20"/>
            </w:rPr>
            <w:t>zo</w:t>
          </w:r>
          <w:r w:rsidRPr="000B7ADE">
            <w:rPr>
              <w:rFonts w:ascii="Arial" w:hAnsi="Arial" w:cs="Arial"/>
              <w:sz w:val="20"/>
            </w:rPr>
            <w:t xml:space="preserve">als foto’s en afbeeldingen worden </w:t>
          </w:r>
          <w:r w:rsidR="002853C0" w:rsidRPr="000B7ADE">
            <w:rPr>
              <w:rFonts w:ascii="Arial" w:hAnsi="Arial" w:cs="Arial"/>
              <w:sz w:val="20"/>
            </w:rPr>
            <w:t xml:space="preserve">voor drie </w:t>
          </w:r>
          <w:r w:rsidR="002F700B" w:rsidRPr="000B7ADE">
            <w:rPr>
              <w:rFonts w:ascii="Arial" w:hAnsi="Arial" w:cs="Arial"/>
              <w:sz w:val="20"/>
            </w:rPr>
            <w:t>overtuigingsdoelen gebruikt:</w:t>
          </w:r>
          <w:r w:rsidR="002853C0" w:rsidRPr="000B7ADE">
            <w:rPr>
              <w:rFonts w:ascii="Arial" w:hAnsi="Arial" w:cs="Arial"/>
              <w:sz w:val="20"/>
            </w:rPr>
            <w:t xml:space="preserve"> trekken van aand</w:t>
          </w:r>
          <w:r w:rsidR="002F700B" w:rsidRPr="000B7ADE">
            <w:rPr>
              <w:rFonts w:ascii="Arial" w:hAnsi="Arial" w:cs="Arial"/>
              <w:sz w:val="20"/>
            </w:rPr>
            <w:t xml:space="preserve">acht (attractieve functie), </w:t>
          </w:r>
          <w:r w:rsidR="002853C0" w:rsidRPr="000B7ADE">
            <w:rPr>
              <w:rFonts w:ascii="Arial" w:hAnsi="Arial" w:cs="Arial"/>
              <w:sz w:val="20"/>
            </w:rPr>
            <w:t>visualiseren en concretiseren van inform</w:t>
          </w:r>
          <w:r w:rsidR="002F700B" w:rsidRPr="000B7ADE">
            <w:rPr>
              <w:rFonts w:ascii="Arial" w:hAnsi="Arial" w:cs="Arial"/>
              <w:sz w:val="20"/>
            </w:rPr>
            <w:t xml:space="preserve">atie (cognitieve functie) en </w:t>
          </w:r>
          <w:r w:rsidR="002853C0" w:rsidRPr="000B7ADE">
            <w:rPr>
              <w:rFonts w:ascii="Arial" w:hAnsi="Arial" w:cs="Arial"/>
              <w:sz w:val="20"/>
            </w:rPr>
            <w:t xml:space="preserve">opwekken van emoties (affectieve functie). Wanneer de aandacht van een potentiële consument door een afbeelding is getrokken, wordt de inhoud van de tekst belangrijk </w:t>
          </w:r>
          <w:sdt>
            <w:sdtPr>
              <w:rPr>
                <w:rFonts w:ascii="Arial" w:hAnsi="Arial" w:cs="Arial"/>
                <w:sz w:val="20"/>
              </w:rPr>
              <w:id w:val="-2052517143"/>
              <w:citation/>
            </w:sdtPr>
            <w:sdtContent>
              <w:r w:rsidR="002853C0" w:rsidRPr="000B7ADE">
                <w:rPr>
                  <w:rFonts w:ascii="Arial" w:hAnsi="Arial" w:cs="Arial"/>
                  <w:sz w:val="20"/>
                </w:rPr>
                <w:fldChar w:fldCharType="begin"/>
              </w:r>
              <w:r w:rsidR="002853C0" w:rsidRPr="000B7ADE">
                <w:rPr>
                  <w:rFonts w:ascii="Arial" w:hAnsi="Arial" w:cs="Arial"/>
                  <w:sz w:val="20"/>
                </w:rPr>
                <w:instrText xml:space="preserve"> CITATION Kat00 \l 1043 </w:instrText>
              </w:r>
              <w:r w:rsidR="002853C0" w:rsidRPr="000B7ADE">
                <w:rPr>
                  <w:rFonts w:ascii="Arial" w:hAnsi="Arial" w:cs="Arial"/>
                  <w:sz w:val="20"/>
                </w:rPr>
                <w:fldChar w:fldCharType="separate"/>
              </w:r>
              <w:r w:rsidR="002853C0" w:rsidRPr="000B7ADE">
                <w:rPr>
                  <w:rFonts w:ascii="Arial" w:hAnsi="Arial" w:cs="Arial"/>
                  <w:noProof/>
                  <w:sz w:val="20"/>
                </w:rPr>
                <w:t>(McCoy, 2000)</w:t>
              </w:r>
              <w:r w:rsidR="002853C0" w:rsidRPr="000B7ADE">
                <w:rPr>
                  <w:rFonts w:ascii="Arial" w:hAnsi="Arial" w:cs="Arial"/>
                  <w:sz w:val="20"/>
                </w:rPr>
                <w:fldChar w:fldCharType="end"/>
              </w:r>
            </w:sdtContent>
          </w:sdt>
          <w:r w:rsidR="002853C0" w:rsidRPr="000B7ADE">
            <w:rPr>
              <w:rFonts w:ascii="Arial" w:hAnsi="Arial" w:cs="Arial"/>
              <w:sz w:val="20"/>
            </w:rPr>
            <w:t xml:space="preserve">. Daarnaast </w:t>
          </w:r>
          <w:r w:rsidR="002F700B" w:rsidRPr="000B7ADE">
            <w:rPr>
              <w:rFonts w:ascii="Arial" w:hAnsi="Arial" w:cs="Arial"/>
              <w:sz w:val="20"/>
            </w:rPr>
            <w:t>maakt</w:t>
          </w:r>
          <w:r w:rsidR="002853C0" w:rsidRPr="000B7ADE">
            <w:rPr>
              <w:rFonts w:ascii="Arial" w:hAnsi="Arial" w:cs="Arial"/>
              <w:sz w:val="20"/>
            </w:rPr>
            <w:t xml:space="preserve"> de combinatie van beeld en tekst de boodschap krachtiger. Het opwekken van emoties kan leiden tot verlangen of een wens, bijvoorbeeld naar een vakantiebestemming </w:t>
          </w:r>
          <w:sdt>
            <w:sdtPr>
              <w:rPr>
                <w:rFonts w:ascii="Arial" w:hAnsi="Arial" w:cs="Arial"/>
                <w:sz w:val="20"/>
              </w:rPr>
              <w:id w:val="-1330214735"/>
              <w:citation/>
            </w:sdtPr>
            <w:sdtContent>
              <w:r w:rsidR="002853C0" w:rsidRPr="000B7ADE">
                <w:rPr>
                  <w:rFonts w:ascii="Arial" w:hAnsi="Arial" w:cs="Arial"/>
                  <w:sz w:val="20"/>
                </w:rPr>
                <w:fldChar w:fldCharType="begin"/>
              </w:r>
              <w:r w:rsidR="002853C0" w:rsidRPr="000B7ADE">
                <w:rPr>
                  <w:rFonts w:ascii="Arial" w:hAnsi="Arial" w:cs="Arial"/>
                  <w:sz w:val="20"/>
                </w:rPr>
                <w:instrText xml:space="preserve"> CITATION Han98 \l 1043 </w:instrText>
              </w:r>
              <w:r w:rsidR="002853C0" w:rsidRPr="000B7ADE">
                <w:rPr>
                  <w:rFonts w:ascii="Arial" w:hAnsi="Arial" w:cs="Arial"/>
                  <w:sz w:val="20"/>
                </w:rPr>
                <w:fldChar w:fldCharType="separate"/>
              </w:r>
              <w:r w:rsidR="002853C0" w:rsidRPr="000B7ADE">
                <w:rPr>
                  <w:rFonts w:ascii="Arial" w:hAnsi="Arial" w:cs="Arial"/>
                  <w:noProof/>
                  <w:sz w:val="20"/>
                </w:rPr>
                <w:t>(Hoeken, 1998)</w:t>
              </w:r>
              <w:r w:rsidR="002853C0" w:rsidRPr="000B7ADE">
                <w:rPr>
                  <w:rFonts w:ascii="Arial" w:hAnsi="Arial" w:cs="Arial"/>
                  <w:sz w:val="20"/>
                </w:rPr>
                <w:fldChar w:fldCharType="end"/>
              </w:r>
            </w:sdtContent>
          </w:sdt>
          <w:r w:rsidR="002853C0" w:rsidRPr="000B7ADE">
            <w:rPr>
              <w:rFonts w:ascii="Arial" w:hAnsi="Arial" w:cs="Arial"/>
              <w:sz w:val="20"/>
            </w:rPr>
            <w:t xml:space="preserve"> </w:t>
          </w:r>
          <w:sdt>
            <w:sdtPr>
              <w:rPr>
                <w:rFonts w:ascii="Arial" w:hAnsi="Arial" w:cs="Arial"/>
                <w:sz w:val="20"/>
              </w:rPr>
              <w:id w:val="-118383681"/>
              <w:citation/>
            </w:sdtPr>
            <w:sdtContent>
              <w:r w:rsidR="002853C0" w:rsidRPr="000B7ADE">
                <w:rPr>
                  <w:rFonts w:ascii="Arial" w:hAnsi="Arial" w:cs="Arial"/>
                  <w:sz w:val="20"/>
                </w:rPr>
                <w:fldChar w:fldCharType="begin"/>
              </w:r>
              <w:r w:rsidR="002853C0" w:rsidRPr="000B7ADE">
                <w:rPr>
                  <w:rFonts w:ascii="Arial" w:hAnsi="Arial" w:cs="Arial"/>
                  <w:sz w:val="20"/>
                </w:rPr>
                <w:instrText xml:space="preserve"> CITATION Jan05 \l 1043 </w:instrText>
              </w:r>
              <w:r w:rsidR="002853C0" w:rsidRPr="000B7ADE">
                <w:rPr>
                  <w:rFonts w:ascii="Arial" w:hAnsi="Arial" w:cs="Arial"/>
                  <w:sz w:val="20"/>
                </w:rPr>
                <w:fldChar w:fldCharType="separate"/>
              </w:r>
              <w:r w:rsidR="002853C0" w:rsidRPr="000B7ADE">
                <w:rPr>
                  <w:rFonts w:ascii="Arial" w:hAnsi="Arial" w:cs="Arial"/>
                  <w:noProof/>
                  <w:sz w:val="20"/>
                </w:rPr>
                <w:t>(Jansen, Steehouder, &amp; Grijsen, 2005)</w:t>
              </w:r>
              <w:r w:rsidR="002853C0" w:rsidRPr="000B7ADE">
                <w:rPr>
                  <w:rFonts w:ascii="Arial" w:hAnsi="Arial" w:cs="Arial"/>
                  <w:sz w:val="20"/>
                </w:rPr>
                <w:fldChar w:fldCharType="end"/>
              </w:r>
            </w:sdtContent>
          </w:sdt>
          <w:r w:rsidRPr="000B7ADE">
            <w:rPr>
              <w:rFonts w:ascii="Arial" w:hAnsi="Arial" w:cs="Arial"/>
              <w:sz w:val="20"/>
            </w:rPr>
            <w:t xml:space="preserve"> </w:t>
          </w:r>
          <w:sdt>
            <w:sdtPr>
              <w:rPr>
                <w:rFonts w:ascii="Arial" w:hAnsi="Arial" w:cs="Arial"/>
                <w:sz w:val="20"/>
              </w:rPr>
              <w:id w:val="385146664"/>
              <w:citation/>
            </w:sdtPr>
            <w:sdtContent>
              <w:r w:rsidRPr="000B7ADE">
                <w:rPr>
                  <w:rFonts w:ascii="Arial" w:hAnsi="Arial" w:cs="Arial"/>
                  <w:sz w:val="20"/>
                </w:rPr>
                <w:fldChar w:fldCharType="begin"/>
              </w:r>
              <w:r w:rsidRPr="000B7ADE">
                <w:rPr>
                  <w:rFonts w:ascii="Arial" w:hAnsi="Arial" w:cs="Arial"/>
                  <w:sz w:val="20"/>
                </w:rPr>
                <w:instrText xml:space="preserve"> CITATION Han05 \l 1043 </w:instrText>
              </w:r>
              <w:r w:rsidRPr="000B7ADE">
                <w:rPr>
                  <w:rFonts w:ascii="Arial" w:hAnsi="Arial" w:cs="Arial"/>
                  <w:sz w:val="20"/>
                </w:rPr>
                <w:fldChar w:fldCharType="separate"/>
              </w:r>
              <w:r w:rsidRPr="000B7ADE">
                <w:rPr>
                  <w:rFonts w:ascii="Arial" w:hAnsi="Arial" w:cs="Arial"/>
                  <w:noProof/>
                  <w:sz w:val="20"/>
                </w:rPr>
                <w:t>(Terhürne, 2005)</w:t>
              </w:r>
              <w:r w:rsidRPr="000B7ADE">
                <w:rPr>
                  <w:rFonts w:ascii="Arial" w:hAnsi="Arial" w:cs="Arial"/>
                  <w:sz w:val="20"/>
                </w:rPr>
                <w:fldChar w:fldCharType="end"/>
              </w:r>
            </w:sdtContent>
          </w:sdt>
          <w:r w:rsidR="002853C0" w:rsidRPr="000B7ADE">
            <w:rPr>
              <w:rFonts w:ascii="Arial" w:hAnsi="Arial" w:cs="Arial"/>
              <w:sz w:val="20"/>
            </w:rPr>
            <w:t>.</w:t>
          </w:r>
          <w:r w:rsidR="00930255" w:rsidRPr="000B7ADE">
            <w:rPr>
              <w:rFonts w:ascii="Arial" w:hAnsi="Arial" w:cs="Arial"/>
              <w:sz w:val="20"/>
            </w:rPr>
            <w:t xml:space="preserve"> </w:t>
          </w:r>
          <w:r w:rsidR="009F76A8" w:rsidRPr="000B7ADE">
            <w:rPr>
              <w:rFonts w:ascii="Arial" w:hAnsi="Arial" w:cs="Arial"/>
              <w:sz w:val="20"/>
            </w:rPr>
            <w:t xml:space="preserve">Onderzoek van </w:t>
          </w:r>
          <w:proofErr w:type="spellStart"/>
          <w:r w:rsidR="009F76A8" w:rsidRPr="000B7ADE">
            <w:rPr>
              <w:rFonts w:ascii="Arial" w:hAnsi="Arial" w:cs="Arial"/>
              <w:sz w:val="20"/>
            </w:rPr>
            <w:t>Iwaarden</w:t>
          </w:r>
          <w:proofErr w:type="spellEnd"/>
          <w:r w:rsidR="009F76A8" w:rsidRPr="000B7ADE">
            <w:rPr>
              <w:rFonts w:ascii="Arial" w:hAnsi="Arial" w:cs="Arial"/>
              <w:sz w:val="20"/>
            </w:rPr>
            <w:t xml:space="preserve"> et al (2004) sluit hierbij aan en stelt dat een website van hoge visuele kwaliteit moet zijn omdat </w:t>
          </w:r>
          <w:r w:rsidR="00294840" w:rsidRPr="000B7ADE">
            <w:rPr>
              <w:rFonts w:ascii="Arial" w:hAnsi="Arial" w:cs="Arial"/>
              <w:sz w:val="20"/>
            </w:rPr>
            <w:t>persoonlijk contact mi</w:t>
          </w:r>
          <w:r w:rsidR="009F76A8" w:rsidRPr="000B7ADE">
            <w:rPr>
              <w:rFonts w:ascii="Arial" w:hAnsi="Arial" w:cs="Arial"/>
              <w:sz w:val="20"/>
            </w:rPr>
            <w:t>s</w:t>
          </w:r>
          <w:r w:rsidR="00294840" w:rsidRPr="000B7ADE">
            <w:rPr>
              <w:rFonts w:ascii="Arial" w:hAnsi="Arial" w:cs="Arial"/>
              <w:sz w:val="20"/>
            </w:rPr>
            <w:t>t</w:t>
          </w:r>
          <w:r w:rsidR="009F76A8" w:rsidRPr="000B7ADE">
            <w:rPr>
              <w:rFonts w:ascii="Arial" w:hAnsi="Arial" w:cs="Arial"/>
              <w:sz w:val="20"/>
            </w:rPr>
            <w:t xml:space="preserve">. De interactie gaat via technologie. Een website </w:t>
          </w:r>
          <w:r w:rsidRPr="000B7ADE">
            <w:rPr>
              <w:rFonts w:ascii="Arial" w:hAnsi="Arial" w:cs="Arial"/>
              <w:sz w:val="20"/>
            </w:rPr>
            <w:t>is</w:t>
          </w:r>
          <w:r w:rsidR="009F76A8" w:rsidRPr="000B7ADE">
            <w:rPr>
              <w:rFonts w:ascii="Arial" w:hAnsi="Arial" w:cs="Arial"/>
              <w:sz w:val="20"/>
            </w:rPr>
            <w:t xml:space="preserve"> interactief door bijvoorbeeld het verschuiven van foto’s of het binnenkomen van </w:t>
          </w:r>
          <w:r w:rsidR="006C6F3B" w:rsidRPr="000B7ADE">
            <w:rPr>
              <w:rFonts w:ascii="Arial" w:hAnsi="Arial" w:cs="Arial"/>
              <w:sz w:val="20"/>
            </w:rPr>
            <w:t xml:space="preserve">een </w:t>
          </w:r>
          <w:r w:rsidR="009F76A8" w:rsidRPr="000B7ADE">
            <w:rPr>
              <w:rFonts w:ascii="Arial" w:hAnsi="Arial" w:cs="Arial"/>
              <w:sz w:val="20"/>
            </w:rPr>
            <w:t>pushberich</w:t>
          </w:r>
          <w:r w:rsidR="006C6F3B" w:rsidRPr="000B7ADE">
            <w:rPr>
              <w:rFonts w:ascii="Arial" w:hAnsi="Arial" w:cs="Arial"/>
              <w:sz w:val="20"/>
            </w:rPr>
            <w:t>t</w:t>
          </w:r>
          <w:r w:rsidR="009F76A8" w:rsidRPr="000B7ADE">
            <w:rPr>
              <w:rFonts w:ascii="Arial" w:hAnsi="Arial" w:cs="Arial"/>
              <w:sz w:val="20"/>
            </w:rPr>
            <w:t xml:space="preserve"> </w:t>
          </w:r>
          <w:sdt>
            <w:sdtPr>
              <w:rPr>
                <w:rFonts w:ascii="Arial" w:hAnsi="Arial" w:cs="Arial"/>
                <w:sz w:val="20"/>
              </w:rPr>
              <w:id w:val="-329371902"/>
              <w:citation/>
            </w:sdtPr>
            <w:sdtContent>
              <w:r w:rsidR="001F77EC" w:rsidRPr="000B7ADE">
                <w:rPr>
                  <w:rFonts w:ascii="Arial" w:hAnsi="Arial" w:cs="Arial"/>
                  <w:sz w:val="20"/>
                </w:rPr>
                <w:fldChar w:fldCharType="begin"/>
              </w:r>
              <w:r w:rsidR="001F77EC" w:rsidRPr="000B7ADE">
                <w:rPr>
                  <w:rFonts w:ascii="Arial" w:hAnsi="Arial" w:cs="Arial"/>
                  <w:sz w:val="20"/>
                </w:rPr>
                <w:instrText xml:space="preserve"> CITATION van04 \l 1043 </w:instrText>
              </w:r>
              <w:r w:rsidR="001F77EC" w:rsidRPr="000B7ADE">
                <w:rPr>
                  <w:rFonts w:ascii="Arial" w:hAnsi="Arial" w:cs="Arial"/>
                  <w:sz w:val="20"/>
                </w:rPr>
                <w:fldChar w:fldCharType="separate"/>
              </w:r>
              <w:r w:rsidR="001F77EC" w:rsidRPr="000B7ADE">
                <w:rPr>
                  <w:rFonts w:ascii="Arial" w:hAnsi="Arial" w:cs="Arial"/>
                  <w:noProof/>
                  <w:sz w:val="20"/>
                </w:rPr>
                <w:t>(van Iwaarden, van der Wiele, Ball, &amp; Millen, 2004)</w:t>
              </w:r>
              <w:r w:rsidR="001F77EC" w:rsidRPr="000B7ADE">
                <w:rPr>
                  <w:rFonts w:ascii="Arial" w:hAnsi="Arial" w:cs="Arial"/>
                  <w:sz w:val="20"/>
                </w:rPr>
                <w:fldChar w:fldCharType="end"/>
              </w:r>
            </w:sdtContent>
          </w:sdt>
          <w:r w:rsidR="001F77EC" w:rsidRPr="000B7ADE">
            <w:rPr>
              <w:rFonts w:ascii="Arial" w:hAnsi="Arial" w:cs="Arial"/>
              <w:sz w:val="20"/>
            </w:rPr>
            <w:t>.</w:t>
          </w:r>
        </w:p>
        <w:p w14:paraId="3BCA83AE" w14:textId="13A9A155" w:rsidR="003A37C2" w:rsidRPr="000B7ADE" w:rsidRDefault="003A37C2" w:rsidP="001073C0">
          <w:pPr>
            <w:spacing w:after="0" w:line="360" w:lineRule="auto"/>
            <w:jc w:val="both"/>
            <w:rPr>
              <w:rFonts w:ascii="Arial" w:hAnsi="Arial" w:cs="Arial"/>
              <w:sz w:val="20"/>
            </w:rPr>
          </w:pPr>
        </w:p>
        <w:p w14:paraId="2238E0DB" w14:textId="79F55360" w:rsidR="001C441C" w:rsidRPr="00947EC2" w:rsidRDefault="002F700B" w:rsidP="00947EC2">
          <w:pPr>
            <w:pStyle w:val="Lijstalinea"/>
            <w:numPr>
              <w:ilvl w:val="1"/>
              <w:numId w:val="1"/>
            </w:numPr>
            <w:spacing w:after="0" w:line="360" w:lineRule="auto"/>
            <w:ind w:left="426" w:hanging="426"/>
            <w:rPr>
              <w:rFonts w:ascii="Arial" w:hAnsi="Arial" w:cs="Arial"/>
              <w:b/>
              <w:bCs/>
              <w:iCs/>
            </w:rPr>
          </w:pPr>
          <w:r w:rsidRPr="00947EC2">
            <w:rPr>
              <w:rFonts w:ascii="Arial" w:hAnsi="Arial" w:cs="Arial"/>
              <w:b/>
              <w:bCs/>
              <w:iCs/>
            </w:rPr>
            <w:t>Vertrouwen</w:t>
          </w:r>
        </w:p>
        <w:p w14:paraId="07B309B0" w14:textId="77777777" w:rsidR="00947EC2" w:rsidRDefault="00947EC2" w:rsidP="002F700B">
          <w:pPr>
            <w:spacing w:after="0" w:line="360" w:lineRule="auto"/>
            <w:jc w:val="both"/>
            <w:rPr>
              <w:rFonts w:ascii="Arial" w:hAnsi="Arial" w:cs="Arial"/>
              <w:bCs/>
              <w:sz w:val="20"/>
            </w:rPr>
          </w:pPr>
        </w:p>
        <w:p w14:paraId="05C51A2C" w14:textId="12EC3A2E" w:rsidR="000A7BA8" w:rsidRPr="000B7ADE" w:rsidRDefault="00F30FF0" w:rsidP="002F700B">
          <w:pPr>
            <w:spacing w:after="0" w:line="360" w:lineRule="auto"/>
            <w:jc w:val="both"/>
            <w:rPr>
              <w:rFonts w:ascii="Arial" w:hAnsi="Arial" w:cs="Arial"/>
              <w:bCs/>
              <w:sz w:val="20"/>
            </w:rPr>
          </w:pPr>
          <w:r w:rsidRPr="000B7ADE">
            <w:rPr>
              <w:rFonts w:ascii="Arial" w:hAnsi="Arial" w:cs="Arial"/>
              <w:bCs/>
              <w:sz w:val="20"/>
            </w:rPr>
            <w:t xml:space="preserve">Het koopbeslissingsproces van een webbezoeker om een online aankoop te doen is een complex proces waarin verschillende elementen zoals behoefte, sociale context en de situatie een rol spelen </w:t>
          </w:r>
          <w:sdt>
            <w:sdtPr>
              <w:rPr>
                <w:rFonts w:ascii="Arial" w:hAnsi="Arial" w:cs="Arial"/>
                <w:bCs/>
                <w:sz w:val="20"/>
              </w:rPr>
              <w:id w:val="1307820746"/>
              <w:citation/>
            </w:sdtPr>
            <w:sdtContent>
              <w:r w:rsidRPr="000B7ADE">
                <w:rPr>
                  <w:rFonts w:ascii="Arial" w:hAnsi="Arial" w:cs="Arial"/>
                  <w:bCs/>
                  <w:sz w:val="20"/>
                </w:rPr>
                <w:fldChar w:fldCharType="begin"/>
              </w:r>
              <w:r w:rsidRPr="000B7ADE">
                <w:rPr>
                  <w:rFonts w:ascii="Arial" w:hAnsi="Arial" w:cs="Arial"/>
                  <w:bCs/>
                  <w:sz w:val="20"/>
                </w:rPr>
                <w:instrText xml:space="preserve"> CITATION Rob13 \l 1043 </w:instrText>
              </w:r>
              <w:r w:rsidRPr="000B7ADE">
                <w:rPr>
                  <w:rFonts w:ascii="Arial" w:hAnsi="Arial" w:cs="Arial"/>
                  <w:bCs/>
                  <w:sz w:val="20"/>
                </w:rPr>
                <w:fldChar w:fldCharType="separate"/>
              </w:r>
              <w:r w:rsidRPr="000B7ADE">
                <w:rPr>
                  <w:rFonts w:ascii="Arial" w:hAnsi="Arial" w:cs="Arial"/>
                  <w:noProof/>
                  <w:sz w:val="20"/>
                </w:rPr>
                <w:t>(Kok &amp; Gruijters, 2013)</w:t>
              </w:r>
              <w:r w:rsidRPr="000B7ADE">
                <w:rPr>
                  <w:rFonts w:ascii="Arial" w:hAnsi="Arial" w:cs="Arial"/>
                  <w:bCs/>
                  <w:sz w:val="20"/>
                </w:rPr>
                <w:fldChar w:fldCharType="end"/>
              </w:r>
            </w:sdtContent>
          </w:sdt>
          <w:r w:rsidRPr="000B7ADE">
            <w:rPr>
              <w:rFonts w:ascii="Arial" w:hAnsi="Arial" w:cs="Arial"/>
              <w:bCs/>
              <w:sz w:val="20"/>
            </w:rPr>
            <w:t xml:space="preserve">. </w:t>
          </w:r>
          <w:bookmarkStart w:id="64" w:name="_Hlk484706951"/>
          <w:r w:rsidRPr="000B7ADE">
            <w:rPr>
              <w:rFonts w:ascii="Arial" w:hAnsi="Arial" w:cs="Arial"/>
              <w:bCs/>
              <w:sz w:val="20"/>
            </w:rPr>
            <w:t xml:space="preserve">Op een E-commerce </w:t>
          </w:r>
          <w:r w:rsidR="00734A48" w:rsidRPr="000B7ADE">
            <w:rPr>
              <w:rFonts w:ascii="Arial" w:hAnsi="Arial" w:cs="Arial"/>
              <w:bCs/>
              <w:sz w:val="20"/>
            </w:rPr>
            <w:t>web</w:t>
          </w:r>
          <w:r w:rsidRPr="000B7ADE">
            <w:rPr>
              <w:rFonts w:ascii="Arial" w:hAnsi="Arial" w:cs="Arial"/>
              <w:bCs/>
              <w:sz w:val="20"/>
            </w:rPr>
            <w:t xml:space="preserve">site waar persoonlijk contact mist, </w:t>
          </w:r>
          <w:bookmarkStart w:id="65" w:name="_Hlk484623557"/>
          <w:r w:rsidRPr="000B7ADE">
            <w:rPr>
              <w:rFonts w:ascii="Arial" w:hAnsi="Arial" w:cs="Arial"/>
              <w:bCs/>
              <w:sz w:val="20"/>
            </w:rPr>
            <w:t>zijn consumenten in het beslissingsproces voor een online aankoop extra gevoelig voor onderliggende onbewuste processen in het menselijk gedrag</w:t>
          </w:r>
          <w:r w:rsidR="00C66683" w:rsidRPr="000B7ADE">
            <w:rPr>
              <w:rFonts w:ascii="Arial" w:hAnsi="Arial" w:cs="Arial"/>
              <w:bCs/>
              <w:sz w:val="20"/>
            </w:rPr>
            <w:t xml:space="preserve">. </w:t>
          </w:r>
          <w:r w:rsidR="008416A4" w:rsidRPr="000B7ADE">
            <w:rPr>
              <w:rFonts w:ascii="Arial" w:hAnsi="Arial" w:cs="Arial"/>
              <w:bCs/>
              <w:sz w:val="20"/>
            </w:rPr>
            <w:t>De</w:t>
          </w:r>
          <w:r w:rsidR="00441951">
            <w:rPr>
              <w:rFonts w:ascii="Arial" w:hAnsi="Arial" w:cs="Arial"/>
              <w:bCs/>
              <w:sz w:val="20"/>
            </w:rPr>
            <w:t xml:space="preserve">ze </w:t>
          </w:r>
          <w:r w:rsidR="00C66683" w:rsidRPr="000B7ADE">
            <w:rPr>
              <w:rFonts w:ascii="Arial" w:hAnsi="Arial" w:cs="Arial"/>
              <w:bCs/>
              <w:sz w:val="20"/>
            </w:rPr>
            <w:t xml:space="preserve">processen kunnen bepalend zijn voor de acceptatie van een website en de </w:t>
          </w:r>
          <w:r w:rsidR="00441951">
            <w:rPr>
              <w:rFonts w:ascii="Arial" w:hAnsi="Arial" w:cs="Arial"/>
              <w:bCs/>
              <w:sz w:val="20"/>
            </w:rPr>
            <w:t xml:space="preserve">online </w:t>
          </w:r>
          <w:r w:rsidR="00C66683" w:rsidRPr="000B7ADE">
            <w:rPr>
              <w:rFonts w:ascii="Arial" w:hAnsi="Arial" w:cs="Arial"/>
              <w:bCs/>
              <w:sz w:val="20"/>
            </w:rPr>
            <w:t>aankoop</w:t>
          </w:r>
          <w:bookmarkEnd w:id="64"/>
          <w:r w:rsidR="00C66683" w:rsidRPr="000B7ADE">
            <w:rPr>
              <w:rFonts w:ascii="Arial" w:hAnsi="Arial" w:cs="Arial"/>
              <w:bCs/>
              <w:sz w:val="20"/>
            </w:rPr>
            <w:t xml:space="preserve">. Eén van deze processen is </w:t>
          </w:r>
          <w:r w:rsidR="002F700B" w:rsidRPr="000B7ADE">
            <w:rPr>
              <w:rFonts w:ascii="Arial" w:hAnsi="Arial" w:cs="Arial"/>
              <w:bCs/>
              <w:sz w:val="20"/>
            </w:rPr>
            <w:t>vertrouwen</w:t>
          </w:r>
          <w:bookmarkEnd w:id="65"/>
          <w:r w:rsidR="00C66683" w:rsidRPr="000B7ADE">
            <w:rPr>
              <w:rFonts w:ascii="Arial" w:hAnsi="Arial" w:cs="Arial"/>
              <w:bCs/>
              <w:sz w:val="20"/>
            </w:rPr>
            <w:t xml:space="preserve"> </w:t>
          </w:r>
          <w:sdt>
            <w:sdtPr>
              <w:rPr>
                <w:rFonts w:ascii="Arial" w:hAnsi="Arial" w:cs="Arial"/>
                <w:bCs/>
                <w:sz w:val="20"/>
              </w:rPr>
              <w:id w:val="835201149"/>
              <w:citation/>
            </w:sdtPr>
            <w:sdtContent>
              <w:r w:rsidRPr="000B7ADE">
                <w:rPr>
                  <w:rFonts w:ascii="Arial" w:hAnsi="Arial" w:cs="Arial"/>
                  <w:bCs/>
                  <w:sz w:val="20"/>
                </w:rPr>
                <w:fldChar w:fldCharType="begin"/>
              </w:r>
              <w:r w:rsidRPr="000B7ADE">
                <w:rPr>
                  <w:rFonts w:ascii="Arial" w:hAnsi="Arial" w:cs="Arial"/>
                  <w:bCs/>
                  <w:sz w:val="20"/>
                </w:rPr>
                <w:instrText xml:space="preserve"> CITATION Son08 \l 1043 </w:instrText>
              </w:r>
              <w:r w:rsidRPr="000B7ADE">
                <w:rPr>
                  <w:rFonts w:ascii="Arial" w:hAnsi="Arial" w:cs="Arial"/>
                  <w:bCs/>
                  <w:sz w:val="20"/>
                </w:rPr>
                <w:fldChar w:fldCharType="separate"/>
              </w:r>
              <w:r w:rsidRPr="000B7ADE">
                <w:rPr>
                  <w:rFonts w:ascii="Arial" w:hAnsi="Arial" w:cs="Arial"/>
                  <w:noProof/>
                  <w:sz w:val="20"/>
                </w:rPr>
                <w:t>(Song &amp; Schwarz, 2008)</w:t>
              </w:r>
              <w:r w:rsidRPr="000B7ADE">
                <w:rPr>
                  <w:rFonts w:ascii="Arial" w:hAnsi="Arial" w:cs="Arial"/>
                  <w:bCs/>
                  <w:sz w:val="20"/>
                </w:rPr>
                <w:fldChar w:fldCharType="end"/>
              </w:r>
            </w:sdtContent>
          </w:sdt>
          <w:r w:rsidRPr="000B7ADE">
            <w:rPr>
              <w:rFonts w:ascii="Arial" w:hAnsi="Arial" w:cs="Arial"/>
              <w:bCs/>
              <w:sz w:val="20"/>
            </w:rPr>
            <w:t xml:space="preserve">. </w:t>
          </w:r>
        </w:p>
        <w:p w14:paraId="09C75262" w14:textId="77777777" w:rsidR="000A7BA8" w:rsidRPr="000B7ADE" w:rsidRDefault="000A7BA8" w:rsidP="000A7BA8">
          <w:pPr>
            <w:spacing w:after="0" w:line="360" w:lineRule="auto"/>
            <w:jc w:val="both"/>
            <w:rPr>
              <w:rFonts w:ascii="Arial" w:hAnsi="Arial" w:cs="Arial"/>
              <w:bCs/>
              <w:sz w:val="20"/>
            </w:rPr>
          </w:pPr>
          <w:bookmarkStart w:id="66" w:name="_Hlk484707089"/>
        </w:p>
        <w:p w14:paraId="1E3BF186" w14:textId="179ABB80" w:rsidR="00147914" w:rsidRDefault="002F700B" w:rsidP="00833A46">
          <w:pPr>
            <w:spacing w:after="0" w:line="360" w:lineRule="auto"/>
            <w:jc w:val="both"/>
            <w:rPr>
              <w:rFonts w:ascii="Arial" w:hAnsi="Arial" w:cs="Arial"/>
              <w:sz w:val="20"/>
            </w:rPr>
          </w:pPr>
          <w:bookmarkStart w:id="67" w:name="_Hlk484623613"/>
          <w:bookmarkStart w:id="68" w:name="_Hlk484710149"/>
          <w:r w:rsidRPr="000B7ADE">
            <w:rPr>
              <w:rFonts w:ascii="Arial" w:hAnsi="Arial" w:cs="Arial"/>
              <w:bCs/>
              <w:sz w:val="20"/>
            </w:rPr>
            <w:t>Wanneer consumenten vertrouwen hebben in de organisatie en haar producten of diensten zijn ze</w:t>
          </w:r>
          <w:r w:rsidR="00D54E46">
            <w:rPr>
              <w:rFonts w:ascii="Arial" w:hAnsi="Arial" w:cs="Arial"/>
              <w:bCs/>
              <w:sz w:val="20"/>
            </w:rPr>
            <w:t xml:space="preserve"> eerder</w:t>
          </w:r>
          <w:r w:rsidRPr="000B7ADE">
            <w:rPr>
              <w:rFonts w:ascii="Arial" w:hAnsi="Arial" w:cs="Arial"/>
              <w:bCs/>
              <w:sz w:val="20"/>
            </w:rPr>
            <w:t xml:space="preserve"> </w:t>
          </w:r>
          <w:bookmarkStart w:id="69" w:name="_Hlk484708282"/>
          <w:r w:rsidRPr="000B7ADE">
            <w:rPr>
              <w:rFonts w:ascii="Arial" w:hAnsi="Arial" w:cs="Arial"/>
              <w:bCs/>
              <w:sz w:val="20"/>
            </w:rPr>
            <w:t xml:space="preserve">bereid persoonlijke informatie te delen, aankopen te doen en eventuele andere consumenten te </w:t>
          </w:r>
          <w:bookmarkStart w:id="70" w:name="_Hlk484708309"/>
          <w:r w:rsidRPr="000B7ADE">
            <w:rPr>
              <w:rFonts w:ascii="Arial" w:hAnsi="Arial" w:cs="Arial"/>
              <w:bCs/>
              <w:sz w:val="20"/>
            </w:rPr>
            <w:t>adviseren</w:t>
          </w:r>
          <w:bookmarkEnd w:id="67"/>
          <w:bookmarkEnd w:id="69"/>
          <w:sdt>
            <w:sdtPr>
              <w:rPr>
                <w:rFonts w:ascii="Arial" w:hAnsi="Arial" w:cs="Arial"/>
                <w:bCs/>
                <w:sz w:val="20"/>
              </w:rPr>
              <w:id w:val="-1296450948"/>
              <w:citation/>
            </w:sdtPr>
            <w:sdtContent>
              <w:r w:rsidRPr="000B7ADE">
                <w:rPr>
                  <w:rFonts w:ascii="Arial" w:hAnsi="Arial" w:cs="Arial"/>
                  <w:bCs/>
                  <w:sz w:val="20"/>
                </w:rPr>
                <w:fldChar w:fldCharType="begin"/>
              </w:r>
              <w:r w:rsidRPr="000B7ADE">
                <w:rPr>
                  <w:rFonts w:ascii="Arial" w:hAnsi="Arial" w:cs="Arial"/>
                  <w:bCs/>
                  <w:sz w:val="20"/>
                </w:rPr>
                <w:instrText xml:space="preserve"> CITATION Sch06 \l 1043 </w:instrText>
              </w:r>
              <w:r w:rsidRPr="000B7ADE">
                <w:rPr>
                  <w:rFonts w:ascii="Arial" w:hAnsi="Arial" w:cs="Arial"/>
                  <w:bCs/>
                  <w:sz w:val="20"/>
                </w:rPr>
                <w:fldChar w:fldCharType="separate"/>
              </w:r>
              <w:r w:rsidRPr="000B7ADE">
                <w:rPr>
                  <w:rFonts w:ascii="Arial" w:hAnsi="Arial" w:cs="Arial"/>
                  <w:bCs/>
                  <w:noProof/>
                  <w:sz w:val="20"/>
                </w:rPr>
                <w:t xml:space="preserve"> </w:t>
              </w:r>
              <w:r w:rsidRPr="000B7ADE">
                <w:rPr>
                  <w:rFonts w:ascii="Arial" w:hAnsi="Arial" w:cs="Arial"/>
                  <w:noProof/>
                  <w:sz w:val="20"/>
                </w:rPr>
                <w:t>(Schlosser, White, &amp; Lloyd, 2006)</w:t>
              </w:r>
              <w:r w:rsidRPr="000B7ADE">
                <w:rPr>
                  <w:rFonts w:ascii="Arial" w:hAnsi="Arial" w:cs="Arial"/>
                  <w:bCs/>
                  <w:sz w:val="20"/>
                </w:rPr>
                <w:fldChar w:fldCharType="end"/>
              </w:r>
            </w:sdtContent>
          </w:sdt>
          <w:bookmarkEnd w:id="66"/>
          <w:bookmarkEnd w:id="70"/>
          <w:r w:rsidRPr="000B7ADE">
            <w:rPr>
              <w:rFonts w:ascii="Arial" w:hAnsi="Arial" w:cs="Arial"/>
              <w:bCs/>
              <w:sz w:val="20"/>
            </w:rPr>
            <w:t xml:space="preserve">. </w:t>
          </w:r>
          <w:bookmarkEnd w:id="68"/>
          <w:r w:rsidRPr="000B7ADE">
            <w:rPr>
              <w:rFonts w:ascii="Arial" w:hAnsi="Arial" w:cs="Arial"/>
              <w:bCs/>
              <w:sz w:val="20"/>
            </w:rPr>
            <w:t>Onderzoek van Kim en Jones bevestigt dit</w:t>
          </w:r>
          <w:r w:rsidR="000A7BA8" w:rsidRPr="000B7ADE">
            <w:rPr>
              <w:rFonts w:ascii="Arial" w:hAnsi="Arial" w:cs="Arial"/>
              <w:bCs/>
              <w:sz w:val="20"/>
            </w:rPr>
            <w:t xml:space="preserve"> en stelt dat</w:t>
          </w:r>
          <w:r w:rsidRPr="000B7ADE">
            <w:rPr>
              <w:rFonts w:ascii="Arial" w:hAnsi="Arial" w:cs="Arial"/>
              <w:bCs/>
              <w:sz w:val="20"/>
            </w:rPr>
            <w:t xml:space="preserve"> een </w:t>
          </w:r>
          <w:bookmarkStart w:id="71" w:name="_Hlk484710165"/>
          <w:r w:rsidRPr="000B7ADE">
            <w:rPr>
              <w:rFonts w:ascii="Arial" w:hAnsi="Arial" w:cs="Arial"/>
              <w:bCs/>
              <w:sz w:val="20"/>
            </w:rPr>
            <w:t>online aankoopintentie toe</w:t>
          </w:r>
          <w:r w:rsidR="000A7BA8" w:rsidRPr="000B7ADE">
            <w:rPr>
              <w:rFonts w:ascii="Arial" w:hAnsi="Arial" w:cs="Arial"/>
              <w:bCs/>
              <w:sz w:val="20"/>
            </w:rPr>
            <w:t>neemt</w:t>
          </w:r>
          <w:r w:rsidRPr="000B7ADE">
            <w:rPr>
              <w:rFonts w:ascii="Arial" w:hAnsi="Arial" w:cs="Arial"/>
              <w:bCs/>
              <w:sz w:val="20"/>
            </w:rPr>
            <w:t xml:space="preserve"> wanneer de consument vertrouwen in de organisatie heeft </w:t>
          </w:r>
          <w:bookmarkStart w:id="72" w:name="_Hlk484708348"/>
          <w:sdt>
            <w:sdtPr>
              <w:rPr>
                <w:rFonts w:ascii="Arial" w:hAnsi="Arial" w:cs="Arial"/>
                <w:bCs/>
                <w:sz w:val="20"/>
              </w:rPr>
              <w:id w:val="2055654840"/>
              <w:citation/>
            </w:sdtPr>
            <w:sdtContent>
              <w:r w:rsidRPr="000B7ADE">
                <w:rPr>
                  <w:rFonts w:ascii="Arial" w:hAnsi="Arial" w:cs="Arial"/>
                  <w:bCs/>
                  <w:sz w:val="20"/>
                </w:rPr>
                <w:fldChar w:fldCharType="begin"/>
              </w:r>
              <w:r w:rsidRPr="000B7ADE">
                <w:rPr>
                  <w:rFonts w:ascii="Arial" w:hAnsi="Arial" w:cs="Arial"/>
                  <w:bCs/>
                  <w:sz w:val="20"/>
                </w:rPr>
                <w:instrText xml:space="preserve">CITATION Kim09 \l 1043 </w:instrText>
              </w:r>
              <w:r w:rsidRPr="000B7ADE">
                <w:rPr>
                  <w:rFonts w:ascii="Arial" w:hAnsi="Arial" w:cs="Arial"/>
                  <w:bCs/>
                  <w:sz w:val="20"/>
                </w:rPr>
                <w:fldChar w:fldCharType="separate"/>
              </w:r>
              <w:r w:rsidRPr="000B7ADE">
                <w:rPr>
                  <w:rFonts w:ascii="Arial" w:hAnsi="Arial" w:cs="Arial"/>
                  <w:noProof/>
                  <w:sz w:val="20"/>
                </w:rPr>
                <w:t>(Kim &amp; Jones, 2009)</w:t>
              </w:r>
              <w:r w:rsidRPr="000B7ADE">
                <w:rPr>
                  <w:rFonts w:ascii="Arial" w:hAnsi="Arial" w:cs="Arial"/>
                  <w:bCs/>
                  <w:sz w:val="20"/>
                </w:rPr>
                <w:fldChar w:fldCharType="end"/>
              </w:r>
            </w:sdtContent>
          </w:sdt>
          <w:bookmarkEnd w:id="72"/>
          <w:r w:rsidRPr="000B7ADE">
            <w:rPr>
              <w:rFonts w:ascii="Arial" w:hAnsi="Arial" w:cs="Arial"/>
              <w:bCs/>
              <w:sz w:val="20"/>
            </w:rPr>
            <w:t xml:space="preserve">. </w:t>
          </w:r>
          <w:bookmarkEnd w:id="71"/>
          <w:r w:rsidRPr="000B7ADE">
            <w:rPr>
              <w:rFonts w:ascii="Arial" w:hAnsi="Arial" w:cs="Arial"/>
              <w:bCs/>
              <w:sz w:val="20"/>
            </w:rPr>
            <w:t xml:space="preserve">Daarnaast speelt vertrouwen een belangrijke rol om angsten van consumenten met betrekking tot risico en verlies op de website te overwinnen </w:t>
          </w:r>
          <w:sdt>
            <w:sdtPr>
              <w:rPr>
                <w:rFonts w:ascii="Arial" w:hAnsi="Arial" w:cs="Arial"/>
                <w:bCs/>
                <w:sz w:val="20"/>
              </w:rPr>
              <w:id w:val="1775131894"/>
              <w:citation/>
            </w:sdtPr>
            <w:sdtContent>
              <w:r w:rsidRPr="000B7ADE">
                <w:rPr>
                  <w:rFonts w:ascii="Arial" w:hAnsi="Arial" w:cs="Arial"/>
                  <w:bCs/>
                  <w:sz w:val="20"/>
                </w:rPr>
                <w:fldChar w:fldCharType="begin"/>
              </w:r>
              <w:r w:rsidRPr="000B7ADE">
                <w:rPr>
                  <w:rFonts w:ascii="Arial" w:hAnsi="Arial" w:cs="Arial"/>
                  <w:bCs/>
                  <w:sz w:val="20"/>
                </w:rPr>
                <w:instrText xml:space="preserve">CITATION DHa \l 1043 </w:instrText>
              </w:r>
              <w:r w:rsidRPr="000B7ADE">
                <w:rPr>
                  <w:rFonts w:ascii="Arial" w:hAnsi="Arial" w:cs="Arial"/>
                  <w:bCs/>
                  <w:sz w:val="20"/>
                </w:rPr>
                <w:fldChar w:fldCharType="separate"/>
              </w:r>
              <w:r w:rsidRPr="000B7ADE">
                <w:rPr>
                  <w:rFonts w:ascii="Arial" w:hAnsi="Arial" w:cs="Arial"/>
                  <w:noProof/>
                  <w:sz w:val="20"/>
                </w:rPr>
                <w:t>(McKnight, Choudhury, &amp; Kacmar, 2002)</w:t>
              </w:r>
              <w:r w:rsidRPr="000B7ADE">
                <w:rPr>
                  <w:rFonts w:ascii="Arial" w:hAnsi="Arial" w:cs="Arial"/>
                  <w:bCs/>
                  <w:sz w:val="20"/>
                </w:rPr>
                <w:fldChar w:fldCharType="end"/>
              </w:r>
            </w:sdtContent>
          </w:sdt>
          <w:r w:rsidRPr="000B7ADE">
            <w:rPr>
              <w:rFonts w:ascii="Arial" w:hAnsi="Arial" w:cs="Arial"/>
              <w:bCs/>
              <w:sz w:val="20"/>
            </w:rPr>
            <w:t xml:space="preserve">. Vertrouwen komt tevens terug in twee verleidingsprincipes van Robert </w:t>
          </w:r>
          <w:proofErr w:type="spellStart"/>
          <w:r w:rsidRPr="000B7ADE">
            <w:rPr>
              <w:rFonts w:ascii="Arial" w:hAnsi="Arial" w:cs="Arial"/>
              <w:bCs/>
              <w:sz w:val="20"/>
            </w:rPr>
            <w:t>Cialdini</w:t>
          </w:r>
          <w:proofErr w:type="spellEnd"/>
          <w:r w:rsidRPr="000B7ADE">
            <w:rPr>
              <w:rFonts w:ascii="Arial" w:hAnsi="Arial" w:cs="Arial"/>
              <w:bCs/>
              <w:sz w:val="20"/>
            </w:rPr>
            <w:t xml:space="preserve">, namelijk in de principes sociale bewijskracht en autoriteit. Sociale bewijskracht is gebaseerd op het kuddegedrag van mensen. ‘Als iedereen het doet, zal het goed zijn’. Bezoekers zijn onzeker, dus als gelijkgestemden al eerder eenzelfde soort ervaring hebben doorgemaakt, wordt het maken van de keuze gemakkelijker. Het principe autoriteit helpt consumenten een deel van de onzekerheid weg te nemen. Consumenten hebben vertrouwen in anderen die expert of onafhankelijk zijn of hoger staan in hiërarchie (rang, titel, status, inkomen, opleiding etc.) </w:t>
          </w:r>
          <w:sdt>
            <w:sdtPr>
              <w:rPr>
                <w:rFonts w:ascii="Arial" w:hAnsi="Arial" w:cs="Arial"/>
                <w:bCs/>
                <w:sz w:val="20"/>
              </w:rPr>
              <w:id w:val="-1774310458"/>
              <w:citation/>
            </w:sdtPr>
            <w:sdtContent>
              <w:r w:rsidRPr="000B7ADE">
                <w:rPr>
                  <w:rFonts w:ascii="Arial" w:hAnsi="Arial" w:cs="Arial"/>
                  <w:bCs/>
                  <w:sz w:val="20"/>
                </w:rPr>
                <w:fldChar w:fldCharType="begin"/>
              </w:r>
              <w:r w:rsidRPr="000B7ADE">
                <w:rPr>
                  <w:rFonts w:ascii="Arial" w:hAnsi="Arial" w:cs="Arial"/>
                  <w:bCs/>
                  <w:sz w:val="20"/>
                </w:rPr>
                <w:instrText xml:space="preserve"> CITATION Rob07 \l 1043 </w:instrText>
              </w:r>
              <w:r w:rsidRPr="000B7ADE">
                <w:rPr>
                  <w:rFonts w:ascii="Arial" w:hAnsi="Arial" w:cs="Arial"/>
                  <w:bCs/>
                  <w:sz w:val="20"/>
                </w:rPr>
                <w:fldChar w:fldCharType="separate"/>
              </w:r>
              <w:r w:rsidRPr="000B7ADE">
                <w:rPr>
                  <w:rFonts w:ascii="Arial" w:hAnsi="Arial" w:cs="Arial"/>
                  <w:noProof/>
                  <w:sz w:val="20"/>
                </w:rPr>
                <w:t>(Cialdini, 2007)</w:t>
              </w:r>
              <w:r w:rsidRPr="000B7ADE">
                <w:rPr>
                  <w:rFonts w:ascii="Arial" w:hAnsi="Arial" w:cs="Arial"/>
                  <w:bCs/>
                  <w:sz w:val="20"/>
                </w:rPr>
                <w:fldChar w:fldCharType="end"/>
              </w:r>
            </w:sdtContent>
          </w:sdt>
          <w:r w:rsidRPr="000B7ADE">
            <w:rPr>
              <w:rFonts w:ascii="Arial" w:hAnsi="Arial" w:cs="Arial"/>
              <w:bCs/>
              <w:sz w:val="20"/>
            </w:rPr>
            <w:t xml:space="preserve">. Dat consumenten vertrouwen hebben in anderen die onafhankelijk zijn, blijkt tevens uit het feit dat </w:t>
          </w:r>
          <w:r w:rsidRPr="000B7ADE">
            <w:rPr>
              <w:rFonts w:ascii="Arial" w:hAnsi="Arial" w:cs="Arial"/>
              <w:sz w:val="20"/>
            </w:rPr>
            <w:t xml:space="preserve">86 % van de consumenten een vakantie boekt na het raadplegen van online reviews </w:t>
          </w:r>
          <w:sdt>
            <w:sdtPr>
              <w:rPr>
                <w:rFonts w:ascii="Arial" w:hAnsi="Arial" w:cs="Arial"/>
                <w:sz w:val="20"/>
              </w:rPr>
              <w:id w:val="-1395428032"/>
              <w:citation/>
            </w:sdtPr>
            <w:sdtContent>
              <w:r w:rsidRPr="000B7ADE">
                <w:rPr>
                  <w:rFonts w:ascii="Arial" w:hAnsi="Arial" w:cs="Arial"/>
                  <w:sz w:val="20"/>
                </w:rPr>
                <w:fldChar w:fldCharType="begin"/>
              </w:r>
              <w:r w:rsidRPr="000B7ADE">
                <w:rPr>
                  <w:rFonts w:ascii="Arial" w:hAnsi="Arial" w:cs="Arial"/>
                  <w:sz w:val="20"/>
                </w:rPr>
                <w:instrText xml:space="preserve"> CITATION YeQ11 \l 1043 </w:instrText>
              </w:r>
              <w:r w:rsidRPr="000B7ADE">
                <w:rPr>
                  <w:rFonts w:ascii="Arial" w:hAnsi="Arial" w:cs="Arial"/>
                  <w:sz w:val="20"/>
                </w:rPr>
                <w:fldChar w:fldCharType="separate"/>
              </w:r>
              <w:r w:rsidRPr="000B7ADE">
                <w:rPr>
                  <w:rFonts w:ascii="Arial" w:hAnsi="Arial" w:cs="Arial"/>
                  <w:noProof/>
                  <w:sz w:val="20"/>
                </w:rPr>
                <w:t>(Ye, Law, Gu, &amp; Chen, 2011)</w:t>
              </w:r>
              <w:r w:rsidRPr="000B7ADE">
                <w:rPr>
                  <w:rFonts w:ascii="Arial" w:hAnsi="Arial" w:cs="Arial"/>
                  <w:sz w:val="20"/>
                </w:rPr>
                <w:fldChar w:fldCharType="end"/>
              </w:r>
            </w:sdtContent>
          </w:sdt>
          <w:r w:rsidRPr="000B7ADE">
            <w:rPr>
              <w:rFonts w:ascii="Arial" w:hAnsi="Arial" w:cs="Arial"/>
              <w:sz w:val="20"/>
            </w:rPr>
            <w:t xml:space="preserve"> </w:t>
          </w:r>
          <w:sdt>
            <w:sdtPr>
              <w:rPr>
                <w:rFonts w:ascii="Arial" w:hAnsi="Arial" w:cs="Arial"/>
                <w:sz w:val="20"/>
              </w:rPr>
              <w:id w:val="-2047204292"/>
              <w:citation/>
            </w:sdtPr>
            <w:sdtContent>
              <w:r w:rsidRPr="000B7ADE">
                <w:rPr>
                  <w:rFonts w:ascii="Arial" w:hAnsi="Arial" w:cs="Arial"/>
                  <w:sz w:val="20"/>
                </w:rPr>
                <w:fldChar w:fldCharType="begin"/>
              </w:r>
              <w:r w:rsidRPr="000B7ADE">
                <w:rPr>
                  <w:rFonts w:ascii="Arial" w:hAnsi="Arial" w:cs="Arial"/>
                  <w:sz w:val="20"/>
                </w:rPr>
                <w:instrText xml:space="preserve"> CITATION Kro09 \l 1043 </w:instrText>
              </w:r>
              <w:r w:rsidRPr="000B7ADE">
                <w:rPr>
                  <w:rFonts w:ascii="Arial" w:hAnsi="Arial" w:cs="Arial"/>
                  <w:sz w:val="20"/>
                </w:rPr>
                <w:fldChar w:fldCharType="separate"/>
              </w:r>
              <w:r w:rsidRPr="000B7ADE">
                <w:rPr>
                  <w:rFonts w:ascii="Arial" w:hAnsi="Arial" w:cs="Arial"/>
                  <w:noProof/>
                  <w:sz w:val="20"/>
                </w:rPr>
                <w:t>(Kroezen &amp; Kroezen, 2009)</w:t>
              </w:r>
              <w:r w:rsidRPr="000B7ADE">
                <w:rPr>
                  <w:rFonts w:ascii="Arial" w:hAnsi="Arial" w:cs="Arial"/>
                  <w:sz w:val="20"/>
                </w:rPr>
                <w:fldChar w:fldCharType="end"/>
              </w:r>
            </w:sdtContent>
          </w:sdt>
          <w:r w:rsidRPr="000B7ADE">
            <w:rPr>
              <w:rFonts w:ascii="Arial" w:hAnsi="Arial" w:cs="Arial"/>
              <w:sz w:val="20"/>
            </w:rPr>
            <w:t xml:space="preserve">. De reviews zijn geschreven vanuit het perspectief van de consument en gebaseerd op eigen ervaringen, waardoor ze als betrouwbaar worden gezien. De reviews van consumenten worden zelfs meer vertrouwd dan informatie die door de organisatie wordt verstrekt </w:t>
          </w:r>
          <w:sdt>
            <w:sdtPr>
              <w:rPr>
                <w:rFonts w:ascii="Arial" w:hAnsi="Arial" w:cs="Arial"/>
                <w:sz w:val="20"/>
              </w:rPr>
              <w:id w:val="1739522152"/>
              <w:citation/>
            </w:sdtPr>
            <w:sdtContent>
              <w:r w:rsidRPr="000B7ADE">
                <w:rPr>
                  <w:rFonts w:ascii="Arial" w:hAnsi="Arial" w:cs="Arial"/>
                  <w:sz w:val="20"/>
                </w:rPr>
                <w:fldChar w:fldCharType="begin"/>
              </w:r>
              <w:r w:rsidRPr="000B7ADE">
                <w:rPr>
                  <w:rFonts w:ascii="Arial" w:hAnsi="Arial" w:cs="Arial"/>
                  <w:sz w:val="20"/>
                </w:rPr>
                <w:instrText xml:space="preserve"> CITATION Smi05 \l 1043 </w:instrText>
              </w:r>
              <w:r w:rsidRPr="000B7ADE">
                <w:rPr>
                  <w:rFonts w:ascii="Arial" w:hAnsi="Arial" w:cs="Arial"/>
                  <w:sz w:val="20"/>
                </w:rPr>
                <w:fldChar w:fldCharType="separate"/>
              </w:r>
              <w:r w:rsidRPr="000B7ADE">
                <w:rPr>
                  <w:rFonts w:ascii="Arial" w:hAnsi="Arial" w:cs="Arial"/>
                  <w:noProof/>
                  <w:sz w:val="20"/>
                </w:rPr>
                <w:t>(Smith, Menon, &amp; Sivakumar, 2005)</w:t>
              </w:r>
              <w:r w:rsidRPr="000B7ADE">
                <w:rPr>
                  <w:rFonts w:ascii="Arial" w:hAnsi="Arial" w:cs="Arial"/>
                  <w:sz w:val="20"/>
                </w:rPr>
                <w:fldChar w:fldCharType="end"/>
              </w:r>
            </w:sdtContent>
          </w:sdt>
          <w:r w:rsidRPr="000B7ADE">
            <w:rPr>
              <w:rFonts w:ascii="Arial" w:hAnsi="Arial" w:cs="Arial"/>
              <w:sz w:val="20"/>
            </w:rPr>
            <w:t xml:space="preserve"> (Sparks &amp; Browning, 2011). Uit onderzoek blijkt dat consumenten die online reviews plaatsen erg tevreden of juist erg ontevreden over een product of dienst zijn </w:t>
          </w:r>
          <w:sdt>
            <w:sdtPr>
              <w:rPr>
                <w:rFonts w:ascii="Arial" w:hAnsi="Arial" w:cs="Arial"/>
                <w:sz w:val="20"/>
              </w:rPr>
              <w:id w:val="-807245314"/>
              <w:citation/>
            </w:sdtPr>
            <w:sdtContent>
              <w:r w:rsidRPr="000B7ADE">
                <w:rPr>
                  <w:rFonts w:ascii="Arial" w:hAnsi="Arial" w:cs="Arial"/>
                  <w:sz w:val="20"/>
                </w:rPr>
                <w:fldChar w:fldCharType="begin"/>
              </w:r>
              <w:r w:rsidRPr="000B7ADE">
                <w:rPr>
                  <w:rFonts w:ascii="Arial" w:hAnsi="Arial" w:cs="Arial"/>
                  <w:sz w:val="20"/>
                </w:rPr>
                <w:instrText xml:space="preserve"> CITATION Ban00 \l 1043 </w:instrText>
              </w:r>
              <w:r w:rsidRPr="000B7ADE">
                <w:rPr>
                  <w:rFonts w:ascii="Arial" w:hAnsi="Arial" w:cs="Arial"/>
                  <w:sz w:val="20"/>
                </w:rPr>
                <w:fldChar w:fldCharType="separate"/>
              </w:r>
              <w:r w:rsidRPr="000B7ADE">
                <w:rPr>
                  <w:rFonts w:ascii="Arial" w:hAnsi="Arial" w:cs="Arial"/>
                  <w:noProof/>
                  <w:sz w:val="20"/>
                </w:rPr>
                <w:t>(Bansal &amp; Voyer, 2000)</w:t>
              </w:r>
              <w:r w:rsidRPr="000B7ADE">
                <w:rPr>
                  <w:rFonts w:ascii="Arial" w:hAnsi="Arial" w:cs="Arial"/>
                  <w:sz w:val="20"/>
                </w:rPr>
                <w:fldChar w:fldCharType="end"/>
              </w:r>
            </w:sdtContent>
          </w:sdt>
          <w:r w:rsidRPr="000B7ADE">
            <w:rPr>
              <w:rFonts w:ascii="Arial" w:hAnsi="Arial" w:cs="Arial"/>
              <w:sz w:val="20"/>
            </w:rPr>
            <w:t xml:space="preserve">. Consumenten lijken zich bewust van de subjectiviteit van reviews en vinden dat ze zelf goed kunnen inschatten of een review bij de aankoopbeslissing te gebruiken is </w:t>
          </w:r>
          <w:sdt>
            <w:sdtPr>
              <w:rPr>
                <w:rFonts w:ascii="Arial" w:hAnsi="Arial" w:cs="Arial"/>
                <w:sz w:val="20"/>
              </w:rPr>
              <w:id w:val="-2016448439"/>
              <w:citation/>
            </w:sdtPr>
            <w:sdtContent>
              <w:r w:rsidRPr="000B7ADE">
                <w:rPr>
                  <w:rFonts w:ascii="Arial" w:hAnsi="Arial" w:cs="Arial"/>
                  <w:sz w:val="20"/>
                </w:rPr>
                <w:fldChar w:fldCharType="begin"/>
              </w:r>
              <w:r w:rsidRPr="000B7ADE">
                <w:rPr>
                  <w:rFonts w:ascii="Arial" w:hAnsi="Arial" w:cs="Arial"/>
                  <w:sz w:val="20"/>
                </w:rPr>
                <w:instrText xml:space="preserve"> CITATION van12 \l 1043 </w:instrText>
              </w:r>
              <w:r w:rsidRPr="000B7ADE">
                <w:rPr>
                  <w:rFonts w:ascii="Arial" w:hAnsi="Arial" w:cs="Arial"/>
                  <w:sz w:val="20"/>
                </w:rPr>
                <w:fldChar w:fldCharType="separate"/>
              </w:r>
              <w:r w:rsidRPr="000B7ADE">
                <w:rPr>
                  <w:rFonts w:ascii="Arial" w:hAnsi="Arial" w:cs="Arial"/>
                  <w:noProof/>
                  <w:sz w:val="20"/>
                </w:rPr>
                <w:t>(van der Ent &amp; van Mullem, 2012)</w:t>
              </w:r>
              <w:r w:rsidRPr="000B7ADE">
                <w:rPr>
                  <w:rFonts w:ascii="Arial" w:hAnsi="Arial" w:cs="Arial"/>
                  <w:sz w:val="20"/>
                </w:rPr>
                <w:fldChar w:fldCharType="end"/>
              </w:r>
            </w:sdtContent>
          </w:sdt>
          <w:r w:rsidRPr="000B7ADE">
            <w:rPr>
              <w:rFonts w:ascii="Arial" w:hAnsi="Arial" w:cs="Arial"/>
              <w:sz w:val="20"/>
            </w:rPr>
            <w:t xml:space="preserve">. Reisorganisaties gebruiken reviews om hun vakantiereizen te verbeteren en zo het vertrouwen van consumenten te winnen </w:t>
          </w:r>
          <w:sdt>
            <w:sdtPr>
              <w:rPr>
                <w:rFonts w:ascii="Arial" w:hAnsi="Arial" w:cs="Arial"/>
                <w:sz w:val="20"/>
              </w:rPr>
              <w:id w:val="-168496968"/>
              <w:citation/>
            </w:sdtPr>
            <w:sdtContent>
              <w:r w:rsidRPr="000B7ADE">
                <w:rPr>
                  <w:rFonts w:ascii="Arial" w:hAnsi="Arial" w:cs="Arial"/>
                  <w:sz w:val="20"/>
                </w:rPr>
                <w:fldChar w:fldCharType="begin"/>
              </w:r>
              <w:r w:rsidRPr="000B7ADE">
                <w:rPr>
                  <w:rFonts w:ascii="Arial" w:hAnsi="Arial" w:cs="Arial"/>
                  <w:sz w:val="20"/>
                </w:rPr>
                <w:instrText xml:space="preserve"> CITATION Kro09 \l 1043 </w:instrText>
              </w:r>
              <w:r w:rsidRPr="000B7ADE">
                <w:rPr>
                  <w:rFonts w:ascii="Arial" w:hAnsi="Arial" w:cs="Arial"/>
                  <w:sz w:val="20"/>
                </w:rPr>
                <w:fldChar w:fldCharType="separate"/>
              </w:r>
              <w:r w:rsidRPr="000B7ADE">
                <w:rPr>
                  <w:rFonts w:ascii="Arial" w:hAnsi="Arial" w:cs="Arial"/>
                  <w:noProof/>
                  <w:sz w:val="20"/>
                </w:rPr>
                <w:t>(Kroezen &amp; Kroezen, 2009)</w:t>
              </w:r>
              <w:r w:rsidRPr="000B7ADE">
                <w:rPr>
                  <w:rFonts w:ascii="Arial" w:hAnsi="Arial" w:cs="Arial"/>
                  <w:sz w:val="20"/>
                </w:rPr>
                <w:fldChar w:fldCharType="end"/>
              </w:r>
            </w:sdtContent>
          </w:sdt>
          <w:r w:rsidRPr="000B7ADE">
            <w:rPr>
              <w:rFonts w:ascii="Arial" w:hAnsi="Arial" w:cs="Arial"/>
              <w:sz w:val="20"/>
            </w:rPr>
            <w:t>. Daarnaast is het vertrouwen in een reisorganisatie die bij de ANVR, SGR en het Calamiteitenfonds is aangesloten groter dan een reisorganisatie die niet is aangesloten. De</w:t>
          </w:r>
          <w:r w:rsidRPr="000B7ADE">
            <w:rPr>
              <w:rFonts w:ascii="Arial" w:hAnsi="Arial" w:cs="Arial"/>
              <w:color w:val="FF0000"/>
              <w:sz w:val="20"/>
            </w:rPr>
            <w:t xml:space="preserve"> </w:t>
          </w:r>
          <w:hyperlink r:id="rId12" w:history="1">
            <w:r w:rsidR="00350F32" w:rsidRPr="000B7ADE">
              <w:rPr>
                <w:rStyle w:val="Hyperlink"/>
                <w:rFonts w:ascii="Arial" w:hAnsi="Arial" w:cs="Arial"/>
                <w:sz w:val="20"/>
              </w:rPr>
              <w:t>ANVR</w:t>
            </w:r>
          </w:hyperlink>
          <w:r w:rsidRPr="000B7ADE">
            <w:rPr>
              <w:rFonts w:ascii="Arial" w:hAnsi="Arial" w:cs="Arial"/>
              <w:sz w:val="20"/>
            </w:rPr>
            <w:t>,</w:t>
          </w:r>
          <w:r w:rsidRPr="000B7ADE">
            <w:rPr>
              <w:rFonts w:ascii="Arial" w:hAnsi="Arial" w:cs="Arial"/>
              <w:color w:val="FF0000"/>
              <w:sz w:val="20"/>
            </w:rPr>
            <w:t xml:space="preserve"> </w:t>
          </w:r>
          <w:hyperlink r:id="rId13" w:history="1">
            <w:r w:rsidR="00350F32" w:rsidRPr="000B7ADE">
              <w:rPr>
                <w:rStyle w:val="Hyperlink"/>
                <w:rFonts w:ascii="Arial" w:hAnsi="Arial" w:cs="Arial"/>
                <w:sz w:val="20"/>
              </w:rPr>
              <w:t>SGR</w:t>
            </w:r>
          </w:hyperlink>
          <w:r w:rsidR="00350F32" w:rsidRPr="000B7ADE">
            <w:rPr>
              <w:rFonts w:ascii="Arial" w:hAnsi="Arial" w:cs="Arial"/>
              <w:sz w:val="20"/>
            </w:rPr>
            <w:t xml:space="preserve"> </w:t>
          </w:r>
          <w:r w:rsidRPr="000B7ADE">
            <w:rPr>
              <w:rFonts w:ascii="Arial" w:hAnsi="Arial" w:cs="Arial"/>
              <w:sz w:val="20"/>
            </w:rPr>
            <w:t>en</w:t>
          </w:r>
          <w:r w:rsidR="00350F32" w:rsidRPr="000B7ADE">
            <w:rPr>
              <w:rFonts w:ascii="Arial" w:hAnsi="Arial" w:cs="Arial"/>
              <w:sz w:val="20"/>
            </w:rPr>
            <w:t xml:space="preserve"> het</w:t>
          </w:r>
          <w:r w:rsidRPr="000B7ADE">
            <w:rPr>
              <w:rFonts w:ascii="Arial" w:hAnsi="Arial" w:cs="Arial"/>
              <w:sz w:val="20"/>
            </w:rPr>
            <w:t xml:space="preserve"> </w:t>
          </w:r>
          <w:hyperlink r:id="rId14" w:history="1">
            <w:r w:rsidR="00350F32" w:rsidRPr="000B7ADE">
              <w:rPr>
                <w:rStyle w:val="Hyperlink"/>
                <w:rFonts w:ascii="Arial" w:hAnsi="Arial" w:cs="Arial"/>
                <w:sz w:val="20"/>
              </w:rPr>
              <w:t>Calamiteitenfonds</w:t>
            </w:r>
          </w:hyperlink>
          <w:r w:rsidR="00350F32" w:rsidRPr="000B7ADE">
            <w:rPr>
              <w:rFonts w:ascii="Arial" w:hAnsi="Arial" w:cs="Arial"/>
              <w:color w:val="FF0000"/>
              <w:sz w:val="20"/>
            </w:rPr>
            <w:t xml:space="preserve"> </w:t>
          </w:r>
          <w:r w:rsidR="00350F32" w:rsidRPr="000B7ADE">
            <w:rPr>
              <w:rFonts w:ascii="Arial" w:hAnsi="Arial" w:cs="Arial"/>
              <w:sz w:val="20"/>
            </w:rPr>
            <w:t>b</w:t>
          </w:r>
          <w:r w:rsidRPr="000B7ADE">
            <w:rPr>
              <w:rFonts w:ascii="Arial" w:hAnsi="Arial" w:cs="Arial"/>
              <w:sz w:val="20"/>
            </w:rPr>
            <w:t>ehartigen de belangen van consumenten.</w:t>
          </w:r>
          <w:r w:rsidR="00AA2FEC" w:rsidRPr="000B7ADE">
            <w:rPr>
              <w:rFonts w:ascii="Arial" w:hAnsi="Arial" w:cs="Arial"/>
              <w:sz w:val="20"/>
            </w:rPr>
            <w:t xml:space="preserve"> O</w:t>
          </w:r>
          <w:r w:rsidRPr="000B7ADE">
            <w:rPr>
              <w:rFonts w:ascii="Arial" w:hAnsi="Arial" w:cs="Arial"/>
              <w:sz w:val="20"/>
            </w:rPr>
            <w:t xml:space="preserve">ndanks dat 86 % van de vakanties in 2016 op internet zijn geboekt, zal het traditionele reisbureau niet verdwijnen. De interactie en persoonlijke aandacht van een medewerker bij het reisbureau wordt door de consument erg gewaardeerd. </w:t>
          </w:r>
          <w:r w:rsidRPr="000B7ADE">
            <w:rPr>
              <w:rFonts w:ascii="Arial" w:hAnsi="Arial" w:cs="Arial"/>
              <w:bCs/>
              <w:sz w:val="20"/>
            </w:rPr>
            <w:t xml:space="preserve">Vertrouwen speelt hierbij de doorslaggevende rol. Dit geldt voornamelijk </w:t>
          </w:r>
          <w:r w:rsidRPr="000B7ADE">
            <w:rPr>
              <w:rFonts w:ascii="Arial" w:hAnsi="Arial" w:cs="Arial"/>
              <w:sz w:val="20"/>
            </w:rPr>
            <w:t xml:space="preserve">bij het boeken van complexe- en verre reizen </w:t>
          </w:r>
          <w:sdt>
            <w:sdtPr>
              <w:rPr>
                <w:rFonts w:ascii="Arial" w:hAnsi="Arial" w:cs="Arial"/>
                <w:sz w:val="20"/>
              </w:rPr>
              <w:id w:val="958760384"/>
              <w:citation/>
            </w:sdtPr>
            <w:sdtContent>
              <w:r w:rsidRPr="000B7ADE">
                <w:rPr>
                  <w:rFonts w:ascii="Arial" w:hAnsi="Arial" w:cs="Arial"/>
                  <w:sz w:val="20"/>
                </w:rPr>
                <w:fldChar w:fldCharType="begin"/>
              </w:r>
              <w:r w:rsidRPr="000B7ADE">
                <w:rPr>
                  <w:rFonts w:ascii="Arial" w:hAnsi="Arial" w:cs="Arial"/>
                  <w:sz w:val="20"/>
                </w:rPr>
                <w:instrText xml:space="preserve"> CITATION Tan00 \l 1043 </w:instrText>
              </w:r>
              <w:r w:rsidRPr="000B7ADE">
                <w:rPr>
                  <w:rFonts w:ascii="Arial" w:hAnsi="Arial" w:cs="Arial"/>
                  <w:sz w:val="20"/>
                </w:rPr>
                <w:fldChar w:fldCharType="separate"/>
              </w:r>
              <w:r w:rsidRPr="000B7ADE">
                <w:rPr>
                  <w:rFonts w:ascii="Arial" w:hAnsi="Arial" w:cs="Arial"/>
                  <w:noProof/>
                  <w:sz w:val="20"/>
                </w:rPr>
                <w:t>(Lang, 2000)</w:t>
              </w:r>
              <w:r w:rsidRPr="000B7ADE">
                <w:rPr>
                  <w:rFonts w:ascii="Arial" w:hAnsi="Arial" w:cs="Arial"/>
                  <w:sz w:val="20"/>
                </w:rPr>
                <w:fldChar w:fldCharType="end"/>
              </w:r>
            </w:sdtContent>
          </w:sdt>
          <w:r w:rsidRPr="000B7ADE">
            <w:rPr>
              <w:rFonts w:ascii="Arial" w:hAnsi="Arial" w:cs="Arial"/>
              <w:sz w:val="20"/>
            </w:rPr>
            <w:t xml:space="preserve">. </w:t>
          </w:r>
          <w:r w:rsidRPr="000B7ADE">
            <w:rPr>
              <w:rFonts w:ascii="Arial" w:hAnsi="Arial" w:cs="Arial"/>
              <w:bCs/>
              <w:sz w:val="20"/>
            </w:rPr>
            <w:t xml:space="preserve">14 % van de consumenten geeft daarom de voorkeur een vakantie bij een traditioneel reisbureau in plaats van op internet te boeken </w:t>
          </w:r>
          <w:sdt>
            <w:sdtPr>
              <w:rPr>
                <w:rFonts w:ascii="Arial" w:hAnsi="Arial" w:cs="Arial"/>
                <w:sz w:val="20"/>
              </w:rPr>
              <w:id w:val="1810050530"/>
              <w:citation/>
            </w:sdtPr>
            <w:sdtContent>
              <w:r w:rsidRPr="000B7ADE">
                <w:rPr>
                  <w:rFonts w:ascii="Arial" w:hAnsi="Arial" w:cs="Arial"/>
                  <w:sz w:val="20"/>
                </w:rPr>
                <w:fldChar w:fldCharType="begin"/>
              </w:r>
              <w:r w:rsidRPr="000B7ADE">
                <w:rPr>
                  <w:rFonts w:ascii="Arial" w:hAnsi="Arial" w:cs="Arial"/>
                  <w:sz w:val="20"/>
                </w:rPr>
                <w:instrText xml:space="preserve"> CITATION Tre14 \l 1043 </w:instrText>
              </w:r>
              <w:r w:rsidRPr="000B7ADE">
                <w:rPr>
                  <w:rFonts w:ascii="Arial" w:hAnsi="Arial" w:cs="Arial"/>
                  <w:sz w:val="20"/>
                </w:rPr>
                <w:fldChar w:fldCharType="separate"/>
              </w:r>
              <w:r w:rsidRPr="000B7ADE">
                <w:rPr>
                  <w:rFonts w:ascii="Arial" w:hAnsi="Arial" w:cs="Arial"/>
                  <w:noProof/>
                  <w:sz w:val="20"/>
                </w:rPr>
                <w:t>(Trejos, 2014)</w:t>
              </w:r>
              <w:r w:rsidRPr="000B7ADE">
                <w:rPr>
                  <w:rFonts w:ascii="Arial" w:hAnsi="Arial" w:cs="Arial"/>
                  <w:sz w:val="20"/>
                </w:rPr>
                <w:fldChar w:fldCharType="end"/>
              </w:r>
            </w:sdtContent>
          </w:sdt>
          <w:r w:rsidRPr="000B7ADE">
            <w:rPr>
              <w:rFonts w:ascii="Arial" w:hAnsi="Arial" w:cs="Arial"/>
              <w:sz w:val="20"/>
            </w:rPr>
            <w:t xml:space="preserve">. </w:t>
          </w:r>
        </w:p>
        <w:p w14:paraId="2617CFB4" w14:textId="77777777" w:rsidR="006757FB" w:rsidRPr="003A37C2" w:rsidRDefault="006757FB" w:rsidP="00833A46">
          <w:pPr>
            <w:spacing w:after="0" w:line="360" w:lineRule="auto"/>
            <w:jc w:val="both"/>
            <w:rPr>
              <w:rFonts w:ascii="Arial" w:hAnsi="Arial" w:cs="Arial"/>
              <w:sz w:val="20"/>
            </w:rPr>
          </w:pPr>
        </w:p>
        <w:p w14:paraId="05AB7DF7" w14:textId="7D95B783" w:rsidR="00D412AF" w:rsidRPr="006757FB" w:rsidRDefault="00350F32" w:rsidP="006757FB">
          <w:pPr>
            <w:pStyle w:val="Lijstalinea"/>
            <w:numPr>
              <w:ilvl w:val="1"/>
              <w:numId w:val="1"/>
            </w:numPr>
            <w:spacing w:after="0" w:line="360" w:lineRule="auto"/>
            <w:ind w:left="426" w:hanging="426"/>
            <w:rPr>
              <w:rFonts w:ascii="Arial" w:hAnsi="Arial" w:cs="Arial"/>
              <w:b/>
              <w:bCs/>
              <w:iCs/>
            </w:rPr>
          </w:pPr>
          <w:r w:rsidRPr="00947EC2">
            <w:rPr>
              <w:rFonts w:ascii="Arial" w:hAnsi="Arial" w:cs="Arial"/>
              <w:b/>
              <w:bCs/>
              <w:iCs/>
            </w:rPr>
            <w:t>Angst voor verlies</w:t>
          </w:r>
        </w:p>
        <w:p w14:paraId="116E9F9B" w14:textId="6CD6E03C" w:rsidR="00EA2127" w:rsidRPr="000B7ADE" w:rsidRDefault="00350F32" w:rsidP="00691853">
          <w:pPr>
            <w:spacing w:after="0" w:line="360" w:lineRule="auto"/>
            <w:jc w:val="both"/>
            <w:rPr>
              <w:rFonts w:ascii="Arial" w:hAnsi="Arial" w:cs="Arial"/>
              <w:bCs/>
              <w:sz w:val="20"/>
            </w:rPr>
          </w:pPr>
          <w:bookmarkStart w:id="73" w:name="_Hlk484623626"/>
          <w:r w:rsidRPr="000B7ADE">
            <w:rPr>
              <w:rFonts w:ascii="Arial" w:hAnsi="Arial" w:cs="Arial"/>
              <w:bCs/>
              <w:sz w:val="20"/>
            </w:rPr>
            <w:t xml:space="preserve">Het ander onderliggend </w:t>
          </w:r>
          <w:bookmarkStart w:id="74" w:name="_Hlk484708400"/>
          <w:r w:rsidRPr="000B7ADE">
            <w:rPr>
              <w:rFonts w:ascii="Arial" w:hAnsi="Arial" w:cs="Arial"/>
              <w:bCs/>
              <w:sz w:val="20"/>
            </w:rPr>
            <w:t xml:space="preserve">onbewust proces in het menselijk gedrag </w:t>
          </w:r>
          <w:bookmarkEnd w:id="74"/>
          <w:r w:rsidRPr="000B7ADE">
            <w:rPr>
              <w:rFonts w:ascii="Arial" w:hAnsi="Arial" w:cs="Arial"/>
              <w:bCs/>
              <w:sz w:val="20"/>
            </w:rPr>
            <w:t xml:space="preserve">waar webbezoekers extra gevoelig voor zijn, is angst voor verlies. </w:t>
          </w:r>
          <w:bookmarkStart w:id="75" w:name="_Hlk484708416"/>
          <w:bookmarkStart w:id="76" w:name="_Hlk482352067"/>
          <w:r w:rsidR="00F30FF0" w:rsidRPr="000B7ADE">
            <w:rPr>
              <w:rFonts w:ascii="Arial" w:hAnsi="Arial" w:cs="Arial"/>
              <w:bCs/>
              <w:sz w:val="20"/>
            </w:rPr>
            <w:t xml:space="preserve">Het gedrag van mensen wordt in sterke mate gestuurd door angst voor </w:t>
          </w:r>
          <w:r w:rsidR="00F30FF0" w:rsidRPr="000B7ADE">
            <w:rPr>
              <w:rFonts w:ascii="Arial" w:hAnsi="Arial" w:cs="Arial"/>
              <w:bCs/>
              <w:sz w:val="20"/>
            </w:rPr>
            <w:lastRenderedPageBreak/>
            <w:t>verlies</w:t>
          </w:r>
          <w:bookmarkEnd w:id="75"/>
          <w:r w:rsidR="00F30FF0" w:rsidRPr="000B7ADE">
            <w:rPr>
              <w:rFonts w:ascii="Arial" w:hAnsi="Arial" w:cs="Arial"/>
              <w:bCs/>
              <w:sz w:val="20"/>
            </w:rPr>
            <w:t xml:space="preserve">. In de wetenschappelijke literatuur wordt angst </w:t>
          </w:r>
          <w:r w:rsidR="00667A75" w:rsidRPr="000B7ADE">
            <w:rPr>
              <w:rFonts w:ascii="Arial" w:hAnsi="Arial" w:cs="Arial"/>
              <w:bCs/>
              <w:sz w:val="20"/>
            </w:rPr>
            <w:t>voor verlies met de term</w:t>
          </w:r>
          <w:r w:rsidR="00F30FF0" w:rsidRPr="000B7ADE">
            <w:rPr>
              <w:rFonts w:ascii="Arial" w:hAnsi="Arial" w:cs="Arial"/>
              <w:bCs/>
              <w:sz w:val="20"/>
            </w:rPr>
            <w:t xml:space="preserve"> </w:t>
          </w:r>
          <w:proofErr w:type="spellStart"/>
          <w:r w:rsidR="00F30FF0" w:rsidRPr="000B7ADE">
            <w:rPr>
              <w:rFonts w:ascii="Arial" w:hAnsi="Arial" w:cs="Arial"/>
              <w:bCs/>
              <w:i/>
              <w:iCs/>
              <w:sz w:val="20"/>
            </w:rPr>
            <w:t>loss</w:t>
          </w:r>
          <w:proofErr w:type="spellEnd"/>
          <w:r w:rsidR="00F30FF0" w:rsidRPr="000B7ADE">
            <w:rPr>
              <w:rFonts w:ascii="Arial" w:hAnsi="Arial" w:cs="Arial"/>
              <w:bCs/>
              <w:i/>
              <w:iCs/>
              <w:sz w:val="20"/>
            </w:rPr>
            <w:t xml:space="preserve"> </w:t>
          </w:r>
          <w:proofErr w:type="spellStart"/>
          <w:r w:rsidR="00F30FF0" w:rsidRPr="000B7ADE">
            <w:rPr>
              <w:rFonts w:ascii="Arial" w:hAnsi="Arial" w:cs="Arial"/>
              <w:bCs/>
              <w:i/>
              <w:iCs/>
              <w:sz w:val="20"/>
            </w:rPr>
            <w:t>aversion</w:t>
          </w:r>
          <w:proofErr w:type="spellEnd"/>
          <w:r w:rsidR="00F30FF0" w:rsidRPr="000B7ADE">
            <w:rPr>
              <w:rFonts w:ascii="Arial" w:hAnsi="Arial" w:cs="Arial"/>
              <w:bCs/>
              <w:i/>
              <w:iCs/>
              <w:sz w:val="20"/>
            </w:rPr>
            <w:t xml:space="preserve"> </w:t>
          </w:r>
          <w:r w:rsidR="00F30FF0" w:rsidRPr="000B7ADE">
            <w:rPr>
              <w:rFonts w:ascii="Arial" w:hAnsi="Arial" w:cs="Arial"/>
              <w:bCs/>
              <w:sz w:val="20"/>
            </w:rPr>
            <w:t xml:space="preserve">aangeduid </w:t>
          </w:r>
          <w:sdt>
            <w:sdtPr>
              <w:rPr>
                <w:rFonts w:ascii="Arial" w:hAnsi="Arial" w:cs="Arial"/>
                <w:bCs/>
                <w:sz w:val="20"/>
              </w:rPr>
              <w:id w:val="-1345236094"/>
              <w:citation/>
            </w:sdtPr>
            <w:sdtContent>
              <w:r w:rsidR="00F30FF0" w:rsidRPr="000B7ADE">
                <w:rPr>
                  <w:rFonts w:ascii="Arial" w:hAnsi="Arial" w:cs="Arial"/>
                  <w:bCs/>
                  <w:sz w:val="20"/>
                </w:rPr>
                <w:fldChar w:fldCharType="begin"/>
              </w:r>
              <w:r w:rsidR="00F30FF0" w:rsidRPr="000B7ADE">
                <w:rPr>
                  <w:rFonts w:ascii="Arial" w:hAnsi="Arial" w:cs="Arial"/>
                  <w:bCs/>
                  <w:sz w:val="20"/>
                </w:rPr>
                <w:instrText xml:space="preserve">CITATION Tve91 \l 1043 </w:instrText>
              </w:r>
              <w:r w:rsidR="00F30FF0" w:rsidRPr="000B7ADE">
                <w:rPr>
                  <w:rFonts w:ascii="Arial" w:hAnsi="Arial" w:cs="Arial"/>
                  <w:bCs/>
                  <w:sz w:val="20"/>
                </w:rPr>
                <w:fldChar w:fldCharType="separate"/>
              </w:r>
              <w:r w:rsidR="00F30FF0" w:rsidRPr="000B7ADE">
                <w:rPr>
                  <w:rFonts w:ascii="Arial" w:hAnsi="Arial" w:cs="Arial"/>
                  <w:noProof/>
                  <w:sz w:val="20"/>
                </w:rPr>
                <w:t>(Tversky &amp; Kahneman, 1991)</w:t>
              </w:r>
              <w:r w:rsidR="00F30FF0" w:rsidRPr="000B7ADE">
                <w:rPr>
                  <w:rFonts w:ascii="Arial" w:hAnsi="Arial" w:cs="Arial"/>
                  <w:bCs/>
                  <w:sz w:val="20"/>
                </w:rPr>
                <w:fldChar w:fldCharType="end"/>
              </w:r>
            </w:sdtContent>
          </w:sdt>
          <w:r w:rsidR="00667A75" w:rsidRPr="000B7ADE">
            <w:rPr>
              <w:rFonts w:ascii="Arial" w:hAnsi="Arial" w:cs="Arial"/>
              <w:bCs/>
              <w:i/>
              <w:iCs/>
              <w:sz w:val="20"/>
            </w:rPr>
            <w:t xml:space="preserve">. </w:t>
          </w:r>
          <w:bookmarkStart w:id="77" w:name="_Hlk484708428"/>
          <w:r w:rsidR="00F30FF0" w:rsidRPr="000B7ADE">
            <w:rPr>
              <w:rFonts w:ascii="Arial" w:hAnsi="Arial" w:cs="Arial"/>
              <w:bCs/>
              <w:sz w:val="20"/>
            </w:rPr>
            <w:t xml:space="preserve">Het brein wil mogelijk verlies voorkomen. Verlies geeft psychische stress. </w:t>
          </w:r>
          <w:bookmarkEnd w:id="73"/>
          <w:r w:rsidR="00F30FF0" w:rsidRPr="000B7ADE">
            <w:rPr>
              <w:rFonts w:ascii="Arial" w:hAnsi="Arial" w:cs="Arial"/>
              <w:bCs/>
              <w:sz w:val="20"/>
            </w:rPr>
            <w:t xml:space="preserve">De nadelen van een keuze, product of dienst wegen hierdoor zwaarder dan de voordelen. Dit fenomeen is zelfs zo krachtig, dat </w:t>
          </w:r>
          <w:r w:rsidR="001B08DD" w:rsidRPr="000B7ADE">
            <w:rPr>
              <w:rFonts w:ascii="Arial" w:hAnsi="Arial" w:cs="Arial"/>
              <w:bCs/>
              <w:sz w:val="20"/>
            </w:rPr>
            <w:t>het</w:t>
          </w:r>
          <w:r w:rsidR="00F30FF0" w:rsidRPr="000B7ADE">
            <w:rPr>
              <w:rFonts w:ascii="Arial" w:hAnsi="Arial" w:cs="Arial"/>
              <w:bCs/>
              <w:sz w:val="20"/>
            </w:rPr>
            <w:t xml:space="preserve"> brein mogelijke negatieve consequenties </w:t>
          </w:r>
          <w:r w:rsidR="006C6F3B" w:rsidRPr="000B7ADE">
            <w:rPr>
              <w:rFonts w:ascii="Arial" w:hAnsi="Arial" w:cs="Arial"/>
              <w:bCs/>
              <w:sz w:val="20"/>
            </w:rPr>
            <w:t xml:space="preserve">in een besluit </w:t>
          </w:r>
          <w:r w:rsidR="00F30FF0" w:rsidRPr="000B7ADE">
            <w:rPr>
              <w:rFonts w:ascii="Arial" w:hAnsi="Arial" w:cs="Arial"/>
              <w:bCs/>
              <w:sz w:val="20"/>
            </w:rPr>
            <w:t>twee tot drie keer zwaarder laat meewegen dan positieve consequenties</w:t>
          </w:r>
          <w:bookmarkEnd w:id="76"/>
          <w:bookmarkEnd w:id="77"/>
          <w:sdt>
            <w:sdtPr>
              <w:rPr>
                <w:rFonts w:ascii="Arial" w:hAnsi="Arial" w:cs="Arial"/>
                <w:bCs/>
                <w:sz w:val="20"/>
              </w:rPr>
              <w:id w:val="-2014063087"/>
              <w:citation/>
            </w:sdtPr>
            <w:sdtContent>
              <w:r w:rsidR="00F30FF0" w:rsidRPr="000B7ADE">
                <w:rPr>
                  <w:rFonts w:ascii="Arial" w:hAnsi="Arial" w:cs="Arial"/>
                  <w:bCs/>
                  <w:sz w:val="20"/>
                </w:rPr>
                <w:fldChar w:fldCharType="begin"/>
              </w:r>
              <w:r w:rsidR="00F30FF0" w:rsidRPr="000B7ADE">
                <w:rPr>
                  <w:rFonts w:ascii="Arial" w:hAnsi="Arial" w:cs="Arial"/>
                  <w:bCs/>
                  <w:sz w:val="20"/>
                </w:rPr>
                <w:instrText xml:space="preserve"> CITATION Rus \l 1043 </w:instrText>
              </w:r>
              <w:r w:rsidR="00F30FF0" w:rsidRPr="000B7ADE">
                <w:rPr>
                  <w:rFonts w:ascii="Arial" w:hAnsi="Arial" w:cs="Arial"/>
                  <w:bCs/>
                  <w:sz w:val="20"/>
                </w:rPr>
                <w:fldChar w:fldCharType="separate"/>
              </w:r>
              <w:r w:rsidR="00F30FF0" w:rsidRPr="000B7ADE">
                <w:rPr>
                  <w:rFonts w:ascii="Arial" w:hAnsi="Arial" w:cs="Arial"/>
                  <w:bCs/>
                  <w:noProof/>
                  <w:sz w:val="20"/>
                </w:rPr>
                <w:t xml:space="preserve"> </w:t>
              </w:r>
              <w:r w:rsidR="00F30FF0" w:rsidRPr="000B7ADE">
                <w:rPr>
                  <w:rFonts w:ascii="Arial" w:hAnsi="Arial" w:cs="Arial"/>
                  <w:noProof/>
                  <w:sz w:val="20"/>
                </w:rPr>
                <w:t>(Poldrack, 2007)</w:t>
              </w:r>
              <w:r w:rsidR="00F30FF0" w:rsidRPr="000B7ADE">
                <w:rPr>
                  <w:rFonts w:ascii="Arial" w:hAnsi="Arial" w:cs="Arial"/>
                  <w:bCs/>
                  <w:sz w:val="20"/>
                </w:rPr>
                <w:fldChar w:fldCharType="end"/>
              </w:r>
            </w:sdtContent>
          </w:sdt>
          <w:r w:rsidR="00667A75" w:rsidRPr="000B7ADE">
            <w:rPr>
              <w:rFonts w:ascii="Arial" w:hAnsi="Arial" w:cs="Arial"/>
              <w:bCs/>
              <w:sz w:val="20"/>
            </w:rPr>
            <w:t xml:space="preserve"> </w:t>
          </w:r>
          <w:sdt>
            <w:sdtPr>
              <w:rPr>
                <w:rFonts w:ascii="Arial" w:hAnsi="Arial" w:cs="Arial"/>
                <w:bCs/>
                <w:sz w:val="20"/>
              </w:rPr>
              <w:id w:val="1500466080"/>
              <w:citation/>
            </w:sdtPr>
            <w:sdtContent>
              <w:r w:rsidR="00667A75" w:rsidRPr="000B7ADE">
                <w:rPr>
                  <w:rFonts w:ascii="Arial" w:hAnsi="Arial" w:cs="Arial"/>
                  <w:bCs/>
                  <w:sz w:val="20"/>
                </w:rPr>
                <w:fldChar w:fldCharType="begin"/>
              </w:r>
              <w:r w:rsidR="00667A75" w:rsidRPr="000B7ADE">
                <w:rPr>
                  <w:rFonts w:ascii="Arial" w:hAnsi="Arial" w:cs="Arial"/>
                  <w:bCs/>
                  <w:sz w:val="20"/>
                </w:rPr>
                <w:instrText xml:space="preserve"> CITATION Can13 \l 1043 </w:instrText>
              </w:r>
              <w:r w:rsidR="00667A75" w:rsidRPr="000B7ADE">
                <w:rPr>
                  <w:rFonts w:ascii="Arial" w:hAnsi="Arial" w:cs="Arial"/>
                  <w:bCs/>
                  <w:sz w:val="20"/>
                </w:rPr>
                <w:fldChar w:fldCharType="separate"/>
              </w:r>
              <w:r w:rsidR="00667A75" w:rsidRPr="000B7ADE">
                <w:rPr>
                  <w:rFonts w:ascii="Arial" w:hAnsi="Arial" w:cs="Arial"/>
                  <w:noProof/>
                  <w:sz w:val="20"/>
                </w:rPr>
                <w:t>(Canessa, et al., 2013)</w:t>
              </w:r>
              <w:r w:rsidR="00667A75" w:rsidRPr="000B7ADE">
                <w:rPr>
                  <w:rFonts w:ascii="Arial" w:hAnsi="Arial" w:cs="Arial"/>
                  <w:bCs/>
                  <w:sz w:val="20"/>
                </w:rPr>
                <w:fldChar w:fldCharType="end"/>
              </w:r>
            </w:sdtContent>
          </w:sdt>
          <w:sdt>
            <w:sdtPr>
              <w:rPr>
                <w:rFonts w:ascii="Arial" w:hAnsi="Arial" w:cs="Arial"/>
                <w:bCs/>
                <w:sz w:val="20"/>
              </w:rPr>
              <w:id w:val="-471909120"/>
              <w:citation/>
            </w:sdtPr>
            <w:sdtContent>
              <w:r w:rsidR="00667A75" w:rsidRPr="000B7ADE">
                <w:rPr>
                  <w:rFonts w:ascii="Arial" w:hAnsi="Arial" w:cs="Arial"/>
                  <w:bCs/>
                  <w:sz w:val="20"/>
                </w:rPr>
                <w:fldChar w:fldCharType="begin"/>
              </w:r>
              <w:r w:rsidR="00667A75" w:rsidRPr="000B7ADE">
                <w:rPr>
                  <w:rFonts w:ascii="Arial" w:hAnsi="Arial" w:cs="Arial"/>
                  <w:bCs/>
                  <w:sz w:val="20"/>
                </w:rPr>
                <w:instrText xml:space="preserve"> CITATION Tve91 \l 1043 </w:instrText>
              </w:r>
              <w:r w:rsidR="00667A75" w:rsidRPr="000B7ADE">
                <w:rPr>
                  <w:rFonts w:ascii="Arial" w:hAnsi="Arial" w:cs="Arial"/>
                  <w:bCs/>
                  <w:sz w:val="20"/>
                </w:rPr>
                <w:fldChar w:fldCharType="separate"/>
              </w:r>
              <w:r w:rsidR="00667A75" w:rsidRPr="000B7ADE">
                <w:rPr>
                  <w:rFonts w:ascii="Arial" w:hAnsi="Arial" w:cs="Arial"/>
                  <w:bCs/>
                  <w:noProof/>
                  <w:sz w:val="20"/>
                </w:rPr>
                <w:t xml:space="preserve"> </w:t>
              </w:r>
              <w:r w:rsidR="00667A75" w:rsidRPr="000B7ADE">
                <w:rPr>
                  <w:rFonts w:ascii="Arial" w:hAnsi="Arial" w:cs="Arial"/>
                  <w:noProof/>
                  <w:sz w:val="20"/>
                </w:rPr>
                <w:t>(Tversky &amp; Kahneman, 1991)</w:t>
              </w:r>
              <w:r w:rsidR="00667A75" w:rsidRPr="000B7ADE">
                <w:rPr>
                  <w:rFonts w:ascii="Arial" w:hAnsi="Arial" w:cs="Arial"/>
                  <w:bCs/>
                  <w:sz w:val="20"/>
                </w:rPr>
                <w:fldChar w:fldCharType="end"/>
              </w:r>
            </w:sdtContent>
          </w:sdt>
          <w:r w:rsidR="00AA0230" w:rsidRPr="000B7ADE">
            <w:rPr>
              <w:rFonts w:ascii="Arial" w:hAnsi="Arial" w:cs="Arial"/>
              <w:bCs/>
              <w:sz w:val="20"/>
            </w:rPr>
            <w:t xml:space="preserve">. </w:t>
          </w:r>
          <w:proofErr w:type="spellStart"/>
          <w:r w:rsidR="00AE173E" w:rsidRPr="000B7ADE">
            <w:rPr>
              <w:rFonts w:ascii="Arial" w:hAnsi="Arial" w:cs="Arial"/>
              <w:bCs/>
              <w:sz w:val="20"/>
            </w:rPr>
            <w:t>Kahneman</w:t>
          </w:r>
          <w:proofErr w:type="spellEnd"/>
          <w:r w:rsidR="00AE173E" w:rsidRPr="000B7ADE">
            <w:rPr>
              <w:rFonts w:ascii="Arial" w:hAnsi="Arial" w:cs="Arial"/>
              <w:bCs/>
              <w:sz w:val="20"/>
            </w:rPr>
            <w:t xml:space="preserve"> en </w:t>
          </w:r>
          <w:proofErr w:type="spellStart"/>
          <w:r w:rsidR="00AE173E" w:rsidRPr="000B7ADE">
            <w:rPr>
              <w:rFonts w:ascii="Arial" w:hAnsi="Arial" w:cs="Arial"/>
              <w:bCs/>
              <w:sz w:val="20"/>
            </w:rPr>
            <w:t>Tversky</w:t>
          </w:r>
          <w:proofErr w:type="spellEnd"/>
          <w:r w:rsidR="00AE173E" w:rsidRPr="000B7ADE">
            <w:rPr>
              <w:rFonts w:ascii="Arial" w:hAnsi="Arial" w:cs="Arial"/>
              <w:bCs/>
              <w:sz w:val="20"/>
            </w:rPr>
            <w:t xml:space="preserve"> </w:t>
          </w:r>
          <w:r w:rsidR="006C6F3B" w:rsidRPr="000B7ADE">
            <w:rPr>
              <w:rFonts w:ascii="Arial" w:hAnsi="Arial" w:cs="Arial"/>
              <w:bCs/>
              <w:sz w:val="20"/>
            </w:rPr>
            <w:t xml:space="preserve">stellen </w:t>
          </w:r>
          <w:bookmarkStart w:id="78" w:name="_Hlk484710447"/>
          <w:r w:rsidR="006C6F3B" w:rsidRPr="000B7ADE">
            <w:rPr>
              <w:rFonts w:ascii="Arial" w:hAnsi="Arial" w:cs="Arial"/>
              <w:bCs/>
              <w:sz w:val="20"/>
            </w:rPr>
            <w:t xml:space="preserve">dan ook </w:t>
          </w:r>
          <w:r w:rsidR="00EA2127" w:rsidRPr="000B7ADE">
            <w:rPr>
              <w:rFonts w:ascii="Arial" w:hAnsi="Arial" w:cs="Arial"/>
              <w:bCs/>
              <w:sz w:val="20"/>
            </w:rPr>
            <w:t xml:space="preserve">dat het gebruik van verliestaal </w:t>
          </w:r>
          <w:r w:rsidR="00132731" w:rsidRPr="000B7ADE">
            <w:rPr>
              <w:rFonts w:ascii="Arial" w:hAnsi="Arial" w:cs="Arial"/>
              <w:bCs/>
              <w:sz w:val="20"/>
            </w:rPr>
            <w:t>consumenten</w:t>
          </w:r>
          <w:r w:rsidR="00EA2127" w:rsidRPr="000B7ADE">
            <w:rPr>
              <w:rFonts w:ascii="Arial" w:hAnsi="Arial" w:cs="Arial"/>
              <w:bCs/>
              <w:sz w:val="20"/>
            </w:rPr>
            <w:t xml:space="preserve"> meer motiveert in actie te komen dan he</w:t>
          </w:r>
          <w:r w:rsidR="0011350C" w:rsidRPr="000B7ADE">
            <w:rPr>
              <w:rFonts w:ascii="Arial" w:hAnsi="Arial" w:cs="Arial"/>
              <w:bCs/>
              <w:sz w:val="20"/>
            </w:rPr>
            <w:t>t gebruik van winsttaal. V</w:t>
          </w:r>
          <w:r w:rsidR="00EA2127" w:rsidRPr="000B7ADE">
            <w:rPr>
              <w:rFonts w:ascii="Arial" w:hAnsi="Arial" w:cs="Arial"/>
              <w:sz w:val="20"/>
              <w:lang w:bidi="bn-IN"/>
            </w:rPr>
            <w:t xml:space="preserve">erliestaal is een implementatie van het psychologische principe </w:t>
          </w:r>
          <w:proofErr w:type="spellStart"/>
          <w:r w:rsidR="00EA2127" w:rsidRPr="000B7ADE">
            <w:rPr>
              <w:rFonts w:ascii="Arial" w:hAnsi="Arial" w:cs="Arial"/>
              <w:sz w:val="20"/>
              <w:lang w:bidi="bn-IN"/>
            </w:rPr>
            <w:t>loss</w:t>
          </w:r>
          <w:proofErr w:type="spellEnd"/>
          <w:r w:rsidR="00EA2127" w:rsidRPr="000B7ADE">
            <w:rPr>
              <w:rFonts w:ascii="Arial" w:hAnsi="Arial" w:cs="Arial"/>
              <w:sz w:val="20"/>
              <w:lang w:bidi="bn-IN"/>
            </w:rPr>
            <w:t xml:space="preserve"> </w:t>
          </w:r>
          <w:proofErr w:type="spellStart"/>
          <w:r w:rsidR="00EA2127" w:rsidRPr="000B7ADE">
            <w:rPr>
              <w:rFonts w:ascii="Arial" w:hAnsi="Arial" w:cs="Arial"/>
              <w:sz w:val="20"/>
              <w:lang w:bidi="bn-IN"/>
            </w:rPr>
            <w:t>aversion</w:t>
          </w:r>
          <w:proofErr w:type="spellEnd"/>
          <w:r w:rsidR="00EA2127" w:rsidRPr="000B7ADE">
            <w:rPr>
              <w:rFonts w:ascii="Arial" w:hAnsi="Arial" w:cs="Arial"/>
              <w:sz w:val="20"/>
              <w:lang w:bidi="bn-IN"/>
            </w:rPr>
            <w:t xml:space="preserve">. </w:t>
          </w:r>
          <w:bookmarkStart w:id="79" w:name="_Hlk483256053"/>
          <w:r w:rsidR="00EA2127" w:rsidRPr="000B7ADE">
            <w:rPr>
              <w:rFonts w:ascii="Arial" w:hAnsi="Arial" w:cs="Arial"/>
              <w:sz w:val="20"/>
              <w:lang w:bidi="bn-IN"/>
            </w:rPr>
            <w:t xml:space="preserve">Bij verliestaal wordt benadrukt wat een webbezoeker misloopt wanneer hij een product of dienst niet koopt. </w:t>
          </w:r>
          <w:bookmarkEnd w:id="79"/>
          <w:r w:rsidR="00EA2127" w:rsidRPr="000B7ADE">
            <w:rPr>
              <w:rFonts w:ascii="Arial" w:hAnsi="Arial" w:cs="Arial"/>
              <w:sz w:val="20"/>
              <w:lang w:bidi="bn-IN"/>
            </w:rPr>
            <w:t xml:space="preserve">Bij winsttaal ligt de nadruk op de winst die de webbezoeker bij </w:t>
          </w:r>
          <w:r w:rsidR="005646A2" w:rsidRPr="000B7ADE">
            <w:rPr>
              <w:rFonts w:ascii="Arial" w:hAnsi="Arial" w:cs="Arial"/>
              <w:sz w:val="20"/>
              <w:lang w:bidi="bn-IN"/>
            </w:rPr>
            <w:t>een bepaalde actie</w:t>
          </w:r>
          <w:r w:rsidR="00EA2127" w:rsidRPr="000B7ADE">
            <w:rPr>
              <w:rFonts w:ascii="Arial" w:hAnsi="Arial" w:cs="Arial"/>
              <w:sz w:val="20"/>
              <w:lang w:bidi="bn-IN"/>
            </w:rPr>
            <w:t xml:space="preserve"> </w:t>
          </w:r>
          <w:r w:rsidR="001B08DD" w:rsidRPr="000B7ADE">
            <w:rPr>
              <w:rFonts w:ascii="Arial" w:hAnsi="Arial" w:cs="Arial"/>
              <w:sz w:val="20"/>
              <w:lang w:bidi="bn-IN"/>
            </w:rPr>
            <w:t xml:space="preserve">behaalt </w:t>
          </w:r>
          <w:bookmarkEnd w:id="78"/>
          <w:sdt>
            <w:sdtPr>
              <w:rPr>
                <w:rFonts w:ascii="Arial" w:hAnsi="Arial" w:cs="Arial"/>
                <w:sz w:val="20"/>
                <w:lang w:bidi="bn-IN"/>
              </w:rPr>
              <w:id w:val="719335913"/>
              <w:citation/>
            </w:sdtPr>
            <w:sdtContent>
              <w:r w:rsidR="005646A2" w:rsidRPr="000B7ADE">
                <w:rPr>
                  <w:rFonts w:ascii="Arial" w:hAnsi="Arial" w:cs="Arial"/>
                  <w:sz w:val="20"/>
                  <w:lang w:bidi="bn-IN"/>
                </w:rPr>
                <w:fldChar w:fldCharType="begin"/>
              </w:r>
              <w:r w:rsidR="005646A2" w:rsidRPr="000B7ADE">
                <w:rPr>
                  <w:rFonts w:ascii="Arial" w:hAnsi="Arial" w:cs="Arial"/>
                  <w:sz w:val="20"/>
                  <w:lang w:bidi="bn-IN"/>
                </w:rPr>
                <w:instrText xml:space="preserve">CITATION Dan \t  \l 1043 </w:instrText>
              </w:r>
              <w:r w:rsidR="005646A2" w:rsidRPr="000B7ADE">
                <w:rPr>
                  <w:rFonts w:ascii="Arial" w:hAnsi="Arial" w:cs="Arial"/>
                  <w:sz w:val="20"/>
                  <w:lang w:bidi="bn-IN"/>
                </w:rPr>
                <w:fldChar w:fldCharType="separate"/>
              </w:r>
              <w:r w:rsidR="005646A2" w:rsidRPr="000B7ADE">
                <w:rPr>
                  <w:rFonts w:ascii="Arial" w:hAnsi="Arial" w:cs="Arial"/>
                  <w:noProof/>
                  <w:sz w:val="20"/>
                  <w:lang w:bidi="bn-IN"/>
                </w:rPr>
                <w:t>(Kahneman &amp; Tversky, 1979)</w:t>
              </w:r>
              <w:r w:rsidR="005646A2" w:rsidRPr="000B7ADE">
                <w:rPr>
                  <w:rFonts w:ascii="Arial" w:hAnsi="Arial" w:cs="Arial"/>
                  <w:sz w:val="20"/>
                  <w:lang w:bidi="bn-IN"/>
                </w:rPr>
                <w:fldChar w:fldCharType="end"/>
              </w:r>
            </w:sdtContent>
          </w:sdt>
          <w:r w:rsidR="005646A2" w:rsidRPr="000B7ADE">
            <w:rPr>
              <w:rFonts w:ascii="Arial" w:hAnsi="Arial" w:cs="Arial"/>
              <w:sz w:val="20"/>
              <w:lang w:bidi="bn-IN"/>
            </w:rPr>
            <w:t xml:space="preserve"> </w:t>
          </w:r>
          <w:sdt>
            <w:sdtPr>
              <w:rPr>
                <w:rFonts w:ascii="Arial" w:hAnsi="Arial" w:cs="Arial"/>
                <w:sz w:val="20"/>
                <w:lang w:bidi="bn-IN"/>
              </w:rPr>
              <w:id w:val="991068683"/>
              <w:citation/>
            </w:sdtPr>
            <w:sdtContent>
              <w:r w:rsidR="00EA2127" w:rsidRPr="000B7ADE">
                <w:rPr>
                  <w:rFonts w:ascii="Arial" w:hAnsi="Arial" w:cs="Arial"/>
                  <w:sz w:val="20"/>
                  <w:lang w:bidi="bn-IN"/>
                </w:rPr>
                <w:fldChar w:fldCharType="begin"/>
              </w:r>
              <w:r w:rsidR="00EA2127" w:rsidRPr="000B7ADE">
                <w:rPr>
                  <w:rFonts w:ascii="Arial" w:hAnsi="Arial" w:cs="Arial"/>
                  <w:sz w:val="20"/>
                  <w:lang w:bidi="bn-IN"/>
                </w:rPr>
                <w:instrText xml:space="preserve"> CITATION Kah83 \l 1043 </w:instrText>
              </w:r>
              <w:r w:rsidR="00EA2127" w:rsidRPr="000B7ADE">
                <w:rPr>
                  <w:rFonts w:ascii="Arial" w:hAnsi="Arial" w:cs="Arial"/>
                  <w:sz w:val="20"/>
                  <w:lang w:bidi="bn-IN"/>
                </w:rPr>
                <w:fldChar w:fldCharType="separate"/>
              </w:r>
              <w:r w:rsidR="00EA2127" w:rsidRPr="000B7ADE">
                <w:rPr>
                  <w:rFonts w:ascii="Arial" w:hAnsi="Arial" w:cs="Arial"/>
                  <w:noProof/>
                  <w:sz w:val="20"/>
                  <w:lang w:bidi="bn-IN"/>
                </w:rPr>
                <w:t>(Kahneman &amp; Tversky, 1983)</w:t>
              </w:r>
              <w:r w:rsidR="00EA2127" w:rsidRPr="000B7ADE">
                <w:rPr>
                  <w:rFonts w:ascii="Arial" w:hAnsi="Arial" w:cs="Arial"/>
                  <w:sz w:val="20"/>
                  <w:lang w:bidi="bn-IN"/>
                </w:rPr>
                <w:fldChar w:fldCharType="end"/>
              </w:r>
            </w:sdtContent>
          </w:sdt>
          <w:r w:rsidR="00EA2127" w:rsidRPr="000B7ADE">
            <w:rPr>
              <w:rFonts w:ascii="Arial" w:hAnsi="Arial" w:cs="Arial"/>
              <w:sz w:val="20"/>
              <w:lang w:bidi="bn-IN"/>
            </w:rPr>
            <w:t>.</w:t>
          </w:r>
          <w:r w:rsidR="00132731" w:rsidRPr="000B7ADE">
            <w:rPr>
              <w:rFonts w:ascii="Arial" w:hAnsi="Arial" w:cs="Arial"/>
              <w:sz w:val="20"/>
              <w:lang w:bidi="bn-IN"/>
            </w:rPr>
            <w:t xml:space="preserve"> </w:t>
          </w:r>
          <w:r w:rsidR="00EA202C" w:rsidRPr="000B7ADE">
            <w:rPr>
              <w:rFonts w:ascii="Arial" w:hAnsi="Arial" w:cs="Arial"/>
              <w:sz w:val="20"/>
              <w:lang w:bidi="bn-IN"/>
            </w:rPr>
            <w:t xml:space="preserve">Robert </w:t>
          </w:r>
          <w:proofErr w:type="spellStart"/>
          <w:r w:rsidR="00EA202C" w:rsidRPr="000B7ADE">
            <w:rPr>
              <w:rFonts w:ascii="Arial" w:hAnsi="Arial" w:cs="Arial"/>
              <w:sz w:val="20"/>
              <w:lang w:bidi="bn-IN"/>
            </w:rPr>
            <w:t>Cialdini</w:t>
          </w:r>
          <w:proofErr w:type="spellEnd"/>
          <w:r w:rsidR="00EA202C" w:rsidRPr="000B7ADE">
            <w:rPr>
              <w:rFonts w:ascii="Arial" w:hAnsi="Arial" w:cs="Arial"/>
              <w:sz w:val="20"/>
              <w:lang w:bidi="bn-IN"/>
            </w:rPr>
            <w:t xml:space="preserve"> heeft na veel </w:t>
          </w:r>
          <w:r w:rsidR="009B3FA7" w:rsidRPr="000B7ADE">
            <w:rPr>
              <w:rFonts w:ascii="Arial" w:hAnsi="Arial" w:cs="Arial"/>
              <w:sz w:val="20"/>
              <w:lang w:bidi="bn-IN"/>
            </w:rPr>
            <w:t>onderzoek</w:t>
          </w:r>
          <w:r w:rsidR="00EA202C" w:rsidRPr="000B7ADE">
            <w:rPr>
              <w:rFonts w:ascii="Arial" w:hAnsi="Arial" w:cs="Arial"/>
              <w:sz w:val="20"/>
              <w:lang w:bidi="bn-IN"/>
            </w:rPr>
            <w:t xml:space="preserve"> </w:t>
          </w:r>
          <w:r w:rsidR="00441951">
            <w:rPr>
              <w:rFonts w:ascii="Arial" w:hAnsi="Arial" w:cs="Arial"/>
              <w:sz w:val="20"/>
              <w:lang w:bidi="bn-IN"/>
            </w:rPr>
            <w:t xml:space="preserve">de </w:t>
          </w:r>
          <w:r w:rsidR="00EA202C" w:rsidRPr="000B7ADE">
            <w:rPr>
              <w:rFonts w:ascii="Arial" w:hAnsi="Arial" w:cs="Arial"/>
              <w:bCs/>
              <w:sz w:val="20"/>
            </w:rPr>
            <w:t>‘Six </w:t>
          </w:r>
          <w:proofErr w:type="spellStart"/>
          <w:r w:rsidR="00EA202C" w:rsidRPr="000B7ADE">
            <w:rPr>
              <w:rFonts w:ascii="Arial" w:hAnsi="Arial" w:cs="Arial"/>
              <w:bCs/>
              <w:sz w:val="20"/>
            </w:rPr>
            <w:t>Principles</w:t>
          </w:r>
          <w:proofErr w:type="spellEnd"/>
          <w:r w:rsidR="00EA202C" w:rsidRPr="000B7ADE">
            <w:rPr>
              <w:rFonts w:ascii="Arial" w:hAnsi="Arial" w:cs="Arial"/>
              <w:bCs/>
              <w:sz w:val="20"/>
            </w:rPr>
            <w:t xml:space="preserve"> of Persuasion of Six Universal </w:t>
          </w:r>
          <w:proofErr w:type="spellStart"/>
          <w:r w:rsidR="00EA202C" w:rsidRPr="000B7ADE">
            <w:rPr>
              <w:rFonts w:ascii="Arial" w:hAnsi="Arial" w:cs="Arial"/>
              <w:bCs/>
              <w:sz w:val="20"/>
            </w:rPr>
            <w:t>Truths</w:t>
          </w:r>
          <w:proofErr w:type="spellEnd"/>
          <w:r w:rsidR="00EA202C" w:rsidRPr="000B7ADE">
            <w:rPr>
              <w:rFonts w:ascii="Arial" w:hAnsi="Arial" w:cs="Arial"/>
              <w:bCs/>
              <w:sz w:val="20"/>
            </w:rPr>
            <w:t xml:space="preserve"> of </w:t>
          </w:r>
          <w:proofErr w:type="spellStart"/>
          <w:r w:rsidR="00EA202C" w:rsidRPr="000B7ADE">
            <w:rPr>
              <w:rFonts w:ascii="Arial" w:hAnsi="Arial" w:cs="Arial"/>
              <w:bCs/>
              <w:sz w:val="20"/>
            </w:rPr>
            <w:t>Influence</w:t>
          </w:r>
          <w:proofErr w:type="spellEnd"/>
          <w:r w:rsidR="00EA202C" w:rsidRPr="000B7ADE">
            <w:rPr>
              <w:rFonts w:ascii="Arial" w:hAnsi="Arial" w:cs="Arial"/>
              <w:bCs/>
              <w:sz w:val="20"/>
            </w:rPr>
            <w:t>’</w:t>
          </w:r>
          <w:r w:rsidR="006C6F3B" w:rsidRPr="000B7ADE">
            <w:rPr>
              <w:rFonts w:ascii="Arial" w:hAnsi="Arial" w:cs="Arial"/>
              <w:bCs/>
              <w:sz w:val="20"/>
            </w:rPr>
            <w:t xml:space="preserve"> ontwikkeld. Deze principes kunnen </w:t>
          </w:r>
          <w:r w:rsidR="00EA202C" w:rsidRPr="000B7ADE">
            <w:rPr>
              <w:rFonts w:ascii="Arial" w:hAnsi="Arial" w:cs="Arial"/>
              <w:bCs/>
              <w:sz w:val="20"/>
            </w:rPr>
            <w:t xml:space="preserve">ingezet worden om </w:t>
          </w:r>
          <w:r w:rsidR="00441951">
            <w:rPr>
              <w:rFonts w:ascii="Arial" w:hAnsi="Arial" w:cs="Arial"/>
              <w:bCs/>
              <w:sz w:val="20"/>
            </w:rPr>
            <w:t xml:space="preserve">de </w:t>
          </w:r>
          <w:r w:rsidR="00EA202C" w:rsidRPr="000B7ADE">
            <w:rPr>
              <w:rFonts w:ascii="Arial" w:hAnsi="Arial" w:cs="Arial"/>
              <w:bCs/>
              <w:sz w:val="20"/>
            </w:rPr>
            <w:t xml:space="preserve">consument te verleiden </w:t>
          </w:r>
          <w:r w:rsidR="001B08DD" w:rsidRPr="000B7ADE">
            <w:rPr>
              <w:rFonts w:ascii="Arial" w:hAnsi="Arial" w:cs="Arial"/>
              <w:bCs/>
              <w:sz w:val="20"/>
            </w:rPr>
            <w:t xml:space="preserve">en overtuigen </w:t>
          </w:r>
          <w:r w:rsidR="00EA202C" w:rsidRPr="000B7ADE">
            <w:rPr>
              <w:rFonts w:ascii="Arial" w:hAnsi="Arial" w:cs="Arial"/>
              <w:bCs/>
              <w:sz w:val="20"/>
            </w:rPr>
            <w:t xml:space="preserve">tot een actie. In </w:t>
          </w:r>
          <w:r w:rsidR="00132731" w:rsidRPr="000B7ADE">
            <w:rPr>
              <w:rFonts w:ascii="Arial" w:hAnsi="Arial" w:cs="Arial"/>
              <w:bCs/>
              <w:sz w:val="20"/>
            </w:rPr>
            <w:t xml:space="preserve">één van </w:t>
          </w:r>
          <w:r w:rsidR="009B3FA7" w:rsidRPr="000B7ADE">
            <w:rPr>
              <w:rFonts w:ascii="Arial" w:hAnsi="Arial" w:cs="Arial"/>
              <w:bCs/>
              <w:sz w:val="20"/>
            </w:rPr>
            <w:t>deze</w:t>
          </w:r>
          <w:r w:rsidR="00EA202C" w:rsidRPr="000B7ADE">
            <w:rPr>
              <w:rFonts w:ascii="Arial" w:hAnsi="Arial" w:cs="Arial"/>
              <w:bCs/>
              <w:sz w:val="20"/>
            </w:rPr>
            <w:t xml:space="preserve"> principe</w:t>
          </w:r>
          <w:r w:rsidR="00132731" w:rsidRPr="000B7ADE">
            <w:rPr>
              <w:rFonts w:ascii="Arial" w:hAnsi="Arial" w:cs="Arial"/>
              <w:bCs/>
              <w:sz w:val="20"/>
            </w:rPr>
            <w:t>s komt angst voor verlies ook terug, namelijk in het principe</w:t>
          </w:r>
          <w:r w:rsidR="00EA202C" w:rsidRPr="000B7ADE">
            <w:rPr>
              <w:rFonts w:ascii="Arial" w:hAnsi="Arial" w:cs="Arial"/>
              <w:bCs/>
              <w:sz w:val="20"/>
            </w:rPr>
            <w:t xml:space="preserve"> schaarste. Als een product of dienst zeldzaam is, wordt het in de beleving van mensen meer waard. Door schaarste </w:t>
          </w:r>
          <w:r w:rsidR="00694075" w:rsidRPr="000B7ADE">
            <w:rPr>
              <w:rFonts w:ascii="Arial" w:hAnsi="Arial" w:cs="Arial"/>
              <w:bCs/>
              <w:sz w:val="20"/>
            </w:rPr>
            <w:t xml:space="preserve">te benadrukken </w:t>
          </w:r>
          <w:r w:rsidR="00EA202C" w:rsidRPr="000B7ADE">
            <w:rPr>
              <w:rFonts w:ascii="Arial" w:hAnsi="Arial" w:cs="Arial"/>
              <w:bCs/>
              <w:sz w:val="20"/>
            </w:rPr>
            <w:t>wordt ingespeeld op de angst van het verlies</w:t>
          </w:r>
          <w:r w:rsidR="00132731" w:rsidRPr="000B7ADE">
            <w:rPr>
              <w:rFonts w:ascii="Arial" w:hAnsi="Arial" w:cs="Arial"/>
              <w:bCs/>
              <w:sz w:val="20"/>
            </w:rPr>
            <w:t xml:space="preserve"> </w:t>
          </w:r>
          <w:sdt>
            <w:sdtPr>
              <w:rPr>
                <w:rFonts w:ascii="Arial" w:hAnsi="Arial" w:cs="Arial"/>
                <w:bCs/>
                <w:sz w:val="20"/>
              </w:rPr>
              <w:id w:val="2046482047"/>
              <w:citation/>
            </w:sdtPr>
            <w:sdtContent>
              <w:r w:rsidR="00132731" w:rsidRPr="000B7ADE">
                <w:rPr>
                  <w:rFonts w:ascii="Arial" w:hAnsi="Arial" w:cs="Arial"/>
                  <w:bCs/>
                  <w:sz w:val="20"/>
                </w:rPr>
                <w:fldChar w:fldCharType="begin"/>
              </w:r>
              <w:r w:rsidR="00132731" w:rsidRPr="000B7ADE">
                <w:rPr>
                  <w:rFonts w:ascii="Arial" w:hAnsi="Arial" w:cs="Arial"/>
                  <w:bCs/>
                  <w:sz w:val="20"/>
                </w:rPr>
                <w:instrText xml:space="preserve"> CITATION Rob07 \l 1043 </w:instrText>
              </w:r>
              <w:r w:rsidR="00132731" w:rsidRPr="000B7ADE">
                <w:rPr>
                  <w:rFonts w:ascii="Arial" w:hAnsi="Arial" w:cs="Arial"/>
                  <w:bCs/>
                  <w:sz w:val="20"/>
                </w:rPr>
                <w:fldChar w:fldCharType="separate"/>
              </w:r>
              <w:r w:rsidR="00132731" w:rsidRPr="000B7ADE">
                <w:rPr>
                  <w:rFonts w:ascii="Arial" w:hAnsi="Arial" w:cs="Arial"/>
                  <w:noProof/>
                  <w:sz w:val="20"/>
                </w:rPr>
                <w:t>(Cialdini, 2007)</w:t>
              </w:r>
              <w:r w:rsidR="00132731" w:rsidRPr="000B7ADE">
                <w:rPr>
                  <w:rFonts w:ascii="Arial" w:hAnsi="Arial" w:cs="Arial"/>
                  <w:bCs/>
                  <w:sz w:val="20"/>
                </w:rPr>
                <w:fldChar w:fldCharType="end"/>
              </w:r>
            </w:sdtContent>
          </w:sdt>
          <w:r w:rsidR="00EA202C" w:rsidRPr="000B7ADE">
            <w:rPr>
              <w:rFonts w:ascii="Arial" w:hAnsi="Arial" w:cs="Arial"/>
              <w:bCs/>
              <w:sz w:val="20"/>
            </w:rPr>
            <w:t xml:space="preserve">. </w:t>
          </w:r>
        </w:p>
        <w:p w14:paraId="5BEDC3E4" w14:textId="77777777" w:rsidR="00EA2127" w:rsidRPr="000B7ADE" w:rsidRDefault="00EA2127" w:rsidP="00691853">
          <w:pPr>
            <w:spacing w:after="0" w:line="360" w:lineRule="auto"/>
            <w:jc w:val="both"/>
            <w:rPr>
              <w:rFonts w:ascii="Arial" w:hAnsi="Arial" w:cs="Arial"/>
              <w:bCs/>
              <w:sz w:val="20"/>
            </w:rPr>
          </w:pPr>
        </w:p>
        <w:p w14:paraId="4B80DFB7" w14:textId="77777777" w:rsidR="00785177" w:rsidRPr="000B7ADE" w:rsidRDefault="00EC098D" w:rsidP="00734A48">
          <w:pPr>
            <w:tabs>
              <w:tab w:val="num" w:pos="720"/>
            </w:tabs>
            <w:spacing w:after="0" w:line="360" w:lineRule="auto"/>
            <w:jc w:val="both"/>
            <w:rPr>
              <w:rFonts w:ascii="Arial" w:hAnsi="Arial" w:cs="Arial"/>
              <w:bCs/>
              <w:sz w:val="20"/>
            </w:rPr>
          </w:pPr>
          <w:r w:rsidRPr="000B7ADE">
            <w:rPr>
              <w:rFonts w:ascii="Arial" w:hAnsi="Arial" w:cs="Arial"/>
              <w:bCs/>
              <w:sz w:val="20"/>
            </w:rPr>
            <w:t xml:space="preserve">Het </w:t>
          </w:r>
          <w:r w:rsidR="00DA6A55" w:rsidRPr="000B7ADE">
            <w:rPr>
              <w:rFonts w:ascii="Arial" w:hAnsi="Arial" w:cs="Arial"/>
              <w:bCs/>
              <w:sz w:val="20"/>
            </w:rPr>
            <w:t xml:space="preserve">online </w:t>
          </w:r>
          <w:r w:rsidRPr="000B7ADE">
            <w:rPr>
              <w:rFonts w:ascii="Arial" w:hAnsi="Arial" w:cs="Arial"/>
              <w:bCs/>
              <w:sz w:val="20"/>
            </w:rPr>
            <w:t>boeken van een (tennis)vak</w:t>
          </w:r>
          <w:r w:rsidR="00EE7A4E" w:rsidRPr="000B7ADE">
            <w:rPr>
              <w:rFonts w:ascii="Arial" w:hAnsi="Arial" w:cs="Arial"/>
              <w:bCs/>
              <w:sz w:val="20"/>
            </w:rPr>
            <w:t xml:space="preserve">antie is geen alledaagse taak en </w:t>
          </w:r>
          <w:r w:rsidR="008416A4" w:rsidRPr="000B7ADE">
            <w:rPr>
              <w:rFonts w:ascii="Arial" w:hAnsi="Arial" w:cs="Arial"/>
              <w:bCs/>
              <w:sz w:val="20"/>
            </w:rPr>
            <w:t xml:space="preserve">niet goedkoop. </w:t>
          </w:r>
          <w:r w:rsidRPr="000B7ADE">
            <w:rPr>
              <w:rFonts w:ascii="Arial" w:hAnsi="Arial" w:cs="Arial"/>
              <w:bCs/>
              <w:sz w:val="20"/>
            </w:rPr>
            <w:t xml:space="preserve">Vragen die voorafgaand aan het boeken van een (tennis)vakantie bij de webbezoeker </w:t>
          </w:r>
          <w:r w:rsidR="001B08DD" w:rsidRPr="000B7ADE">
            <w:rPr>
              <w:rFonts w:ascii="Arial" w:hAnsi="Arial" w:cs="Arial"/>
              <w:bCs/>
              <w:sz w:val="20"/>
            </w:rPr>
            <w:t xml:space="preserve">kunnen </w:t>
          </w:r>
          <w:r w:rsidRPr="000B7ADE">
            <w:rPr>
              <w:rFonts w:ascii="Arial" w:hAnsi="Arial" w:cs="Arial"/>
              <w:bCs/>
              <w:sz w:val="20"/>
            </w:rPr>
            <w:t xml:space="preserve">opkomen zijn: </w:t>
          </w:r>
          <w:r w:rsidRPr="000B7ADE">
            <w:rPr>
              <w:rFonts w:ascii="Arial" w:hAnsi="Arial" w:cs="Arial"/>
              <w:bCs/>
              <w:iCs/>
              <w:sz w:val="20"/>
            </w:rPr>
            <w:t>“</w:t>
          </w:r>
          <w:r w:rsidR="00232B70" w:rsidRPr="000B7ADE">
            <w:rPr>
              <w:rFonts w:ascii="Arial" w:hAnsi="Arial" w:cs="Arial"/>
              <w:bCs/>
              <w:iCs/>
              <w:sz w:val="20"/>
            </w:rPr>
            <w:t>Is de</w:t>
          </w:r>
          <w:r w:rsidRPr="000B7ADE">
            <w:rPr>
              <w:rFonts w:ascii="Arial" w:hAnsi="Arial" w:cs="Arial"/>
              <w:bCs/>
              <w:iCs/>
              <w:sz w:val="20"/>
            </w:rPr>
            <w:t xml:space="preserve"> reis nog beschikbaar </w:t>
          </w:r>
          <w:r w:rsidR="0011350C" w:rsidRPr="000B7ADE">
            <w:rPr>
              <w:rFonts w:ascii="Arial" w:hAnsi="Arial" w:cs="Arial"/>
              <w:bCs/>
              <w:iCs/>
              <w:sz w:val="20"/>
            </w:rPr>
            <w:t>op</w:t>
          </w:r>
          <w:r w:rsidRPr="000B7ADE">
            <w:rPr>
              <w:rFonts w:ascii="Arial" w:hAnsi="Arial" w:cs="Arial"/>
              <w:bCs/>
              <w:iCs/>
              <w:sz w:val="20"/>
            </w:rPr>
            <w:t xml:space="preserve"> mijn gewenste datum? Kan ik eerst een optie nemen? Wat gebeurt er als ik </w:t>
          </w:r>
          <w:r w:rsidR="008416A4" w:rsidRPr="000B7ADE">
            <w:rPr>
              <w:rFonts w:ascii="Arial" w:hAnsi="Arial" w:cs="Arial"/>
              <w:bCs/>
              <w:iCs/>
              <w:sz w:val="20"/>
            </w:rPr>
            <w:t>de</w:t>
          </w:r>
          <w:r w:rsidRPr="000B7ADE">
            <w:rPr>
              <w:rFonts w:ascii="Arial" w:hAnsi="Arial" w:cs="Arial"/>
              <w:bCs/>
              <w:iCs/>
              <w:sz w:val="20"/>
            </w:rPr>
            <w:t xml:space="preserve"> reis moet annuleren? Hoe is de erv</w:t>
          </w:r>
          <w:r w:rsidR="008416A4" w:rsidRPr="000B7ADE">
            <w:rPr>
              <w:rFonts w:ascii="Arial" w:hAnsi="Arial" w:cs="Arial"/>
              <w:bCs/>
              <w:iCs/>
              <w:sz w:val="20"/>
            </w:rPr>
            <w:t>aring van andere mensen met de organisatie</w:t>
          </w:r>
          <w:r w:rsidR="005646A2" w:rsidRPr="000B7ADE">
            <w:rPr>
              <w:rFonts w:ascii="Arial" w:hAnsi="Arial" w:cs="Arial"/>
              <w:bCs/>
              <w:iCs/>
              <w:sz w:val="20"/>
            </w:rPr>
            <w:t xml:space="preserve"> </w:t>
          </w:r>
          <w:r w:rsidRPr="000B7ADE">
            <w:rPr>
              <w:rFonts w:ascii="Arial" w:hAnsi="Arial" w:cs="Arial"/>
              <w:bCs/>
              <w:iCs/>
              <w:sz w:val="20"/>
            </w:rPr>
            <w:t xml:space="preserve">of </w:t>
          </w:r>
          <w:r w:rsidR="009B3FA7" w:rsidRPr="000B7ADE">
            <w:rPr>
              <w:rFonts w:ascii="Arial" w:hAnsi="Arial" w:cs="Arial"/>
              <w:bCs/>
              <w:iCs/>
              <w:sz w:val="20"/>
            </w:rPr>
            <w:t>bestemming</w:t>
          </w:r>
          <w:r w:rsidRPr="000B7ADE">
            <w:rPr>
              <w:rFonts w:ascii="Arial" w:hAnsi="Arial" w:cs="Arial"/>
              <w:bCs/>
              <w:iCs/>
              <w:sz w:val="20"/>
            </w:rPr>
            <w:t>? Krijg i</w:t>
          </w:r>
          <w:r w:rsidR="005A3705" w:rsidRPr="000B7ADE">
            <w:rPr>
              <w:rFonts w:ascii="Arial" w:hAnsi="Arial" w:cs="Arial"/>
              <w:bCs/>
              <w:iCs/>
              <w:sz w:val="20"/>
            </w:rPr>
            <w:t>k op deze website de beste deal</w:t>
          </w:r>
          <w:r w:rsidR="008036A7" w:rsidRPr="000B7ADE">
            <w:rPr>
              <w:rFonts w:ascii="Arial" w:hAnsi="Arial" w:cs="Arial"/>
              <w:bCs/>
              <w:iCs/>
              <w:sz w:val="20"/>
            </w:rPr>
            <w:t>?</w:t>
          </w:r>
          <w:r w:rsidRPr="000B7ADE">
            <w:rPr>
              <w:rFonts w:ascii="Arial" w:hAnsi="Arial" w:cs="Arial"/>
              <w:bCs/>
              <w:iCs/>
              <w:sz w:val="20"/>
            </w:rPr>
            <w:t>”</w:t>
          </w:r>
          <w:r w:rsidRPr="000B7ADE">
            <w:rPr>
              <w:rFonts w:ascii="Arial" w:hAnsi="Arial" w:cs="Arial"/>
              <w:bCs/>
              <w:sz w:val="20"/>
            </w:rPr>
            <w:t xml:space="preserve"> Deze vr</w:t>
          </w:r>
          <w:r w:rsidR="00434A1A" w:rsidRPr="000B7ADE">
            <w:rPr>
              <w:rFonts w:ascii="Arial" w:hAnsi="Arial" w:cs="Arial"/>
              <w:bCs/>
              <w:sz w:val="20"/>
            </w:rPr>
            <w:t xml:space="preserve">agen </w:t>
          </w:r>
          <w:r w:rsidR="00F3758F" w:rsidRPr="000B7ADE">
            <w:rPr>
              <w:rFonts w:ascii="Arial" w:hAnsi="Arial" w:cs="Arial"/>
              <w:bCs/>
              <w:sz w:val="20"/>
            </w:rPr>
            <w:t>dienen</w:t>
          </w:r>
          <w:r w:rsidR="00434A1A" w:rsidRPr="000B7ADE">
            <w:rPr>
              <w:rFonts w:ascii="Arial" w:hAnsi="Arial" w:cs="Arial"/>
              <w:bCs/>
              <w:sz w:val="20"/>
            </w:rPr>
            <w:t xml:space="preserve"> tijdens het website</w:t>
          </w:r>
          <w:r w:rsidRPr="000B7ADE">
            <w:rPr>
              <w:rFonts w:ascii="Arial" w:hAnsi="Arial" w:cs="Arial"/>
              <w:bCs/>
              <w:sz w:val="20"/>
            </w:rPr>
            <w:t xml:space="preserve">bezoek </w:t>
          </w:r>
          <w:r w:rsidR="0011350C" w:rsidRPr="000B7ADE">
            <w:rPr>
              <w:rFonts w:ascii="Arial" w:hAnsi="Arial" w:cs="Arial"/>
              <w:bCs/>
              <w:sz w:val="20"/>
            </w:rPr>
            <w:t xml:space="preserve">beantwoord </w:t>
          </w:r>
          <w:r w:rsidR="00F3758F" w:rsidRPr="000B7ADE">
            <w:rPr>
              <w:rFonts w:ascii="Arial" w:hAnsi="Arial" w:cs="Arial"/>
              <w:bCs/>
              <w:sz w:val="20"/>
            </w:rPr>
            <w:t xml:space="preserve">te </w:t>
          </w:r>
          <w:r w:rsidRPr="000B7ADE">
            <w:rPr>
              <w:rFonts w:ascii="Arial" w:hAnsi="Arial" w:cs="Arial"/>
              <w:bCs/>
              <w:sz w:val="20"/>
            </w:rPr>
            <w:t>worden</w:t>
          </w:r>
          <w:r w:rsidR="00694075" w:rsidRPr="000B7ADE">
            <w:rPr>
              <w:rFonts w:ascii="Arial" w:hAnsi="Arial" w:cs="Arial"/>
              <w:bCs/>
              <w:sz w:val="20"/>
            </w:rPr>
            <w:t xml:space="preserve">. Gebeurt dit niet, </w:t>
          </w:r>
          <w:r w:rsidR="002D07AD" w:rsidRPr="000B7ADE">
            <w:rPr>
              <w:rFonts w:ascii="Arial" w:hAnsi="Arial" w:cs="Arial"/>
              <w:bCs/>
              <w:sz w:val="20"/>
            </w:rPr>
            <w:t>bestaat</w:t>
          </w:r>
          <w:r w:rsidRPr="000B7ADE">
            <w:rPr>
              <w:rFonts w:ascii="Arial" w:hAnsi="Arial" w:cs="Arial"/>
              <w:bCs/>
              <w:sz w:val="20"/>
            </w:rPr>
            <w:t xml:space="preserve"> de kans dat de bezoeker alsnog afhaakt omdat hij niet zeker is van </w:t>
          </w:r>
          <w:r w:rsidR="0011350C" w:rsidRPr="000B7ADE">
            <w:rPr>
              <w:rFonts w:ascii="Arial" w:hAnsi="Arial" w:cs="Arial"/>
              <w:bCs/>
              <w:sz w:val="20"/>
            </w:rPr>
            <w:t>zijn</w:t>
          </w:r>
          <w:r w:rsidRPr="000B7ADE">
            <w:rPr>
              <w:rFonts w:ascii="Arial" w:hAnsi="Arial" w:cs="Arial"/>
              <w:bCs/>
              <w:sz w:val="20"/>
            </w:rPr>
            <w:t xml:space="preserve"> keuze. Angsten vormen uiteindelijk drempels om </w:t>
          </w:r>
          <w:r w:rsidR="002D07AD" w:rsidRPr="000B7ADE">
            <w:rPr>
              <w:rFonts w:ascii="Arial" w:hAnsi="Arial" w:cs="Arial"/>
              <w:bCs/>
              <w:sz w:val="20"/>
            </w:rPr>
            <w:t>een</w:t>
          </w:r>
          <w:r w:rsidRPr="000B7ADE">
            <w:rPr>
              <w:rFonts w:ascii="Arial" w:hAnsi="Arial" w:cs="Arial"/>
              <w:bCs/>
              <w:sz w:val="20"/>
            </w:rPr>
            <w:t xml:space="preserve"> boeking te voltooien. De kunst is op deze elementen in te spelen en eventuele angsten voor te zijn</w:t>
          </w:r>
          <w:r w:rsidR="000447CF" w:rsidRPr="000B7ADE">
            <w:rPr>
              <w:rFonts w:ascii="Arial" w:hAnsi="Arial" w:cs="Arial"/>
              <w:bCs/>
              <w:sz w:val="20"/>
            </w:rPr>
            <w:t xml:space="preserve"> </w:t>
          </w:r>
          <w:sdt>
            <w:sdtPr>
              <w:rPr>
                <w:rFonts w:ascii="Arial" w:hAnsi="Arial" w:cs="Arial"/>
                <w:bCs/>
                <w:sz w:val="20"/>
              </w:rPr>
              <w:id w:val="1220250357"/>
              <w:citation/>
            </w:sdtPr>
            <w:sdtContent>
              <w:r w:rsidR="000447CF" w:rsidRPr="000B7ADE">
                <w:rPr>
                  <w:rFonts w:ascii="Arial" w:hAnsi="Arial" w:cs="Arial"/>
                  <w:bCs/>
                  <w:sz w:val="20"/>
                </w:rPr>
                <w:fldChar w:fldCharType="begin"/>
              </w:r>
              <w:r w:rsidR="000447CF" w:rsidRPr="000B7ADE">
                <w:rPr>
                  <w:rFonts w:ascii="Arial" w:hAnsi="Arial" w:cs="Arial"/>
                  <w:bCs/>
                  <w:sz w:val="20"/>
                </w:rPr>
                <w:instrText xml:space="preserve"> CITATION Lin15 \l 1043 </w:instrText>
              </w:r>
              <w:r w:rsidR="000447CF" w:rsidRPr="000B7ADE">
                <w:rPr>
                  <w:rFonts w:ascii="Arial" w:hAnsi="Arial" w:cs="Arial"/>
                  <w:bCs/>
                  <w:sz w:val="20"/>
                </w:rPr>
                <w:fldChar w:fldCharType="separate"/>
              </w:r>
              <w:r w:rsidR="000447CF" w:rsidRPr="000B7ADE">
                <w:rPr>
                  <w:rFonts w:ascii="Arial" w:hAnsi="Arial" w:cs="Arial"/>
                  <w:noProof/>
                  <w:sz w:val="20"/>
                </w:rPr>
                <w:t>(Lindeboom &amp; de Loor, 2015)</w:t>
              </w:r>
              <w:r w:rsidR="000447CF" w:rsidRPr="000B7ADE">
                <w:rPr>
                  <w:rFonts w:ascii="Arial" w:hAnsi="Arial" w:cs="Arial"/>
                  <w:bCs/>
                  <w:sz w:val="20"/>
                </w:rPr>
                <w:fldChar w:fldCharType="end"/>
              </w:r>
            </w:sdtContent>
          </w:sdt>
          <w:r w:rsidRPr="000B7ADE">
            <w:rPr>
              <w:rFonts w:ascii="Arial" w:hAnsi="Arial" w:cs="Arial"/>
              <w:bCs/>
              <w:sz w:val="20"/>
            </w:rPr>
            <w:t>.</w:t>
          </w:r>
        </w:p>
        <w:p w14:paraId="181AF44A" w14:textId="6186C440" w:rsidR="00F07D58" w:rsidRPr="000B7ADE" w:rsidRDefault="00F07D58" w:rsidP="0035617D">
          <w:pPr>
            <w:spacing w:after="0" w:line="360" w:lineRule="auto"/>
            <w:jc w:val="both"/>
            <w:rPr>
              <w:rFonts w:ascii="Arial" w:hAnsi="Arial" w:cs="Arial"/>
              <w:sz w:val="20"/>
            </w:rPr>
          </w:pPr>
        </w:p>
        <w:p w14:paraId="5D1A7148" w14:textId="77777777" w:rsidR="00215B97" w:rsidRPr="000B7ADE" w:rsidRDefault="00137841" w:rsidP="008F67C0">
          <w:pPr>
            <w:spacing w:after="0" w:line="360" w:lineRule="auto"/>
            <w:rPr>
              <w:rFonts w:ascii="Arial" w:hAnsi="Arial" w:cs="Arial"/>
              <w:b/>
              <w:bCs/>
              <w:iCs/>
            </w:rPr>
          </w:pPr>
          <w:r w:rsidRPr="000B7ADE">
            <w:rPr>
              <w:rFonts w:ascii="Arial" w:hAnsi="Arial" w:cs="Arial"/>
              <w:b/>
              <w:bCs/>
              <w:iCs/>
            </w:rPr>
            <w:t>2.4</w:t>
          </w:r>
          <w:r w:rsidR="00C363CD" w:rsidRPr="000B7ADE">
            <w:rPr>
              <w:rFonts w:ascii="Arial" w:hAnsi="Arial" w:cs="Arial"/>
              <w:b/>
              <w:bCs/>
              <w:iCs/>
            </w:rPr>
            <w:t xml:space="preserve"> </w:t>
          </w:r>
          <w:r w:rsidR="00215B97" w:rsidRPr="000B7ADE">
            <w:rPr>
              <w:rFonts w:ascii="Arial" w:hAnsi="Arial" w:cs="Arial"/>
              <w:b/>
              <w:bCs/>
              <w:iCs/>
            </w:rPr>
            <w:t>Conceptueel raamwerk</w:t>
          </w:r>
        </w:p>
        <w:p w14:paraId="0BAD62D9" w14:textId="77777777" w:rsidR="00522117" w:rsidRDefault="00522117" w:rsidP="00E722BE">
          <w:pPr>
            <w:spacing w:after="0" w:line="360" w:lineRule="auto"/>
            <w:jc w:val="both"/>
            <w:rPr>
              <w:rFonts w:ascii="Arial" w:hAnsi="Arial" w:cs="Arial"/>
              <w:bCs/>
              <w:sz w:val="20"/>
            </w:rPr>
          </w:pPr>
        </w:p>
        <w:p w14:paraId="5A78AC0C" w14:textId="14E7FE84" w:rsidR="0072646A" w:rsidRPr="000B7ADE" w:rsidRDefault="00B5441F" w:rsidP="00E722BE">
          <w:pPr>
            <w:spacing w:after="0" w:line="360" w:lineRule="auto"/>
            <w:jc w:val="both"/>
            <w:rPr>
              <w:rFonts w:ascii="Arial" w:hAnsi="Arial" w:cs="Arial"/>
              <w:sz w:val="20"/>
            </w:rPr>
          </w:pPr>
          <w:r w:rsidRPr="000B7ADE">
            <w:rPr>
              <w:rFonts w:ascii="Arial" w:hAnsi="Arial" w:cs="Arial"/>
              <w:bCs/>
              <w:sz w:val="20"/>
            </w:rPr>
            <w:t>Online persuasion is</w:t>
          </w:r>
          <w:r w:rsidR="00E722BE" w:rsidRPr="000B7ADE">
            <w:rPr>
              <w:rFonts w:ascii="Arial" w:hAnsi="Arial" w:cs="Arial"/>
              <w:bCs/>
              <w:sz w:val="20"/>
            </w:rPr>
            <w:t xml:space="preserve"> </w:t>
          </w:r>
          <w:r w:rsidRPr="000B7ADE">
            <w:rPr>
              <w:rFonts w:ascii="Arial" w:hAnsi="Arial" w:cs="Arial"/>
              <w:bCs/>
              <w:sz w:val="20"/>
            </w:rPr>
            <w:t>het concept</w:t>
          </w:r>
          <w:r w:rsidR="00E722BE" w:rsidRPr="000B7ADE">
            <w:rPr>
              <w:rFonts w:ascii="Arial" w:hAnsi="Arial" w:cs="Arial"/>
              <w:bCs/>
              <w:sz w:val="20"/>
            </w:rPr>
            <w:t xml:space="preserve"> dat </w:t>
          </w:r>
          <w:r w:rsidR="00D97A6B" w:rsidRPr="000B7ADE">
            <w:rPr>
              <w:rFonts w:ascii="Arial" w:hAnsi="Arial" w:cs="Arial"/>
              <w:bCs/>
              <w:sz w:val="20"/>
            </w:rPr>
            <w:t xml:space="preserve">in dit onderzoek </w:t>
          </w:r>
          <w:r w:rsidRPr="000B7ADE">
            <w:rPr>
              <w:rFonts w:ascii="Arial" w:hAnsi="Arial" w:cs="Arial"/>
              <w:bCs/>
              <w:sz w:val="20"/>
            </w:rPr>
            <w:t xml:space="preserve">geoperationaliseerd </w:t>
          </w:r>
          <w:r w:rsidR="00FF658D" w:rsidRPr="000B7ADE">
            <w:rPr>
              <w:rFonts w:ascii="Arial" w:hAnsi="Arial" w:cs="Arial"/>
              <w:bCs/>
              <w:sz w:val="20"/>
            </w:rPr>
            <w:t>wordt</w:t>
          </w:r>
          <w:r w:rsidRPr="000B7ADE">
            <w:rPr>
              <w:rFonts w:ascii="Arial" w:hAnsi="Arial" w:cs="Arial"/>
              <w:bCs/>
              <w:sz w:val="20"/>
            </w:rPr>
            <w:t xml:space="preserve"> </w:t>
          </w:r>
          <w:sdt>
            <w:sdtPr>
              <w:rPr>
                <w:rFonts w:ascii="Arial" w:hAnsi="Arial" w:cs="Arial"/>
                <w:bCs/>
                <w:sz w:val="20"/>
              </w:rPr>
              <w:id w:val="1960072146"/>
              <w:citation/>
            </w:sdtPr>
            <w:sdtContent>
              <w:r w:rsidRPr="000B7ADE">
                <w:rPr>
                  <w:rFonts w:ascii="Arial" w:hAnsi="Arial" w:cs="Arial"/>
                  <w:bCs/>
                  <w:sz w:val="20"/>
                </w:rPr>
                <w:fldChar w:fldCharType="begin"/>
              </w:r>
              <w:r w:rsidRPr="000B7ADE">
                <w:rPr>
                  <w:rFonts w:ascii="Arial" w:hAnsi="Arial" w:cs="Arial"/>
                  <w:bCs/>
                  <w:sz w:val="20"/>
                </w:rPr>
                <w:instrText xml:space="preserve"> CITATION Chr11 \l 1043 </w:instrText>
              </w:r>
              <w:r w:rsidRPr="000B7ADE">
                <w:rPr>
                  <w:rFonts w:ascii="Arial" w:hAnsi="Arial" w:cs="Arial"/>
                  <w:bCs/>
                  <w:sz w:val="20"/>
                </w:rPr>
                <w:fldChar w:fldCharType="separate"/>
              </w:r>
              <w:r w:rsidRPr="000B7ADE">
                <w:rPr>
                  <w:rFonts w:ascii="Arial" w:hAnsi="Arial" w:cs="Arial"/>
                  <w:noProof/>
                  <w:sz w:val="20"/>
                </w:rPr>
                <w:t>(Gratton, 2011)</w:t>
              </w:r>
              <w:r w:rsidRPr="000B7ADE">
                <w:rPr>
                  <w:rFonts w:ascii="Arial" w:hAnsi="Arial" w:cs="Arial"/>
                  <w:bCs/>
                  <w:sz w:val="20"/>
                </w:rPr>
                <w:fldChar w:fldCharType="end"/>
              </w:r>
            </w:sdtContent>
          </w:sdt>
          <w:r w:rsidRPr="000B7ADE">
            <w:rPr>
              <w:rFonts w:ascii="Arial" w:hAnsi="Arial" w:cs="Arial"/>
              <w:bCs/>
              <w:sz w:val="20"/>
            </w:rPr>
            <w:t xml:space="preserve">. </w:t>
          </w:r>
          <w:r w:rsidR="005E161B" w:rsidRPr="000B7ADE">
            <w:rPr>
              <w:rFonts w:ascii="Arial" w:hAnsi="Arial" w:cs="Arial"/>
              <w:bCs/>
              <w:sz w:val="20"/>
            </w:rPr>
            <w:t>De variabelen zijn</w:t>
          </w:r>
          <w:r w:rsidR="00EF71A9" w:rsidRPr="000B7ADE">
            <w:rPr>
              <w:rFonts w:ascii="Arial" w:hAnsi="Arial" w:cs="Arial"/>
              <w:bCs/>
              <w:sz w:val="20"/>
            </w:rPr>
            <w:t xml:space="preserve"> </w:t>
          </w:r>
          <w:r w:rsidR="00441951">
            <w:rPr>
              <w:rFonts w:ascii="Arial" w:hAnsi="Arial" w:cs="Arial"/>
              <w:bCs/>
              <w:sz w:val="20"/>
            </w:rPr>
            <w:t>vormgeving van de website</w:t>
          </w:r>
          <w:r w:rsidR="006E530A" w:rsidRPr="000B7ADE">
            <w:rPr>
              <w:rFonts w:ascii="Arial" w:hAnsi="Arial" w:cs="Arial"/>
              <w:bCs/>
              <w:sz w:val="20"/>
            </w:rPr>
            <w:t>,</w:t>
          </w:r>
          <w:r w:rsidR="00350F32" w:rsidRPr="000B7ADE">
            <w:rPr>
              <w:rFonts w:ascii="Arial" w:hAnsi="Arial" w:cs="Arial"/>
              <w:bCs/>
              <w:sz w:val="20"/>
            </w:rPr>
            <w:t xml:space="preserve"> vertrouwen en</w:t>
          </w:r>
          <w:r w:rsidR="006E530A" w:rsidRPr="000B7ADE">
            <w:rPr>
              <w:rFonts w:ascii="Arial" w:hAnsi="Arial" w:cs="Arial"/>
              <w:bCs/>
              <w:sz w:val="20"/>
            </w:rPr>
            <w:t xml:space="preserve"> angst voor verlies. Deze variabelen hebben invloed op de conversie van Tennisreis.nl BV, ook</w:t>
          </w:r>
          <w:r w:rsidR="0072646A" w:rsidRPr="000B7ADE">
            <w:rPr>
              <w:rFonts w:ascii="Arial" w:hAnsi="Arial" w:cs="Arial"/>
              <w:bCs/>
              <w:sz w:val="20"/>
            </w:rPr>
            <w:t xml:space="preserve"> wel de afhankelijke variabele. </w:t>
          </w:r>
          <w:r w:rsidR="006E530A" w:rsidRPr="000B7ADE">
            <w:rPr>
              <w:rFonts w:ascii="Arial" w:hAnsi="Arial" w:cs="Arial"/>
              <w:sz w:val="20"/>
            </w:rPr>
            <w:t xml:space="preserve">In het onderstaand conceptueel raamwerk staan de variabelen weergegeven. </w:t>
          </w:r>
        </w:p>
        <w:p w14:paraId="626D40D8" w14:textId="77777777" w:rsidR="00215B97" w:rsidRPr="000B7ADE" w:rsidRDefault="00215B97" w:rsidP="00E722BE">
          <w:pPr>
            <w:spacing w:after="0" w:line="360" w:lineRule="auto"/>
            <w:jc w:val="both"/>
            <w:rPr>
              <w:rFonts w:ascii="Arial" w:hAnsi="Arial" w:cs="Arial"/>
              <w:sz w:val="8"/>
              <w:szCs w:val="10"/>
            </w:rPr>
          </w:pPr>
        </w:p>
        <w:p w14:paraId="145D7B4F" w14:textId="569048E4" w:rsidR="00B5441F" w:rsidRPr="000B7ADE" w:rsidRDefault="00B5441F" w:rsidP="00B5441F">
          <w:pPr>
            <w:spacing w:after="0" w:line="360" w:lineRule="auto"/>
            <w:rPr>
              <w:rFonts w:ascii="Arial" w:hAnsi="Arial" w:cs="Arial"/>
              <w:bCs/>
              <w:sz w:val="20"/>
            </w:rPr>
          </w:pPr>
          <w:r w:rsidRPr="000B7ADE">
            <w:rPr>
              <w:rFonts w:ascii="Arial" w:hAnsi="Arial" w:cs="Arial"/>
              <w:bCs/>
              <w:noProof/>
              <w:sz w:val="20"/>
              <w:lang w:eastAsia="nl-NL"/>
            </w:rPr>
            <w:drawing>
              <wp:inline distT="0" distB="0" distL="0" distR="0" wp14:anchorId="10686175" wp14:editId="7DF0B01E">
                <wp:extent cx="5265420" cy="1066800"/>
                <wp:effectExtent l="19050" t="19050" r="49530" b="381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503B32" w14:textId="38E86683" w:rsidR="00B5441F" w:rsidRDefault="00350F32" w:rsidP="00B5441F">
          <w:pPr>
            <w:spacing w:after="0" w:line="360" w:lineRule="auto"/>
            <w:rPr>
              <w:rFonts w:ascii="Arial" w:hAnsi="Arial" w:cs="Arial"/>
              <w:bCs/>
              <w:i/>
              <w:sz w:val="16"/>
              <w:szCs w:val="18"/>
            </w:rPr>
          </w:pPr>
          <w:r w:rsidRPr="00E112F1">
            <w:rPr>
              <w:rFonts w:ascii="Arial" w:hAnsi="Arial" w:cs="Arial"/>
              <w:bCs/>
              <w:i/>
              <w:sz w:val="16"/>
              <w:szCs w:val="18"/>
            </w:rPr>
            <w:t>Figuur 3</w:t>
          </w:r>
          <w:r w:rsidR="00215B97" w:rsidRPr="00E112F1">
            <w:rPr>
              <w:rFonts w:ascii="Arial" w:hAnsi="Arial" w:cs="Arial"/>
              <w:bCs/>
              <w:i/>
              <w:sz w:val="16"/>
              <w:szCs w:val="18"/>
            </w:rPr>
            <w:t>. Conceptueel raamwerk</w:t>
          </w:r>
        </w:p>
        <w:p w14:paraId="46B18AA1" w14:textId="77777777" w:rsidR="00441951" w:rsidRPr="00441951" w:rsidRDefault="00441951" w:rsidP="00B5441F">
          <w:pPr>
            <w:spacing w:after="0" w:line="360" w:lineRule="auto"/>
            <w:rPr>
              <w:rFonts w:ascii="Arial" w:hAnsi="Arial" w:cs="Arial"/>
              <w:bCs/>
              <w:i/>
              <w:sz w:val="20"/>
              <w:szCs w:val="18"/>
            </w:rPr>
          </w:pPr>
        </w:p>
        <w:p w14:paraId="2307D541" w14:textId="5B442F61" w:rsidR="001E1C3B" w:rsidRPr="000B7ADE" w:rsidRDefault="009B1C6F" w:rsidP="00C5345D">
          <w:pPr>
            <w:spacing w:after="0" w:line="360" w:lineRule="auto"/>
            <w:jc w:val="both"/>
            <w:rPr>
              <w:rFonts w:ascii="Arial" w:eastAsiaTheme="majorEastAsia" w:hAnsi="Arial" w:cs="Arial"/>
              <w:b/>
              <w:sz w:val="24"/>
              <w:szCs w:val="40"/>
              <w:lang w:bidi="bn-IN"/>
            </w:rPr>
          </w:pPr>
          <w:r w:rsidRPr="000B7ADE">
            <w:rPr>
              <w:rFonts w:ascii="Arial" w:hAnsi="Arial" w:cs="Arial"/>
              <w:bCs/>
              <w:sz w:val="20"/>
            </w:rPr>
            <w:t>*</w:t>
          </w:r>
          <w:r w:rsidR="00F30FF0" w:rsidRPr="000B7ADE">
            <w:rPr>
              <w:rFonts w:ascii="Arial" w:hAnsi="Arial" w:cs="Arial"/>
              <w:bCs/>
              <w:sz w:val="20"/>
            </w:rPr>
            <w:t xml:space="preserve">Vertrouwen en angst voor verlies zijn in dit </w:t>
          </w:r>
          <w:r w:rsidR="00F30FF0" w:rsidRPr="003548D7">
            <w:rPr>
              <w:rFonts w:ascii="Arial" w:hAnsi="Arial" w:cs="Arial"/>
              <w:bCs/>
              <w:sz w:val="20"/>
            </w:rPr>
            <w:t xml:space="preserve">onderzoek </w:t>
          </w:r>
          <w:r w:rsidR="0072646A" w:rsidRPr="003548D7">
            <w:rPr>
              <w:rFonts w:ascii="Arial" w:hAnsi="Arial" w:cs="Arial"/>
              <w:bCs/>
              <w:sz w:val="20"/>
            </w:rPr>
            <w:t xml:space="preserve">interveniërende </w:t>
          </w:r>
          <w:r w:rsidR="00F30FF0" w:rsidRPr="003548D7">
            <w:rPr>
              <w:rFonts w:ascii="Arial" w:hAnsi="Arial" w:cs="Arial"/>
              <w:bCs/>
              <w:sz w:val="20"/>
            </w:rPr>
            <w:t>variabele</w:t>
          </w:r>
          <w:r w:rsidR="0011350C" w:rsidRPr="003548D7">
            <w:rPr>
              <w:rFonts w:ascii="Arial" w:hAnsi="Arial" w:cs="Arial"/>
              <w:bCs/>
              <w:sz w:val="20"/>
            </w:rPr>
            <w:t>n</w:t>
          </w:r>
          <w:r w:rsidR="00BD7BE6" w:rsidRPr="003548D7">
            <w:rPr>
              <w:rFonts w:ascii="Arial" w:hAnsi="Arial" w:cs="Arial"/>
              <w:bCs/>
              <w:sz w:val="20"/>
            </w:rPr>
            <w:t>. Deze variabelen kunnen</w:t>
          </w:r>
          <w:r w:rsidR="0072646A" w:rsidRPr="003548D7">
            <w:rPr>
              <w:rFonts w:ascii="Arial" w:hAnsi="Arial" w:cs="Arial"/>
              <w:bCs/>
              <w:sz w:val="20"/>
            </w:rPr>
            <w:t xml:space="preserve"> </w:t>
          </w:r>
          <w:r w:rsidR="00F30FF0" w:rsidRPr="003548D7">
            <w:rPr>
              <w:rFonts w:ascii="Arial" w:hAnsi="Arial" w:cs="Arial"/>
              <w:bCs/>
              <w:sz w:val="20"/>
            </w:rPr>
            <w:t>het effect van de relatie tussen de afhankelijke- en onafhankel</w:t>
          </w:r>
          <w:r w:rsidR="00C5345D" w:rsidRPr="003548D7">
            <w:rPr>
              <w:rFonts w:ascii="Arial" w:hAnsi="Arial" w:cs="Arial"/>
              <w:bCs/>
              <w:sz w:val="20"/>
            </w:rPr>
            <w:t>ijke variabele beïnvloeden.</w:t>
          </w:r>
          <w:r w:rsidR="001E1C3B" w:rsidRPr="000B7ADE">
            <w:rPr>
              <w:rFonts w:ascii="Arial" w:hAnsi="Arial" w:cs="Arial"/>
              <w:b/>
              <w:sz w:val="24"/>
            </w:rPr>
            <w:br w:type="page"/>
          </w:r>
        </w:p>
        <w:p w14:paraId="7E8CF6F3" w14:textId="77777777" w:rsidR="00290BC5" w:rsidRPr="000B7ADE" w:rsidRDefault="00290BC5" w:rsidP="002F700B">
          <w:pPr>
            <w:pStyle w:val="Kop1"/>
            <w:numPr>
              <w:ilvl w:val="0"/>
              <w:numId w:val="1"/>
            </w:numPr>
            <w:tabs>
              <w:tab w:val="left" w:pos="284"/>
              <w:tab w:val="left" w:pos="567"/>
            </w:tabs>
            <w:spacing w:before="0" w:line="360" w:lineRule="auto"/>
            <w:ind w:left="426" w:hanging="426"/>
            <w:rPr>
              <w:rFonts w:ascii="Arial" w:hAnsi="Arial" w:cs="Arial"/>
              <w:b/>
              <w:color w:val="auto"/>
              <w:sz w:val="24"/>
            </w:rPr>
          </w:pPr>
          <w:bookmarkStart w:id="80" w:name="_Toc484788700"/>
          <w:r w:rsidRPr="000B7ADE">
            <w:rPr>
              <w:rFonts w:ascii="Arial" w:hAnsi="Arial" w:cs="Arial"/>
              <w:b/>
              <w:color w:val="auto"/>
              <w:sz w:val="24"/>
            </w:rPr>
            <w:lastRenderedPageBreak/>
            <w:t>Methode</w:t>
          </w:r>
          <w:bookmarkEnd w:id="80"/>
        </w:p>
        <w:p w14:paraId="00EACE67" w14:textId="77777777" w:rsidR="00754B6A" w:rsidRPr="00947EC2" w:rsidRDefault="00754B6A" w:rsidP="00936E28">
          <w:pPr>
            <w:spacing w:after="0" w:line="360" w:lineRule="auto"/>
            <w:rPr>
              <w:rFonts w:ascii="Arial" w:hAnsi="Arial" w:cs="Arial"/>
              <w:szCs w:val="20"/>
              <w:lang w:bidi="bn-IN"/>
            </w:rPr>
          </w:pPr>
        </w:p>
        <w:p w14:paraId="4AFCFE4A" w14:textId="77777777" w:rsidR="00754B6A" w:rsidRPr="000B7ADE" w:rsidRDefault="001E1C3B" w:rsidP="00936E28">
          <w:pPr>
            <w:pStyle w:val="Kop2"/>
            <w:spacing w:before="0" w:line="360" w:lineRule="auto"/>
            <w:rPr>
              <w:rFonts w:ascii="Arial" w:hAnsi="Arial" w:cs="Arial"/>
              <w:b/>
              <w:color w:val="auto"/>
              <w:sz w:val="16"/>
              <w:szCs w:val="20"/>
              <w:lang w:bidi="bn-IN"/>
            </w:rPr>
          </w:pPr>
          <w:bookmarkStart w:id="81" w:name="_Toc484788701"/>
          <w:r w:rsidRPr="000B7ADE">
            <w:rPr>
              <w:rFonts w:ascii="Arial" w:hAnsi="Arial" w:cs="Arial"/>
              <w:b/>
              <w:color w:val="auto"/>
              <w:sz w:val="22"/>
              <w:lang w:bidi="bn-IN"/>
            </w:rPr>
            <w:t>3</w:t>
          </w:r>
          <w:r w:rsidR="00754B6A" w:rsidRPr="000B7ADE">
            <w:rPr>
              <w:rFonts w:ascii="Arial" w:hAnsi="Arial" w:cs="Arial"/>
              <w:b/>
              <w:color w:val="auto"/>
              <w:sz w:val="22"/>
              <w:lang w:bidi="bn-IN"/>
            </w:rPr>
            <w:t>.1 Ontwerp</w:t>
          </w:r>
          <w:bookmarkEnd w:id="81"/>
          <w:r w:rsidR="00754B6A" w:rsidRPr="000B7ADE">
            <w:rPr>
              <w:rFonts w:ascii="Arial" w:hAnsi="Arial" w:cs="Arial"/>
              <w:b/>
              <w:color w:val="auto"/>
              <w:sz w:val="22"/>
              <w:lang w:bidi="bn-IN"/>
            </w:rPr>
            <w:br/>
          </w:r>
        </w:p>
        <w:p w14:paraId="66B4318D" w14:textId="3FDC7B42" w:rsidR="00055F7C" w:rsidRDefault="00110E50" w:rsidP="0035617D">
          <w:pPr>
            <w:spacing w:after="0" w:line="360" w:lineRule="auto"/>
            <w:jc w:val="both"/>
            <w:rPr>
              <w:rFonts w:ascii="Arial" w:hAnsi="Arial" w:cs="Arial"/>
              <w:sz w:val="20"/>
            </w:rPr>
          </w:pPr>
          <w:r w:rsidRPr="000B7ADE">
            <w:rPr>
              <w:rFonts w:ascii="Arial" w:hAnsi="Arial" w:cs="Arial"/>
              <w:sz w:val="20"/>
            </w:rPr>
            <w:t xml:space="preserve">Het afstudeeronderzoek is een </w:t>
          </w:r>
          <w:r w:rsidR="00B531EC" w:rsidRPr="000B7ADE">
            <w:rPr>
              <w:rFonts w:ascii="Arial" w:hAnsi="Arial" w:cs="Arial"/>
              <w:sz w:val="20"/>
            </w:rPr>
            <w:t>verkennend</w:t>
          </w:r>
          <w:r w:rsidRPr="000B7ADE">
            <w:rPr>
              <w:rFonts w:ascii="Arial" w:hAnsi="Arial" w:cs="Arial"/>
              <w:sz w:val="20"/>
            </w:rPr>
            <w:t xml:space="preserve"> onderzoek. </w:t>
          </w:r>
          <w:r w:rsidR="00055F7C" w:rsidRPr="000B7ADE">
            <w:rPr>
              <w:rFonts w:ascii="Arial" w:hAnsi="Arial" w:cs="Arial"/>
              <w:sz w:val="20"/>
            </w:rPr>
            <w:t xml:space="preserve">Voorafgaand aan het onderzoek </w:t>
          </w:r>
          <w:r w:rsidR="0029552E" w:rsidRPr="000B7ADE">
            <w:rPr>
              <w:rFonts w:ascii="Arial" w:hAnsi="Arial" w:cs="Arial"/>
              <w:sz w:val="20"/>
            </w:rPr>
            <w:t>is</w:t>
          </w:r>
          <w:r w:rsidR="00055F7C" w:rsidRPr="000B7ADE">
            <w:rPr>
              <w:rFonts w:ascii="Arial" w:hAnsi="Arial" w:cs="Arial"/>
              <w:sz w:val="20"/>
            </w:rPr>
            <w:t xml:space="preserve"> er weinig tot geen kennis van </w:t>
          </w:r>
          <w:r w:rsidR="00D41534" w:rsidRPr="000B7ADE">
            <w:rPr>
              <w:rFonts w:ascii="Arial" w:hAnsi="Arial" w:cs="Arial"/>
              <w:sz w:val="20"/>
            </w:rPr>
            <w:t>de</w:t>
          </w:r>
          <w:r w:rsidR="00055F7C" w:rsidRPr="000B7ADE">
            <w:rPr>
              <w:rFonts w:ascii="Arial" w:hAnsi="Arial" w:cs="Arial"/>
              <w:sz w:val="20"/>
            </w:rPr>
            <w:t xml:space="preserve"> begrippen</w:t>
          </w:r>
          <w:r w:rsidR="00F455A5" w:rsidRPr="000B7ADE">
            <w:rPr>
              <w:rFonts w:ascii="Arial" w:hAnsi="Arial" w:cs="Arial"/>
              <w:sz w:val="20"/>
            </w:rPr>
            <w:t xml:space="preserve"> conversie en</w:t>
          </w:r>
          <w:r w:rsidR="00055F7C" w:rsidRPr="000B7ADE">
            <w:rPr>
              <w:rFonts w:ascii="Arial" w:hAnsi="Arial" w:cs="Arial"/>
              <w:sz w:val="20"/>
            </w:rPr>
            <w:t xml:space="preserve"> online persuasion.</w:t>
          </w:r>
          <w:r w:rsidRPr="000B7ADE">
            <w:rPr>
              <w:rFonts w:ascii="Arial" w:hAnsi="Arial" w:cs="Arial"/>
              <w:sz w:val="20"/>
            </w:rPr>
            <w:t xml:space="preserve"> Het doel </w:t>
          </w:r>
          <w:r w:rsidR="00945559" w:rsidRPr="000B7ADE">
            <w:rPr>
              <w:rFonts w:ascii="Arial" w:hAnsi="Arial" w:cs="Arial"/>
              <w:sz w:val="20"/>
            </w:rPr>
            <w:t xml:space="preserve">van het onderzoek is </w:t>
          </w:r>
          <w:r w:rsidR="0029552E" w:rsidRPr="000B7ADE">
            <w:rPr>
              <w:rFonts w:ascii="Arial" w:hAnsi="Arial" w:cs="Arial"/>
              <w:sz w:val="20"/>
            </w:rPr>
            <w:t xml:space="preserve">meer </w:t>
          </w:r>
          <w:r w:rsidRPr="000B7ADE">
            <w:rPr>
              <w:rFonts w:ascii="Arial" w:hAnsi="Arial" w:cs="Arial"/>
              <w:sz w:val="20"/>
            </w:rPr>
            <w:t xml:space="preserve">inzicht in </w:t>
          </w:r>
          <w:r w:rsidR="00F455A5" w:rsidRPr="000B7ADE">
            <w:rPr>
              <w:rFonts w:ascii="Arial" w:hAnsi="Arial" w:cs="Arial"/>
              <w:sz w:val="20"/>
            </w:rPr>
            <w:t xml:space="preserve">deze </w:t>
          </w:r>
          <w:r w:rsidRPr="000B7ADE">
            <w:rPr>
              <w:rFonts w:ascii="Arial" w:hAnsi="Arial" w:cs="Arial"/>
              <w:sz w:val="20"/>
            </w:rPr>
            <w:t>onderwerp</w:t>
          </w:r>
          <w:r w:rsidR="00F455A5" w:rsidRPr="000B7ADE">
            <w:rPr>
              <w:rFonts w:ascii="Arial" w:hAnsi="Arial" w:cs="Arial"/>
              <w:sz w:val="20"/>
            </w:rPr>
            <w:t>en</w:t>
          </w:r>
          <w:r w:rsidRPr="000B7ADE">
            <w:rPr>
              <w:rFonts w:ascii="Arial" w:hAnsi="Arial" w:cs="Arial"/>
              <w:sz w:val="20"/>
            </w:rPr>
            <w:t xml:space="preserve"> te krijgen. De inhoud </w:t>
          </w:r>
          <w:r w:rsidR="00E72904">
            <w:rPr>
              <w:rFonts w:ascii="Arial" w:hAnsi="Arial" w:cs="Arial"/>
              <w:sz w:val="20"/>
            </w:rPr>
            <w:t>van het onderzoek geeft</w:t>
          </w:r>
          <w:r w:rsidRPr="000B7ADE">
            <w:rPr>
              <w:rFonts w:ascii="Arial" w:hAnsi="Arial" w:cs="Arial"/>
              <w:sz w:val="20"/>
            </w:rPr>
            <w:t xml:space="preserve"> mogeli</w:t>
          </w:r>
          <w:r w:rsidR="00E72904">
            <w:rPr>
              <w:rFonts w:ascii="Arial" w:hAnsi="Arial" w:cs="Arial"/>
              <w:sz w:val="20"/>
            </w:rPr>
            <w:t xml:space="preserve">jke verklaringen en oplossingen </w:t>
          </w:r>
          <w:sdt>
            <w:sdtPr>
              <w:rPr>
                <w:rFonts w:ascii="Arial" w:hAnsi="Arial" w:cs="Arial"/>
                <w:sz w:val="20"/>
              </w:rPr>
              <w:id w:val="-996723057"/>
              <w:citation/>
            </w:sdtPr>
            <w:sdtContent>
              <w:r w:rsidRPr="000B7ADE">
                <w:rPr>
                  <w:rFonts w:ascii="Arial" w:hAnsi="Arial" w:cs="Arial"/>
                  <w:sz w:val="20"/>
                </w:rPr>
                <w:fldChar w:fldCharType="begin"/>
              </w:r>
              <w:r w:rsidRPr="000B7ADE">
                <w:rPr>
                  <w:rFonts w:ascii="Arial" w:hAnsi="Arial" w:cs="Arial"/>
                  <w:sz w:val="20"/>
                </w:rPr>
                <w:instrText xml:space="preserve"> CITATION Ton12 \l 1033 </w:instrText>
              </w:r>
              <w:r w:rsidRPr="000B7ADE">
                <w:rPr>
                  <w:rFonts w:ascii="Arial" w:hAnsi="Arial" w:cs="Arial"/>
                  <w:sz w:val="20"/>
                </w:rPr>
                <w:fldChar w:fldCharType="separate"/>
              </w:r>
              <w:r w:rsidRPr="000B7ADE">
                <w:rPr>
                  <w:rFonts w:ascii="Arial" w:hAnsi="Arial" w:cs="Arial"/>
                  <w:noProof/>
                  <w:sz w:val="20"/>
                </w:rPr>
                <w:t>(Rooij, 2012)</w:t>
              </w:r>
              <w:r w:rsidRPr="000B7ADE">
                <w:rPr>
                  <w:rFonts w:ascii="Arial" w:hAnsi="Arial" w:cs="Arial"/>
                  <w:sz w:val="20"/>
                </w:rPr>
                <w:fldChar w:fldCharType="end"/>
              </w:r>
            </w:sdtContent>
          </w:sdt>
          <w:r w:rsidRPr="000B7ADE">
            <w:rPr>
              <w:rFonts w:ascii="Arial" w:hAnsi="Arial" w:cs="Arial"/>
              <w:sz w:val="20"/>
            </w:rPr>
            <w:t xml:space="preserve">. </w:t>
          </w:r>
          <w:r w:rsidR="00055F7C" w:rsidRPr="000B7ADE">
            <w:rPr>
              <w:rFonts w:ascii="Arial" w:hAnsi="Arial" w:cs="Arial"/>
              <w:sz w:val="20"/>
            </w:rPr>
            <w:t>Daarnaast is het een toegepast onderzoek</w:t>
          </w:r>
          <w:r w:rsidR="0029552E" w:rsidRPr="000B7ADE">
            <w:rPr>
              <w:rFonts w:ascii="Arial" w:hAnsi="Arial" w:cs="Arial"/>
              <w:sz w:val="20"/>
            </w:rPr>
            <w:t>. Het</w:t>
          </w:r>
          <w:r w:rsidR="00055F7C" w:rsidRPr="000B7ADE">
            <w:rPr>
              <w:rFonts w:ascii="Arial" w:hAnsi="Arial" w:cs="Arial"/>
              <w:sz w:val="20"/>
            </w:rPr>
            <w:t xml:space="preserve"> onderzoek draagt verschillende oplossingen en ideeën </w:t>
          </w:r>
          <w:r w:rsidR="00E72904">
            <w:rPr>
              <w:rFonts w:ascii="Arial" w:hAnsi="Arial" w:cs="Arial"/>
              <w:sz w:val="20"/>
            </w:rPr>
            <w:t xml:space="preserve">aan als antwoord op de </w:t>
          </w:r>
          <w:r w:rsidR="00055F7C" w:rsidRPr="000B7ADE">
            <w:rPr>
              <w:rFonts w:ascii="Arial" w:hAnsi="Arial" w:cs="Arial"/>
              <w:sz w:val="20"/>
            </w:rPr>
            <w:t xml:space="preserve">praktische vraag </w:t>
          </w:r>
          <w:sdt>
            <w:sdtPr>
              <w:rPr>
                <w:rFonts w:ascii="Arial" w:hAnsi="Arial" w:cs="Arial"/>
                <w:sz w:val="20"/>
              </w:rPr>
              <w:id w:val="717324283"/>
              <w:citation/>
            </w:sdtPr>
            <w:sdtContent>
              <w:r w:rsidR="00055F7C" w:rsidRPr="000B7ADE">
                <w:rPr>
                  <w:rFonts w:ascii="Arial" w:hAnsi="Arial" w:cs="Arial"/>
                  <w:sz w:val="20"/>
                </w:rPr>
                <w:fldChar w:fldCharType="begin"/>
              </w:r>
              <w:r w:rsidR="00055F7C" w:rsidRPr="000B7ADE">
                <w:rPr>
                  <w:rFonts w:ascii="Arial" w:hAnsi="Arial" w:cs="Arial"/>
                  <w:sz w:val="20"/>
                </w:rPr>
                <w:instrText xml:space="preserve"> CITATION Chr11 \l 1043 </w:instrText>
              </w:r>
              <w:r w:rsidR="00055F7C" w:rsidRPr="000B7ADE">
                <w:rPr>
                  <w:rFonts w:ascii="Arial" w:hAnsi="Arial" w:cs="Arial"/>
                  <w:sz w:val="20"/>
                </w:rPr>
                <w:fldChar w:fldCharType="separate"/>
              </w:r>
              <w:r w:rsidR="00055F7C" w:rsidRPr="000B7ADE">
                <w:rPr>
                  <w:rFonts w:ascii="Arial" w:hAnsi="Arial" w:cs="Arial"/>
                  <w:noProof/>
                  <w:sz w:val="20"/>
                </w:rPr>
                <w:t>(Gratton, 2011)</w:t>
              </w:r>
              <w:r w:rsidR="00055F7C" w:rsidRPr="000B7ADE">
                <w:rPr>
                  <w:rFonts w:ascii="Arial" w:hAnsi="Arial" w:cs="Arial"/>
                  <w:sz w:val="20"/>
                </w:rPr>
                <w:fldChar w:fldCharType="end"/>
              </w:r>
            </w:sdtContent>
          </w:sdt>
          <w:r w:rsidR="00055F7C" w:rsidRPr="000B7ADE">
            <w:rPr>
              <w:rFonts w:ascii="Arial" w:hAnsi="Arial" w:cs="Arial"/>
              <w:sz w:val="20"/>
            </w:rPr>
            <w:t xml:space="preserve">: hoe </w:t>
          </w:r>
          <w:r w:rsidR="00E72904">
            <w:rPr>
              <w:rFonts w:ascii="Arial" w:hAnsi="Arial" w:cs="Arial"/>
              <w:sz w:val="20"/>
            </w:rPr>
            <w:t xml:space="preserve">kan </w:t>
          </w:r>
          <w:r w:rsidR="00055F7C" w:rsidRPr="000B7ADE">
            <w:rPr>
              <w:rFonts w:ascii="Arial" w:hAnsi="Arial" w:cs="Arial"/>
              <w:sz w:val="20"/>
            </w:rPr>
            <w:t xml:space="preserve">de conversie van Tennisreis.nl BV </w:t>
          </w:r>
          <w:r w:rsidR="00297856" w:rsidRPr="000B7ADE">
            <w:rPr>
              <w:rFonts w:ascii="Arial" w:hAnsi="Arial" w:cs="Arial"/>
              <w:sz w:val="20"/>
            </w:rPr>
            <w:t xml:space="preserve">de komende jaren weer </w:t>
          </w:r>
          <w:r w:rsidR="00E37091">
            <w:rPr>
              <w:rFonts w:ascii="Arial" w:hAnsi="Arial" w:cs="Arial"/>
              <w:sz w:val="20"/>
            </w:rPr>
            <w:t>verbeterd</w:t>
          </w:r>
          <w:r w:rsidR="00055F7C" w:rsidRPr="000B7ADE">
            <w:rPr>
              <w:rFonts w:ascii="Arial" w:hAnsi="Arial" w:cs="Arial"/>
              <w:sz w:val="20"/>
            </w:rPr>
            <w:t xml:space="preserve"> </w:t>
          </w:r>
          <w:r w:rsidR="001F45F2">
            <w:rPr>
              <w:rFonts w:ascii="Arial" w:hAnsi="Arial" w:cs="Arial"/>
              <w:sz w:val="20"/>
            </w:rPr>
            <w:t>worden.</w:t>
          </w:r>
          <w:r w:rsidR="00055F7C" w:rsidRPr="000B7ADE">
            <w:rPr>
              <w:rFonts w:ascii="Arial" w:hAnsi="Arial" w:cs="Arial"/>
              <w:sz w:val="20"/>
            </w:rPr>
            <w:t xml:space="preserve"> Oplossingen en ideeën komen voort uit </w:t>
          </w:r>
          <w:r w:rsidR="004F2721" w:rsidRPr="000B7ADE">
            <w:rPr>
              <w:rFonts w:ascii="Arial" w:hAnsi="Arial" w:cs="Arial"/>
              <w:sz w:val="20"/>
            </w:rPr>
            <w:t xml:space="preserve">een combinatie van </w:t>
          </w:r>
          <w:r w:rsidR="00055F7C" w:rsidRPr="000B7ADE">
            <w:rPr>
              <w:rFonts w:ascii="Arial" w:hAnsi="Arial" w:cs="Arial"/>
              <w:sz w:val="20"/>
            </w:rPr>
            <w:t>theoretis</w:t>
          </w:r>
          <w:r w:rsidR="00D41534" w:rsidRPr="000B7ADE">
            <w:rPr>
              <w:rFonts w:ascii="Arial" w:hAnsi="Arial" w:cs="Arial"/>
              <w:sz w:val="20"/>
            </w:rPr>
            <w:t xml:space="preserve">ch- en praktisch onderzoek </w:t>
          </w:r>
          <w:r w:rsidR="004F2721" w:rsidRPr="000B7ADE">
            <w:rPr>
              <w:rFonts w:ascii="Arial" w:hAnsi="Arial" w:cs="Arial"/>
              <w:sz w:val="20"/>
            </w:rPr>
            <w:t>naar</w:t>
          </w:r>
          <w:r w:rsidR="00297856" w:rsidRPr="000B7ADE">
            <w:rPr>
              <w:rFonts w:ascii="Arial" w:hAnsi="Arial" w:cs="Arial"/>
              <w:sz w:val="20"/>
            </w:rPr>
            <w:t xml:space="preserve"> online persuasion. </w:t>
          </w:r>
        </w:p>
        <w:p w14:paraId="11FD05B7" w14:textId="4011DFD2" w:rsidR="0020214B" w:rsidRDefault="0020214B" w:rsidP="00590333">
          <w:pPr>
            <w:spacing w:after="0" w:line="360" w:lineRule="auto"/>
            <w:jc w:val="both"/>
            <w:rPr>
              <w:rFonts w:ascii="Arial" w:hAnsi="Arial" w:cs="Arial"/>
              <w:sz w:val="20"/>
            </w:rPr>
          </w:pPr>
        </w:p>
        <w:p w14:paraId="3F502048" w14:textId="3564EAA0" w:rsidR="0020214B" w:rsidRPr="000B7ADE" w:rsidRDefault="0020214B" w:rsidP="00590333">
          <w:pPr>
            <w:spacing w:after="0" w:line="360" w:lineRule="auto"/>
            <w:jc w:val="both"/>
            <w:rPr>
              <w:rFonts w:ascii="Arial" w:hAnsi="Arial" w:cs="Arial"/>
              <w:sz w:val="20"/>
            </w:rPr>
          </w:pPr>
          <w:r w:rsidRPr="000B7ADE">
            <w:rPr>
              <w:rFonts w:ascii="Arial" w:hAnsi="Arial" w:cs="Arial"/>
              <w:sz w:val="20"/>
            </w:rPr>
            <w:t xml:space="preserve">Figuur 4 geeft een overzicht van </w:t>
          </w:r>
          <w:r>
            <w:rPr>
              <w:rFonts w:ascii="Arial" w:hAnsi="Arial" w:cs="Arial"/>
              <w:sz w:val="20"/>
            </w:rPr>
            <w:t xml:space="preserve">de </w:t>
          </w:r>
          <w:r w:rsidRPr="000B7ADE">
            <w:rPr>
              <w:rFonts w:ascii="Arial" w:hAnsi="Arial" w:cs="Arial"/>
              <w:sz w:val="20"/>
            </w:rPr>
            <w:t xml:space="preserve">kenmerken van het onderzoek en </w:t>
          </w:r>
          <w:r w:rsidR="001F45F2">
            <w:rPr>
              <w:rFonts w:ascii="Arial" w:hAnsi="Arial" w:cs="Arial"/>
              <w:sz w:val="20"/>
            </w:rPr>
            <w:t xml:space="preserve">daarbij </w:t>
          </w:r>
          <w:r w:rsidR="00ED09BC">
            <w:rPr>
              <w:rFonts w:ascii="Arial" w:hAnsi="Arial" w:cs="Arial"/>
              <w:sz w:val="20"/>
            </w:rPr>
            <w:t>het meetinstrument. De</w:t>
          </w:r>
          <w:r w:rsidRPr="000B7ADE">
            <w:rPr>
              <w:rFonts w:ascii="Arial" w:hAnsi="Arial" w:cs="Arial"/>
              <w:sz w:val="20"/>
            </w:rPr>
            <w:t xml:space="preserve"> kenmerken staan per deelvraag beschreven. </w:t>
          </w:r>
        </w:p>
        <w:p w14:paraId="50913C03" w14:textId="55C7A1DE" w:rsidR="00590333" w:rsidRPr="00C91017" w:rsidRDefault="00590333" w:rsidP="00590333">
          <w:pPr>
            <w:spacing w:after="0" w:line="360" w:lineRule="auto"/>
            <w:rPr>
              <w:rFonts w:ascii="Arial" w:hAnsi="Arial" w:cs="Arial"/>
              <w:b/>
              <w:szCs w:val="14"/>
              <w:lang w:bidi="bn-IN"/>
            </w:rPr>
          </w:pPr>
        </w:p>
        <w:tbl>
          <w:tblPr>
            <w:tblStyle w:val="Tabelraster"/>
            <w:tblW w:w="9209" w:type="dxa"/>
            <w:tblLook w:val="04A0" w:firstRow="1" w:lastRow="0" w:firstColumn="1" w:lastColumn="0" w:noHBand="0" w:noVBand="1"/>
          </w:tblPr>
          <w:tblGrid>
            <w:gridCol w:w="3109"/>
            <w:gridCol w:w="1995"/>
            <w:gridCol w:w="1489"/>
            <w:gridCol w:w="1362"/>
            <w:gridCol w:w="1254"/>
          </w:tblGrid>
          <w:tr w:rsidR="00590333" w:rsidRPr="00947EC2" w14:paraId="10945C30" w14:textId="77777777" w:rsidTr="00923DAF">
            <w:tc>
              <w:tcPr>
                <w:tcW w:w="3114" w:type="dxa"/>
                <w:shd w:val="clear" w:color="auto" w:fill="auto"/>
              </w:tcPr>
              <w:p w14:paraId="6EB82810" w14:textId="77777777" w:rsidR="00590333" w:rsidRPr="0020214B" w:rsidRDefault="00590333" w:rsidP="00ED09BC">
                <w:pPr>
                  <w:spacing w:line="360" w:lineRule="auto"/>
                  <w:rPr>
                    <w:rFonts w:ascii="Arial" w:hAnsi="Arial" w:cs="Arial"/>
                    <w:bCs/>
                    <w:i/>
                    <w:sz w:val="20"/>
                    <w:szCs w:val="22"/>
                  </w:rPr>
                </w:pPr>
                <w:r w:rsidRPr="0020214B">
                  <w:rPr>
                    <w:rFonts w:ascii="Arial" w:hAnsi="Arial" w:cs="Arial"/>
                    <w:bCs/>
                    <w:i/>
                    <w:sz w:val="20"/>
                    <w:szCs w:val="22"/>
                  </w:rPr>
                  <w:t>Deelvraag</w:t>
                </w:r>
              </w:p>
            </w:tc>
            <w:tc>
              <w:tcPr>
                <w:tcW w:w="1989" w:type="dxa"/>
                <w:shd w:val="clear" w:color="auto" w:fill="auto"/>
              </w:tcPr>
              <w:p w14:paraId="29E5DA03" w14:textId="77777777" w:rsidR="00590333" w:rsidRPr="0020214B" w:rsidRDefault="00590333" w:rsidP="00ED09BC">
                <w:pPr>
                  <w:spacing w:line="360" w:lineRule="auto"/>
                  <w:rPr>
                    <w:rFonts w:ascii="Arial" w:hAnsi="Arial" w:cs="Arial"/>
                    <w:bCs/>
                    <w:i/>
                    <w:sz w:val="20"/>
                    <w:szCs w:val="22"/>
                  </w:rPr>
                </w:pPr>
                <w:r w:rsidRPr="0020214B">
                  <w:rPr>
                    <w:rFonts w:ascii="Arial" w:hAnsi="Arial" w:cs="Arial"/>
                    <w:bCs/>
                    <w:i/>
                    <w:sz w:val="20"/>
                    <w:szCs w:val="22"/>
                  </w:rPr>
                  <w:t>Meetinstrument</w:t>
                </w:r>
              </w:p>
            </w:tc>
            <w:tc>
              <w:tcPr>
                <w:tcW w:w="1490" w:type="dxa"/>
                <w:shd w:val="clear" w:color="auto" w:fill="auto"/>
              </w:tcPr>
              <w:p w14:paraId="71E963A7" w14:textId="77777777" w:rsidR="00590333" w:rsidRPr="0020214B" w:rsidRDefault="00590333" w:rsidP="00ED09BC">
                <w:pPr>
                  <w:spacing w:line="360" w:lineRule="auto"/>
                  <w:rPr>
                    <w:rFonts w:ascii="Arial" w:hAnsi="Arial" w:cs="Arial"/>
                    <w:bCs/>
                    <w:i/>
                    <w:sz w:val="20"/>
                    <w:szCs w:val="22"/>
                  </w:rPr>
                </w:pPr>
                <w:r w:rsidRPr="0020214B">
                  <w:rPr>
                    <w:rFonts w:ascii="Arial" w:hAnsi="Arial" w:cs="Arial"/>
                    <w:bCs/>
                    <w:i/>
                    <w:sz w:val="20"/>
                    <w:szCs w:val="22"/>
                  </w:rPr>
                  <w:t>Primaire of secundaire gegevens</w:t>
                </w:r>
              </w:p>
            </w:tc>
            <w:tc>
              <w:tcPr>
                <w:tcW w:w="1362" w:type="dxa"/>
                <w:shd w:val="clear" w:color="auto" w:fill="auto"/>
              </w:tcPr>
              <w:p w14:paraId="21A0F136" w14:textId="77777777" w:rsidR="00590333" w:rsidRPr="0020214B" w:rsidRDefault="00590333" w:rsidP="00ED09BC">
                <w:pPr>
                  <w:spacing w:line="360" w:lineRule="auto"/>
                  <w:rPr>
                    <w:rFonts w:ascii="Arial" w:hAnsi="Arial" w:cs="Arial"/>
                    <w:bCs/>
                    <w:i/>
                    <w:sz w:val="20"/>
                    <w:szCs w:val="22"/>
                  </w:rPr>
                </w:pPr>
                <w:r w:rsidRPr="0020214B">
                  <w:rPr>
                    <w:rFonts w:ascii="Arial" w:hAnsi="Arial" w:cs="Arial"/>
                    <w:bCs/>
                    <w:i/>
                    <w:sz w:val="20"/>
                    <w:szCs w:val="22"/>
                  </w:rPr>
                  <w:t>Desk- of fieldresearch</w:t>
                </w:r>
              </w:p>
            </w:tc>
            <w:tc>
              <w:tcPr>
                <w:tcW w:w="1254" w:type="dxa"/>
                <w:shd w:val="clear" w:color="auto" w:fill="auto"/>
              </w:tcPr>
              <w:p w14:paraId="36525BB1" w14:textId="77777777" w:rsidR="00590333" w:rsidRPr="0020214B" w:rsidRDefault="00590333" w:rsidP="00ED09BC">
                <w:pPr>
                  <w:spacing w:line="360" w:lineRule="auto"/>
                  <w:rPr>
                    <w:rFonts w:ascii="Arial" w:hAnsi="Arial" w:cs="Arial"/>
                    <w:bCs/>
                    <w:i/>
                    <w:sz w:val="20"/>
                    <w:szCs w:val="22"/>
                  </w:rPr>
                </w:pPr>
                <w:r w:rsidRPr="0020214B">
                  <w:rPr>
                    <w:rFonts w:ascii="Arial" w:hAnsi="Arial" w:cs="Arial"/>
                    <w:bCs/>
                    <w:i/>
                    <w:sz w:val="20"/>
                    <w:szCs w:val="22"/>
                  </w:rPr>
                  <w:t>Methode</w:t>
                </w:r>
              </w:p>
            </w:tc>
          </w:tr>
          <w:tr w:rsidR="00590333" w:rsidRPr="00947EC2" w14:paraId="2ED13BAF" w14:textId="77777777" w:rsidTr="00923DAF">
            <w:tc>
              <w:tcPr>
                <w:tcW w:w="3114" w:type="dxa"/>
              </w:tcPr>
              <w:p w14:paraId="26A14A79" w14:textId="096D3200" w:rsidR="00590333" w:rsidRPr="00163923" w:rsidRDefault="00590333" w:rsidP="00ED09BC">
                <w:pPr>
                  <w:spacing w:line="360" w:lineRule="auto"/>
                  <w:rPr>
                    <w:rFonts w:ascii="Arial" w:hAnsi="Arial" w:cs="Arial"/>
                    <w:sz w:val="20"/>
                  </w:rPr>
                </w:pPr>
                <w:r w:rsidRPr="00936F82">
                  <w:rPr>
                    <w:rFonts w:ascii="Arial" w:hAnsi="Arial" w:cs="Arial"/>
                    <w:sz w:val="20"/>
                  </w:rPr>
                  <w:t xml:space="preserve">Wat zegt de literatuur over het </w:t>
                </w:r>
                <w:r w:rsidR="00E72904">
                  <w:rPr>
                    <w:rFonts w:ascii="Arial" w:hAnsi="Arial" w:cs="Arial"/>
                    <w:sz w:val="20"/>
                  </w:rPr>
                  <w:t>gebruik</w:t>
                </w:r>
                <w:r w:rsidRPr="00936F82">
                  <w:rPr>
                    <w:rFonts w:ascii="Arial" w:hAnsi="Arial" w:cs="Arial"/>
                    <w:sz w:val="20"/>
                  </w:rPr>
                  <w:t xml:space="preserve"> van online persuasion om de conversie te verbeteren?</w:t>
                </w:r>
              </w:p>
            </w:tc>
            <w:tc>
              <w:tcPr>
                <w:tcW w:w="1989" w:type="dxa"/>
                <w:shd w:val="clear" w:color="auto" w:fill="auto"/>
              </w:tcPr>
              <w:p w14:paraId="14B2BDCE" w14:textId="53A6AA65" w:rsidR="00590333" w:rsidRPr="00163923" w:rsidRDefault="0020214B" w:rsidP="00ED09BC">
                <w:pPr>
                  <w:spacing w:line="360" w:lineRule="auto"/>
                  <w:rPr>
                    <w:rFonts w:ascii="Arial" w:hAnsi="Arial" w:cs="Arial"/>
                    <w:sz w:val="20"/>
                  </w:rPr>
                </w:pPr>
                <w:r>
                  <w:rPr>
                    <w:rFonts w:ascii="Arial" w:hAnsi="Arial" w:cs="Arial"/>
                    <w:sz w:val="20"/>
                  </w:rPr>
                  <w:t>Literatuur</w:t>
                </w:r>
                <w:r w:rsidR="00590333" w:rsidRPr="00163923">
                  <w:rPr>
                    <w:rFonts w:ascii="Arial" w:hAnsi="Arial" w:cs="Arial"/>
                    <w:sz w:val="20"/>
                  </w:rPr>
                  <w:t>onderzoek</w:t>
                </w:r>
              </w:p>
            </w:tc>
            <w:tc>
              <w:tcPr>
                <w:tcW w:w="1490" w:type="dxa"/>
                <w:shd w:val="clear" w:color="auto" w:fill="auto"/>
              </w:tcPr>
              <w:p w14:paraId="28284401" w14:textId="77777777" w:rsidR="00590333" w:rsidRPr="00163923" w:rsidRDefault="00590333" w:rsidP="00ED09BC">
                <w:pPr>
                  <w:spacing w:line="360" w:lineRule="auto"/>
                  <w:rPr>
                    <w:rFonts w:ascii="Arial" w:hAnsi="Arial" w:cs="Arial"/>
                    <w:sz w:val="20"/>
                  </w:rPr>
                </w:pPr>
                <w:r w:rsidRPr="00163923">
                  <w:rPr>
                    <w:rFonts w:ascii="Arial" w:hAnsi="Arial" w:cs="Arial"/>
                    <w:sz w:val="20"/>
                  </w:rPr>
                  <w:t>Secundaire gegevens</w:t>
                </w:r>
              </w:p>
            </w:tc>
            <w:tc>
              <w:tcPr>
                <w:tcW w:w="1362" w:type="dxa"/>
                <w:shd w:val="clear" w:color="auto" w:fill="auto"/>
              </w:tcPr>
              <w:p w14:paraId="2BC5AEBC" w14:textId="77777777" w:rsidR="00590333" w:rsidRPr="00163923" w:rsidRDefault="00590333" w:rsidP="00ED09BC">
                <w:pPr>
                  <w:spacing w:line="360" w:lineRule="auto"/>
                  <w:rPr>
                    <w:rFonts w:ascii="Arial" w:hAnsi="Arial" w:cs="Arial"/>
                    <w:sz w:val="20"/>
                  </w:rPr>
                </w:pPr>
                <w:proofErr w:type="spellStart"/>
                <w:r w:rsidRPr="00163923">
                  <w:rPr>
                    <w:rFonts w:ascii="Arial" w:hAnsi="Arial" w:cs="Arial"/>
                    <w:sz w:val="20"/>
                  </w:rPr>
                  <w:t>Desk</w:t>
                </w:r>
                <w:r>
                  <w:rPr>
                    <w:rFonts w:ascii="Arial" w:hAnsi="Arial" w:cs="Arial"/>
                    <w:sz w:val="20"/>
                  </w:rPr>
                  <w:t>-</w:t>
                </w:r>
                <w:r w:rsidRPr="00163923">
                  <w:rPr>
                    <w:rFonts w:ascii="Arial" w:hAnsi="Arial" w:cs="Arial"/>
                    <w:sz w:val="20"/>
                  </w:rPr>
                  <w:t>research</w:t>
                </w:r>
                <w:proofErr w:type="spellEnd"/>
              </w:p>
            </w:tc>
            <w:tc>
              <w:tcPr>
                <w:tcW w:w="1254" w:type="dxa"/>
              </w:tcPr>
              <w:p w14:paraId="59CD2A01" w14:textId="77777777" w:rsidR="00590333" w:rsidRPr="00163923" w:rsidRDefault="00590333" w:rsidP="00ED09BC">
                <w:pPr>
                  <w:spacing w:line="360" w:lineRule="auto"/>
                  <w:ind w:left="-22"/>
                  <w:rPr>
                    <w:rFonts w:ascii="Arial" w:hAnsi="Arial" w:cs="Arial"/>
                    <w:sz w:val="20"/>
                  </w:rPr>
                </w:pPr>
                <w:r w:rsidRPr="00163923">
                  <w:rPr>
                    <w:rFonts w:ascii="Arial" w:hAnsi="Arial" w:cs="Arial"/>
                    <w:sz w:val="20"/>
                    <w:szCs w:val="22"/>
                  </w:rPr>
                  <w:t>Kwalitatief onderzoek</w:t>
                </w:r>
              </w:p>
            </w:tc>
          </w:tr>
          <w:tr w:rsidR="00590333" w:rsidRPr="00947EC2" w14:paraId="450371E3" w14:textId="77777777" w:rsidTr="00923DAF">
            <w:tc>
              <w:tcPr>
                <w:tcW w:w="3114" w:type="dxa"/>
              </w:tcPr>
              <w:p w14:paraId="2BEB81D1" w14:textId="77777777" w:rsidR="00590333" w:rsidRPr="00936F82" w:rsidRDefault="00590333" w:rsidP="00ED09BC">
                <w:pPr>
                  <w:spacing w:line="360" w:lineRule="auto"/>
                  <w:rPr>
                    <w:rFonts w:ascii="Arial" w:hAnsi="Arial" w:cs="Arial"/>
                    <w:sz w:val="20"/>
                  </w:rPr>
                </w:pPr>
                <w:r w:rsidRPr="00936F82">
                  <w:rPr>
                    <w:rFonts w:ascii="Arial" w:hAnsi="Arial" w:cs="Arial"/>
                    <w:sz w:val="20"/>
                  </w:rPr>
                  <w:t>Hoe zetten experts uit het werkveld online persuasion in?</w:t>
                </w:r>
              </w:p>
            </w:tc>
            <w:tc>
              <w:tcPr>
                <w:tcW w:w="1989" w:type="dxa"/>
                <w:shd w:val="clear" w:color="auto" w:fill="auto"/>
              </w:tcPr>
              <w:p w14:paraId="04DFEF38" w14:textId="77777777" w:rsidR="00590333" w:rsidRPr="00163923" w:rsidRDefault="00590333" w:rsidP="00ED09BC">
                <w:pPr>
                  <w:spacing w:line="360" w:lineRule="auto"/>
                  <w:rPr>
                    <w:rFonts w:ascii="Arial" w:hAnsi="Arial" w:cs="Arial"/>
                    <w:sz w:val="20"/>
                    <w:szCs w:val="22"/>
                  </w:rPr>
                </w:pPr>
                <w:r>
                  <w:rPr>
                    <w:rFonts w:ascii="Arial" w:hAnsi="Arial" w:cs="Arial"/>
                    <w:sz w:val="20"/>
                    <w:szCs w:val="22"/>
                  </w:rPr>
                  <w:t>Semi</w:t>
                </w:r>
                <w:r w:rsidRPr="00163923">
                  <w:rPr>
                    <w:rFonts w:ascii="Arial" w:hAnsi="Arial" w:cs="Arial"/>
                    <w:sz w:val="20"/>
                    <w:szCs w:val="22"/>
                  </w:rPr>
                  <w:t>gestructureerd interview</w:t>
                </w:r>
              </w:p>
            </w:tc>
            <w:tc>
              <w:tcPr>
                <w:tcW w:w="1490" w:type="dxa"/>
                <w:shd w:val="clear" w:color="auto" w:fill="auto"/>
              </w:tcPr>
              <w:p w14:paraId="1DE8E4FA" w14:textId="77777777" w:rsidR="00590333" w:rsidRPr="00163923" w:rsidRDefault="00590333" w:rsidP="00ED09BC">
                <w:pPr>
                  <w:spacing w:line="360" w:lineRule="auto"/>
                  <w:rPr>
                    <w:rFonts w:ascii="Arial" w:hAnsi="Arial" w:cs="Arial"/>
                    <w:sz w:val="20"/>
                    <w:szCs w:val="22"/>
                  </w:rPr>
                </w:pPr>
                <w:r w:rsidRPr="00163923">
                  <w:rPr>
                    <w:rFonts w:ascii="Arial" w:hAnsi="Arial" w:cs="Arial"/>
                    <w:sz w:val="20"/>
                    <w:szCs w:val="22"/>
                  </w:rPr>
                  <w:t xml:space="preserve">Primaire gegevens </w:t>
                </w:r>
              </w:p>
            </w:tc>
            <w:tc>
              <w:tcPr>
                <w:tcW w:w="1362" w:type="dxa"/>
                <w:shd w:val="clear" w:color="auto" w:fill="auto"/>
              </w:tcPr>
              <w:p w14:paraId="0AA5160D" w14:textId="77777777" w:rsidR="00590333" w:rsidRPr="00163923" w:rsidRDefault="00590333" w:rsidP="00ED09BC">
                <w:pPr>
                  <w:spacing w:line="360" w:lineRule="auto"/>
                  <w:rPr>
                    <w:rFonts w:ascii="Arial" w:hAnsi="Arial" w:cs="Arial"/>
                    <w:sz w:val="20"/>
                    <w:szCs w:val="22"/>
                  </w:rPr>
                </w:pPr>
                <w:r w:rsidRPr="00163923">
                  <w:rPr>
                    <w:rFonts w:ascii="Arial" w:hAnsi="Arial" w:cs="Arial"/>
                    <w:sz w:val="20"/>
                    <w:szCs w:val="22"/>
                  </w:rPr>
                  <w:t>Field</w:t>
                </w:r>
                <w:r>
                  <w:rPr>
                    <w:rFonts w:ascii="Arial" w:hAnsi="Arial" w:cs="Arial"/>
                    <w:sz w:val="20"/>
                    <w:szCs w:val="22"/>
                  </w:rPr>
                  <w:t>-research</w:t>
                </w:r>
              </w:p>
            </w:tc>
            <w:tc>
              <w:tcPr>
                <w:tcW w:w="1254" w:type="dxa"/>
              </w:tcPr>
              <w:p w14:paraId="7A4BB248" w14:textId="77777777" w:rsidR="00590333" w:rsidRPr="00163923" w:rsidRDefault="00590333" w:rsidP="00ED09BC">
                <w:pPr>
                  <w:spacing w:line="360" w:lineRule="auto"/>
                  <w:ind w:left="-22"/>
                  <w:rPr>
                    <w:rFonts w:ascii="Arial" w:hAnsi="Arial" w:cs="Arial"/>
                    <w:sz w:val="20"/>
                    <w:szCs w:val="22"/>
                  </w:rPr>
                </w:pPr>
                <w:r w:rsidRPr="00163923">
                  <w:rPr>
                    <w:rFonts w:ascii="Arial" w:hAnsi="Arial" w:cs="Arial"/>
                    <w:sz w:val="20"/>
                    <w:szCs w:val="22"/>
                  </w:rPr>
                  <w:t>Kwalitatief onderzoek</w:t>
                </w:r>
              </w:p>
            </w:tc>
          </w:tr>
          <w:tr w:rsidR="00590333" w:rsidRPr="000B7ADE" w14:paraId="4A91A314" w14:textId="77777777" w:rsidTr="00923DAF">
            <w:tc>
              <w:tcPr>
                <w:tcW w:w="3114" w:type="dxa"/>
              </w:tcPr>
              <w:p w14:paraId="3034E383" w14:textId="77777777" w:rsidR="00590333" w:rsidRPr="00163923" w:rsidRDefault="00590333" w:rsidP="00ED09BC">
                <w:pPr>
                  <w:spacing w:line="360" w:lineRule="auto"/>
                  <w:rPr>
                    <w:rFonts w:ascii="Arial" w:hAnsi="Arial" w:cs="Arial"/>
                    <w:sz w:val="20"/>
                  </w:rPr>
                </w:pPr>
                <w:r w:rsidRPr="00163923">
                  <w:rPr>
                    <w:rFonts w:ascii="Arial" w:hAnsi="Arial" w:cs="Arial"/>
                    <w:sz w:val="20"/>
                    <w:szCs w:val="22"/>
                  </w:rPr>
                  <w:t>Hoe wordt online persuasion op dit moment op de website van Tennisreis.nl BV toegepast?</w:t>
                </w:r>
              </w:p>
            </w:tc>
            <w:tc>
              <w:tcPr>
                <w:tcW w:w="1989" w:type="dxa"/>
              </w:tcPr>
              <w:p w14:paraId="7808EE74" w14:textId="77777777" w:rsidR="00590333" w:rsidRPr="00163923" w:rsidRDefault="00590333" w:rsidP="00ED09BC">
                <w:pPr>
                  <w:spacing w:line="360" w:lineRule="auto"/>
                  <w:rPr>
                    <w:rFonts w:ascii="Arial" w:hAnsi="Arial" w:cs="Arial"/>
                    <w:sz w:val="20"/>
                  </w:rPr>
                </w:pPr>
                <w:r>
                  <w:rPr>
                    <w:rFonts w:ascii="Arial" w:hAnsi="Arial" w:cs="Arial"/>
                    <w:sz w:val="20"/>
                    <w:szCs w:val="22"/>
                  </w:rPr>
                  <w:t>Zelf opgestelde checklist</w:t>
                </w:r>
              </w:p>
            </w:tc>
            <w:tc>
              <w:tcPr>
                <w:tcW w:w="1490" w:type="dxa"/>
              </w:tcPr>
              <w:p w14:paraId="09B0DE7E" w14:textId="77777777" w:rsidR="00590333" w:rsidRPr="00C91017" w:rsidRDefault="00590333" w:rsidP="00ED09BC">
                <w:pPr>
                  <w:spacing w:line="360" w:lineRule="auto"/>
                  <w:rPr>
                    <w:rFonts w:ascii="Arial" w:hAnsi="Arial" w:cs="Arial"/>
                    <w:sz w:val="20"/>
                    <w:szCs w:val="22"/>
                  </w:rPr>
                </w:pPr>
                <w:r w:rsidRPr="00163923">
                  <w:rPr>
                    <w:rFonts w:ascii="Arial" w:hAnsi="Arial" w:cs="Arial"/>
                    <w:sz w:val="20"/>
                    <w:szCs w:val="22"/>
                  </w:rPr>
                  <w:t>Primaire</w:t>
                </w:r>
                <w:r>
                  <w:rPr>
                    <w:rFonts w:ascii="Arial" w:hAnsi="Arial" w:cs="Arial"/>
                    <w:sz w:val="20"/>
                    <w:szCs w:val="22"/>
                  </w:rPr>
                  <w:t>- en secundaire gegevens</w:t>
                </w:r>
              </w:p>
            </w:tc>
            <w:tc>
              <w:tcPr>
                <w:tcW w:w="1362" w:type="dxa"/>
              </w:tcPr>
              <w:p w14:paraId="61542F1C" w14:textId="77777777" w:rsidR="00590333" w:rsidRPr="00163923" w:rsidRDefault="00590333" w:rsidP="00ED09BC">
                <w:pPr>
                  <w:spacing w:line="360" w:lineRule="auto"/>
                  <w:rPr>
                    <w:rFonts w:ascii="Arial" w:hAnsi="Arial" w:cs="Arial"/>
                    <w:sz w:val="20"/>
                    <w:szCs w:val="22"/>
                  </w:rPr>
                </w:pPr>
                <w:r w:rsidRPr="00163923">
                  <w:rPr>
                    <w:rFonts w:ascii="Arial" w:hAnsi="Arial" w:cs="Arial"/>
                    <w:sz w:val="20"/>
                    <w:szCs w:val="22"/>
                  </w:rPr>
                  <w:t>Desk- en fieldresearch</w:t>
                </w:r>
              </w:p>
              <w:p w14:paraId="75A02CDF" w14:textId="77777777" w:rsidR="00590333" w:rsidRPr="00163923" w:rsidRDefault="00590333" w:rsidP="00ED09BC">
                <w:pPr>
                  <w:spacing w:line="360" w:lineRule="auto"/>
                  <w:rPr>
                    <w:rFonts w:ascii="Arial" w:hAnsi="Arial" w:cs="Arial"/>
                    <w:sz w:val="20"/>
                  </w:rPr>
                </w:pPr>
              </w:p>
            </w:tc>
            <w:tc>
              <w:tcPr>
                <w:tcW w:w="1254" w:type="dxa"/>
              </w:tcPr>
              <w:p w14:paraId="1CE64FD7" w14:textId="77777777" w:rsidR="00590333" w:rsidRPr="00163923" w:rsidRDefault="00590333" w:rsidP="00ED09BC">
                <w:pPr>
                  <w:spacing w:line="360" w:lineRule="auto"/>
                  <w:ind w:left="-22"/>
                  <w:rPr>
                    <w:rFonts w:ascii="Arial" w:hAnsi="Arial" w:cs="Arial"/>
                    <w:sz w:val="20"/>
                  </w:rPr>
                </w:pPr>
                <w:r w:rsidRPr="00163923">
                  <w:rPr>
                    <w:rFonts w:ascii="Arial" w:hAnsi="Arial" w:cs="Arial"/>
                    <w:sz w:val="20"/>
                    <w:szCs w:val="22"/>
                  </w:rPr>
                  <w:t>Kwalitatief onderzoek</w:t>
                </w:r>
              </w:p>
            </w:tc>
          </w:tr>
        </w:tbl>
        <w:p w14:paraId="502A040A" w14:textId="77777777" w:rsidR="00590333" w:rsidRPr="00590333" w:rsidRDefault="00590333" w:rsidP="00590333">
          <w:pPr>
            <w:spacing w:before="60" w:after="0" w:line="360" w:lineRule="auto"/>
            <w:rPr>
              <w:rFonts w:ascii="Arial" w:hAnsi="Arial" w:cs="Arial"/>
              <w:i/>
              <w:sz w:val="16"/>
              <w:szCs w:val="18"/>
            </w:rPr>
          </w:pPr>
          <w:r w:rsidRPr="00E112F1">
            <w:rPr>
              <w:rFonts w:ascii="Arial" w:hAnsi="Arial" w:cs="Arial"/>
              <w:i/>
              <w:sz w:val="16"/>
              <w:szCs w:val="18"/>
            </w:rPr>
            <w:t>Figuur 4. Overzicht van kenmerken van het onderzoek</w:t>
          </w:r>
        </w:p>
        <w:p w14:paraId="6777A0CF" w14:textId="4CBD0F20" w:rsidR="00E37267" w:rsidRDefault="00E37267" w:rsidP="00626DAB">
          <w:pPr>
            <w:spacing w:after="0" w:line="360" w:lineRule="auto"/>
            <w:rPr>
              <w:rFonts w:ascii="Arial" w:hAnsi="Arial" w:cs="Arial"/>
              <w:b/>
              <w:lang w:bidi="bn-IN"/>
            </w:rPr>
          </w:pPr>
        </w:p>
        <w:p w14:paraId="1A8ADDA2" w14:textId="550E8EDF" w:rsidR="00E37267" w:rsidRPr="00F72942" w:rsidRDefault="00E37267" w:rsidP="005D0EB9">
          <w:pPr>
            <w:pStyle w:val="Kop2"/>
            <w:numPr>
              <w:ilvl w:val="1"/>
              <w:numId w:val="6"/>
            </w:numPr>
            <w:spacing w:before="0" w:line="360" w:lineRule="auto"/>
            <w:ind w:left="426" w:hanging="426"/>
            <w:rPr>
              <w:rFonts w:ascii="Arial" w:hAnsi="Arial" w:cs="Arial"/>
              <w:b/>
              <w:color w:val="auto"/>
              <w:sz w:val="22"/>
              <w:szCs w:val="20"/>
              <w:lang w:bidi="bn-IN"/>
            </w:rPr>
          </w:pPr>
          <w:bookmarkStart w:id="82" w:name="_Toc484788702"/>
          <w:r w:rsidRPr="00F72942">
            <w:rPr>
              <w:rFonts w:ascii="Arial" w:hAnsi="Arial" w:cs="Arial"/>
              <w:b/>
              <w:color w:val="auto"/>
              <w:sz w:val="22"/>
              <w:szCs w:val="20"/>
              <w:lang w:bidi="bn-IN"/>
            </w:rPr>
            <w:t>Meetinstrumenten</w:t>
          </w:r>
          <w:bookmarkEnd w:id="82"/>
        </w:p>
        <w:p w14:paraId="0D1D74F7" w14:textId="6218D764" w:rsidR="00E37267" w:rsidRDefault="00E37267" w:rsidP="003F182A">
          <w:pPr>
            <w:spacing w:after="0" w:line="360" w:lineRule="auto"/>
            <w:jc w:val="both"/>
            <w:rPr>
              <w:lang w:bidi="bn-IN"/>
            </w:rPr>
          </w:pPr>
        </w:p>
        <w:p w14:paraId="76DB62FD" w14:textId="77777777" w:rsidR="004B0EA4" w:rsidRDefault="00BD4EBE" w:rsidP="003B56DA">
          <w:pPr>
            <w:spacing w:after="0" w:line="360" w:lineRule="auto"/>
            <w:jc w:val="both"/>
            <w:rPr>
              <w:rFonts w:ascii="Arial" w:hAnsi="Arial" w:cs="Arial"/>
              <w:sz w:val="20"/>
              <w:lang w:bidi="bn-IN"/>
            </w:rPr>
          </w:pPr>
          <w:r w:rsidRPr="003F182A">
            <w:rPr>
              <w:rFonts w:ascii="Arial" w:hAnsi="Arial" w:cs="Arial"/>
              <w:sz w:val="20"/>
              <w:lang w:bidi="bn-IN"/>
            </w:rPr>
            <w:t>Om de hoofdvraag en deelvragen</w:t>
          </w:r>
          <w:r w:rsidR="00A876B3">
            <w:rPr>
              <w:rFonts w:ascii="Arial" w:hAnsi="Arial" w:cs="Arial"/>
              <w:sz w:val="20"/>
              <w:lang w:bidi="bn-IN"/>
            </w:rPr>
            <w:t xml:space="preserve"> van het afstudeeronderzoek</w:t>
          </w:r>
          <w:r w:rsidRPr="003F182A">
            <w:rPr>
              <w:rFonts w:ascii="Arial" w:hAnsi="Arial" w:cs="Arial"/>
              <w:sz w:val="20"/>
              <w:lang w:bidi="bn-IN"/>
            </w:rPr>
            <w:t xml:space="preserve"> te beantwoorden worden twee meetinstrumenten </w:t>
          </w:r>
          <w:r w:rsidR="00F32FFF">
            <w:rPr>
              <w:rFonts w:ascii="Arial" w:hAnsi="Arial" w:cs="Arial"/>
              <w:sz w:val="20"/>
              <w:lang w:bidi="bn-IN"/>
            </w:rPr>
            <w:t>gebruikt</w:t>
          </w:r>
          <w:r w:rsidRPr="003F182A">
            <w:rPr>
              <w:rFonts w:ascii="Arial" w:hAnsi="Arial" w:cs="Arial"/>
              <w:sz w:val="20"/>
              <w:lang w:bidi="bn-IN"/>
            </w:rPr>
            <w:t xml:space="preserve">: literatuuronderzoek en </w:t>
          </w:r>
          <w:r w:rsidR="003F182A" w:rsidRPr="003F182A">
            <w:rPr>
              <w:rFonts w:ascii="Arial" w:hAnsi="Arial" w:cs="Arial"/>
              <w:sz w:val="20"/>
              <w:lang w:bidi="bn-IN"/>
            </w:rPr>
            <w:t xml:space="preserve">semigestructureerde </w:t>
          </w:r>
          <w:r w:rsidRPr="003F182A">
            <w:rPr>
              <w:rFonts w:ascii="Arial" w:hAnsi="Arial" w:cs="Arial"/>
              <w:sz w:val="20"/>
              <w:lang w:bidi="bn-IN"/>
            </w:rPr>
            <w:t xml:space="preserve">interviews. </w:t>
          </w:r>
          <w:r w:rsidR="00A876B3">
            <w:rPr>
              <w:rFonts w:ascii="Arial" w:hAnsi="Arial" w:cs="Arial"/>
              <w:sz w:val="20"/>
              <w:lang w:bidi="bn-IN"/>
            </w:rPr>
            <w:t>L</w:t>
          </w:r>
          <w:r w:rsidRPr="003F182A">
            <w:rPr>
              <w:rFonts w:ascii="Arial" w:hAnsi="Arial" w:cs="Arial"/>
              <w:sz w:val="20"/>
              <w:lang w:bidi="bn-IN"/>
            </w:rPr>
            <w:t>iteratuur</w:t>
          </w:r>
          <w:r w:rsidR="00F32FFF">
            <w:rPr>
              <w:rFonts w:ascii="Arial" w:hAnsi="Arial" w:cs="Arial"/>
              <w:sz w:val="20"/>
              <w:lang w:bidi="bn-IN"/>
            </w:rPr>
            <w:t>-</w:t>
          </w:r>
          <w:r w:rsidRPr="003F182A">
            <w:rPr>
              <w:rFonts w:ascii="Arial" w:hAnsi="Arial" w:cs="Arial"/>
              <w:sz w:val="20"/>
              <w:lang w:bidi="bn-IN"/>
            </w:rPr>
            <w:t xml:space="preserve">onderzoek </w:t>
          </w:r>
          <w:r w:rsidR="00F32FFF">
            <w:rPr>
              <w:rFonts w:ascii="Arial" w:hAnsi="Arial" w:cs="Arial"/>
              <w:sz w:val="20"/>
              <w:lang w:bidi="bn-IN"/>
            </w:rPr>
            <w:t>valt onder</w:t>
          </w:r>
          <w:r w:rsidRPr="003F182A">
            <w:rPr>
              <w:rFonts w:ascii="Arial" w:hAnsi="Arial" w:cs="Arial"/>
              <w:sz w:val="20"/>
              <w:lang w:bidi="bn-IN"/>
            </w:rPr>
            <w:t xml:space="preserve"> </w:t>
          </w:r>
          <w:r w:rsidR="003F182A" w:rsidRPr="003F182A">
            <w:rPr>
              <w:rFonts w:ascii="Arial" w:hAnsi="Arial" w:cs="Arial"/>
              <w:sz w:val="20"/>
              <w:lang w:bidi="bn-IN"/>
            </w:rPr>
            <w:t xml:space="preserve">deskresearch </w:t>
          </w:r>
          <w:r w:rsidRPr="003F182A">
            <w:rPr>
              <w:rFonts w:ascii="Arial" w:hAnsi="Arial" w:cs="Arial"/>
              <w:sz w:val="20"/>
              <w:lang w:bidi="bn-IN"/>
            </w:rPr>
            <w:t>en</w:t>
          </w:r>
          <w:r w:rsidR="00A876B3">
            <w:rPr>
              <w:rFonts w:ascii="Arial" w:hAnsi="Arial" w:cs="Arial"/>
              <w:sz w:val="20"/>
              <w:lang w:bidi="bn-IN"/>
            </w:rPr>
            <w:t xml:space="preserve"> </w:t>
          </w:r>
          <w:r w:rsidR="00E9065A">
            <w:rPr>
              <w:rFonts w:ascii="Arial" w:hAnsi="Arial" w:cs="Arial"/>
              <w:sz w:val="20"/>
              <w:lang w:bidi="bn-IN"/>
            </w:rPr>
            <w:t xml:space="preserve">de </w:t>
          </w:r>
          <w:r w:rsidRPr="003F182A">
            <w:rPr>
              <w:rFonts w:ascii="Arial" w:hAnsi="Arial" w:cs="Arial"/>
              <w:sz w:val="20"/>
              <w:lang w:bidi="bn-IN"/>
            </w:rPr>
            <w:t xml:space="preserve">interviews </w:t>
          </w:r>
          <w:r w:rsidR="00F32FFF">
            <w:rPr>
              <w:rFonts w:ascii="Arial" w:hAnsi="Arial" w:cs="Arial"/>
              <w:sz w:val="20"/>
              <w:lang w:bidi="bn-IN"/>
            </w:rPr>
            <w:t>zijn onderdeel van</w:t>
          </w:r>
          <w:r w:rsidR="003F182A" w:rsidRPr="003F182A">
            <w:rPr>
              <w:rFonts w:ascii="Arial" w:hAnsi="Arial" w:cs="Arial"/>
              <w:sz w:val="20"/>
              <w:lang w:bidi="bn-IN"/>
            </w:rPr>
            <w:t xml:space="preserve"> field</w:t>
          </w:r>
          <w:r w:rsidRPr="003F182A">
            <w:rPr>
              <w:rFonts w:ascii="Arial" w:hAnsi="Arial" w:cs="Arial"/>
              <w:sz w:val="20"/>
              <w:lang w:bidi="bn-IN"/>
            </w:rPr>
            <w:t xml:space="preserve">research. </w:t>
          </w:r>
        </w:p>
        <w:p w14:paraId="646A31DF" w14:textId="77777777" w:rsidR="004B0EA4" w:rsidRDefault="004B0EA4" w:rsidP="003B56DA">
          <w:pPr>
            <w:spacing w:after="0" w:line="360" w:lineRule="auto"/>
            <w:jc w:val="both"/>
            <w:rPr>
              <w:rFonts w:ascii="Arial" w:hAnsi="Arial" w:cs="Arial"/>
              <w:sz w:val="20"/>
              <w:lang w:bidi="bn-IN"/>
            </w:rPr>
          </w:pPr>
        </w:p>
        <w:p w14:paraId="59F52BB5" w14:textId="0677A0D2" w:rsidR="003B56DA" w:rsidRDefault="00BD4EBE" w:rsidP="003B56DA">
          <w:pPr>
            <w:spacing w:after="0" w:line="360" w:lineRule="auto"/>
            <w:jc w:val="both"/>
            <w:rPr>
              <w:rFonts w:ascii="Arial" w:hAnsi="Arial" w:cs="Arial"/>
              <w:sz w:val="20"/>
              <w:szCs w:val="20"/>
            </w:rPr>
          </w:pPr>
          <w:r w:rsidRPr="003F182A">
            <w:rPr>
              <w:rFonts w:ascii="Arial" w:hAnsi="Arial" w:cs="Arial"/>
              <w:sz w:val="20"/>
              <w:lang w:bidi="bn-IN"/>
            </w:rPr>
            <w:t xml:space="preserve">Er is gekozen voor literatuuronderzoek om </w:t>
          </w:r>
          <w:r w:rsidR="00E72904">
            <w:rPr>
              <w:rFonts w:ascii="Arial" w:hAnsi="Arial" w:cs="Arial"/>
              <w:sz w:val="20"/>
              <w:lang w:bidi="bn-IN"/>
            </w:rPr>
            <w:t>het</w:t>
          </w:r>
          <w:r w:rsidRPr="007C2266">
            <w:rPr>
              <w:rFonts w:ascii="Arial" w:hAnsi="Arial" w:cs="Arial"/>
              <w:sz w:val="20"/>
              <w:lang w:bidi="bn-IN"/>
            </w:rPr>
            <w:t xml:space="preserve"> </w:t>
          </w:r>
          <w:r w:rsidR="003F182A" w:rsidRPr="007C2266">
            <w:rPr>
              <w:rFonts w:ascii="Arial" w:hAnsi="Arial" w:cs="Arial"/>
              <w:sz w:val="20"/>
              <w:lang w:bidi="bn-IN"/>
            </w:rPr>
            <w:t>onderwerp</w:t>
          </w:r>
          <w:r w:rsidR="00E37091">
            <w:rPr>
              <w:rFonts w:ascii="Arial" w:hAnsi="Arial" w:cs="Arial"/>
              <w:sz w:val="20"/>
              <w:lang w:bidi="bn-IN"/>
            </w:rPr>
            <w:t xml:space="preserve"> </w:t>
          </w:r>
          <w:r w:rsidRPr="007C2266">
            <w:rPr>
              <w:rFonts w:ascii="Arial" w:hAnsi="Arial" w:cs="Arial"/>
              <w:sz w:val="20"/>
              <w:lang w:bidi="bn-IN"/>
            </w:rPr>
            <w:t xml:space="preserve">(online persuasion) </w:t>
          </w:r>
          <w:r w:rsidR="00A876B3" w:rsidRPr="007C2266">
            <w:rPr>
              <w:rFonts w:ascii="Arial" w:hAnsi="Arial" w:cs="Arial"/>
              <w:sz w:val="20"/>
              <w:lang w:bidi="bn-IN"/>
            </w:rPr>
            <w:t xml:space="preserve">vanuit verschillende invalshoeken </w:t>
          </w:r>
          <w:r w:rsidRPr="007C2266">
            <w:rPr>
              <w:rFonts w:ascii="Arial" w:hAnsi="Arial" w:cs="Arial"/>
              <w:sz w:val="20"/>
              <w:lang w:bidi="bn-IN"/>
            </w:rPr>
            <w:t xml:space="preserve">te </w:t>
          </w:r>
          <w:r w:rsidR="003F182A" w:rsidRPr="007C2266">
            <w:rPr>
              <w:rFonts w:ascii="Arial" w:hAnsi="Arial" w:cs="Arial"/>
              <w:sz w:val="20"/>
              <w:lang w:bidi="bn-IN"/>
            </w:rPr>
            <w:t>beschrijven.</w:t>
          </w:r>
          <w:r w:rsidR="00CC51B6" w:rsidRPr="007C2266">
            <w:rPr>
              <w:rFonts w:ascii="Arial" w:hAnsi="Arial" w:cs="Arial"/>
              <w:sz w:val="20"/>
              <w:lang w:bidi="bn-IN"/>
            </w:rPr>
            <w:t xml:space="preserve"> </w:t>
          </w:r>
          <w:r w:rsidR="007C2266">
            <w:rPr>
              <w:rFonts w:ascii="Arial" w:hAnsi="Arial" w:cs="Arial"/>
              <w:sz w:val="20"/>
              <w:lang w:bidi="bn-IN"/>
            </w:rPr>
            <w:t>In dit afstudeeronderzoek</w:t>
          </w:r>
          <w:r w:rsidR="00CC51B6" w:rsidRPr="007C2266">
            <w:rPr>
              <w:rFonts w:ascii="Arial" w:hAnsi="Arial" w:cs="Arial"/>
              <w:sz w:val="20"/>
              <w:lang w:bidi="bn-IN"/>
            </w:rPr>
            <w:t xml:space="preserve"> wordt</w:t>
          </w:r>
          <w:r w:rsidR="003F182A" w:rsidRPr="007C2266">
            <w:rPr>
              <w:rFonts w:ascii="Arial" w:hAnsi="Arial" w:cs="Arial"/>
              <w:sz w:val="20"/>
              <w:lang w:bidi="bn-IN"/>
            </w:rPr>
            <w:t xml:space="preserve"> </w:t>
          </w:r>
          <w:r w:rsidR="00ED09BC">
            <w:rPr>
              <w:rFonts w:ascii="Arial" w:hAnsi="Arial" w:cs="Arial"/>
              <w:sz w:val="20"/>
              <w:lang w:bidi="bn-IN"/>
            </w:rPr>
            <w:t>alleen</w:t>
          </w:r>
          <w:r w:rsidR="003F182A" w:rsidRPr="007C2266">
            <w:rPr>
              <w:rFonts w:ascii="Arial" w:hAnsi="Arial" w:cs="Arial"/>
              <w:sz w:val="20"/>
              <w:lang w:bidi="bn-IN"/>
            </w:rPr>
            <w:t xml:space="preserve"> literatuur</w:t>
          </w:r>
          <w:r w:rsidR="003F182A" w:rsidRPr="003F182A">
            <w:rPr>
              <w:rFonts w:ascii="Arial" w:hAnsi="Arial" w:cs="Arial"/>
              <w:sz w:val="20"/>
              <w:lang w:bidi="bn-IN"/>
            </w:rPr>
            <w:t xml:space="preserve"> </w:t>
          </w:r>
          <w:r w:rsidR="004B0EA4">
            <w:rPr>
              <w:rFonts w:ascii="Arial" w:hAnsi="Arial" w:cs="Arial"/>
              <w:sz w:val="20"/>
              <w:lang w:bidi="bn-IN"/>
            </w:rPr>
            <w:t>gebruikt</w:t>
          </w:r>
          <w:r w:rsidR="007C2266" w:rsidRPr="003F182A">
            <w:rPr>
              <w:rFonts w:ascii="Arial" w:hAnsi="Arial" w:cs="Arial"/>
              <w:sz w:val="20"/>
              <w:lang w:bidi="bn-IN"/>
            </w:rPr>
            <w:t xml:space="preserve"> </w:t>
          </w:r>
          <w:r w:rsidR="00C93951">
            <w:rPr>
              <w:rFonts w:ascii="Arial" w:hAnsi="Arial" w:cs="Arial"/>
              <w:sz w:val="20"/>
              <w:lang w:bidi="bn-IN"/>
            </w:rPr>
            <w:t>die</w:t>
          </w:r>
          <w:r w:rsidR="003F182A" w:rsidRPr="003F182A">
            <w:rPr>
              <w:rFonts w:ascii="Arial" w:hAnsi="Arial" w:cs="Arial"/>
              <w:sz w:val="20"/>
              <w:lang w:bidi="bn-IN"/>
            </w:rPr>
            <w:t xml:space="preserve"> wetenschappelijk </w:t>
          </w:r>
          <w:r w:rsidR="00F32FFF">
            <w:rPr>
              <w:rFonts w:ascii="Arial" w:hAnsi="Arial" w:cs="Arial"/>
              <w:sz w:val="20"/>
              <w:lang w:bidi="bn-IN"/>
            </w:rPr>
            <w:t xml:space="preserve">is </w:t>
          </w:r>
          <w:r w:rsidR="00CC51B6">
            <w:rPr>
              <w:rFonts w:ascii="Arial" w:hAnsi="Arial" w:cs="Arial"/>
              <w:sz w:val="20"/>
              <w:lang w:bidi="bn-IN"/>
            </w:rPr>
            <w:t>onderbouwd</w:t>
          </w:r>
          <w:r w:rsidR="003F182A" w:rsidRPr="003F182A">
            <w:rPr>
              <w:rFonts w:ascii="Arial" w:hAnsi="Arial" w:cs="Arial"/>
              <w:sz w:val="20"/>
              <w:lang w:bidi="bn-IN"/>
            </w:rPr>
            <w:t xml:space="preserve">. Hierdoor kunnen de resultaten </w:t>
          </w:r>
          <w:r w:rsidR="00F32FFF">
            <w:rPr>
              <w:rFonts w:ascii="Arial" w:hAnsi="Arial" w:cs="Arial"/>
              <w:sz w:val="20"/>
              <w:lang w:bidi="bn-IN"/>
            </w:rPr>
            <w:t xml:space="preserve">dit </w:t>
          </w:r>
          <w:r w:rsidR="003F182A" w:rsidRPr="003F182A">
            <w:rPr>
              <w:rFonts w:ascii="Arial" w:hAnsi="Arial" w:cs="Arial"/>
              <w:sz w:val="20"/>
              <w:lang w:bidi="bn-IN"/>
            </w:rPr>
            <w:t>onderzoek als betrouwbaar worden gezien.</w:t>
          </w:r>
          <w:r w:rsidR="004412CD">
            <w:rPr>
              <w:rFonts w:ascii="Arial" w:hAnsi="Arial" w:cs="Arial"/>
              <w:sz w:val="20"/>
              <w:lang w:bidi="bn-IN"/>
            </w:rPr>
            <w:t xml:space="preserve"> De literatuur wordt gezocht </w:t>
          </w:r>
          <w:r w:rsidR="004B0EA4">
            <w:rPr>
              <w:rFonts w:ascii="Arial" w:hAnsi="Arial" w:cs="Arial"/>
              <w:sz w:val="20"/>
              <w:lang w:bidi="bn-IN"/>
            </w:rPr>
            <w:t xml:space="preserve">via </w:t>
          </w:r>
          <w:r w:rsidR="004412CD" w:rsidRPr="004412CD">
            <w:rPr>
              <w:rFonts w:ascii="Arial" w:hAnsi="Arial" w:cs="Arial"/>
              <w:sz w:val="20"/>
              <w:szCs w:val="20"/>
            </w:rPr>
            <w:t xml:space="preserve">Google </w:t>
          </w:r>
          <w:proofErr w:type="spellStart"/>
          <w:r w:rsidR="004412CD" w:rsidRPr="004412CD">
            <w:rPr>
              <w:rFonts w:ascii="Arial" w:hAnsi="Arial" w:cs="Arial"/>
              <w:sz w:val="20"/>
              <w:szCs w:val="20"/>
            </w:rPr>
            <w:t>Scolar</w:t>
          </w:r>
          <w:proofErr w:type="spellEnd"/>
          <w:r w:rsidR="004412CD" w:rsidRPr="004412CD">
            <w:rPr>
              <w:rFonts w:ascii="Arial" w:hAnsi="Arial" w:cs="Arial"/>
              <w:sz w:val="20"/>
              <w:szCs w:val="20"/>
            </w:rPr>
            <w:t xml:space="preserve"> en </w:t>
          </w:r>
          <w:r w:rsidR="004B0EA4">
            <w:rPr>
              <w:rFonts w:ascii="Arial" w:hAnsi="Arial" w:cs="Arial"/>
              <w:sz w:val="20"/>
              <w:szCs w:val="20"/>
            </w:rPr>
            <w:t xml:space="preserve">in </w:t>
          </w:r>
          <w:r w:rsidR="004412CD" w:rsidRPr="004412CD">
            <w:rPr>
              <w:rFonts w:ascii="Arial" w:hAnsi="Arial" w:cs="Arial"/>
              <w:sz w:val="20"/>
              <w:szCs w:val="20"/>
            </w:rPr>
            <w:t xml:space="preserve">de Databank van de Hanzehogeschool, Rijksuniversiteit Groningen en de Vrije Universiteit Amsterdam. Zoekwoorden zijn onder andere ‘online </w:t>
          </w:r>
          <w:r w:rsidR="004412CD" w:rsidRPr="004412CD">
            <w:rPr>
              <w:rFonts w:ascii="Arial" w:hAnsi="Arial" w:cs="Arial"/>
              <w:sz w:val="20"/>
              <w:szCs w:val="20"/>
            </w:rPr>
            <w:lastRenderedPageBreak/>
            <w:t>persuasion’, ‘vormgeving’, ‘</w:t>
          </w:r>
          <w:proofErr w:type="spellStart"/>
          <w:r w:rsidR="004412CD" w:rsidRPr="004412CD">
            <w:rPr>
              <w:rFonts w:ascii="Arial" w:hAnsi="Arial" w:cs="Arial"/>
              <w:sz w:val="20"/>
              <w:szCs w:val="20"/>
            </w:rPr>
            <w:t>usabilty</w:t>
          </w:r>
          <w:proofErr w:type="spellEnd"/>
          <w:r w:rsidR="004412CD" w:rsidRPr="004412CD">
            <w:rPr>
              <w:rFonts w:ascii="Arial" w:hAnsi="Arial" w:cs="Arial"/>
              <w:sz w:val="20"/>
              <w:szCs w:val="20"/>
            </w:rPr>
            <w:t>’, ‘gebruiksvriendelijkheid’, ‘typografie’, ‘vertrouwen’, ‘</w:t>
          </w:r>
          <w:proofErr w:type="spellStart"/>
          <w:r w:rsidR="004412CD" w:rsidRPr="004412CD">
            <w:rPr>
              <w:rFonts w:ascii="Arial" w:hAnsi="Arial" w:cs="Arial"/>
              <w:sz w:val="20"/>
              <w:szCs w:val="20"/>
            </w:rPr>
            <w:t>loss</w:t>
          </w:r>
          <w:proofErr w:type="spellEnd"/>
          <w:r w:rsidR="004412CD" w:rsidRPr="004412CD">
            <w:rPr>
              <w:rFonts w:ascii="Arial" w:hAnsi="Arial" w:cs="Arial"/>
              <w:sz w:val="20"/>
              <w:szCs w:val="20"/>
            </w:rPr>
            <w:t xml:space="preserve"> </w:t>
          </w:r>
          <w:proofErr w:type="spellStart"/>
          <w:r w:rsidR="004412CD" w:rsidRPr="004412CD">
            <w:rPr>
              <w:rFonts w:ascii="Arial" w:hAnsi="Arial" w:cs="Arial"/>
              <w:sz w:val="20"/>
              <w:szCs w:val="20"/>
            </w:rPr>
            <w:t>aversion</w:t>
          </w:r>
          <w:proofErr w:type="spellEnd"/>
          <w:r w:rsidR="004412CD" w:rsidRPr="004412CD">
            <w:rPr>
              <w:rFonts w:ascii="Arial" w:hAnsi="Arial" w:cs="Arial"/>
              <w:sz w:val="20"/>
              <w:szCs w:val="20"/>
            </w:rPr>
            <w:t>, ‘angst voor verlies’.</w:t>
          </w:r>
        </w:p>
        <w:p w14:paraId="5C1316D5" w14:textId="77777777" w:rsidR="004B0EA4" w:rsidRPr="008E2A0B" w:rsidRDefault="004B0EA4" w:rsidP="003B56DA">
          <w:pPr>
            <w:spacing w:after="0" w:line="360" w:lineRule="auto"/>
            <w:jc w:val="both"/>
            <w:rPr>
              <w:rFonts w:ascii="Arial" w:hAnsi="Arial" w:cs="Arial"/>
              <w:sz w:val="20"/>
              <w:szCs w:val="20"/>
            </w:rPr>
          </w:pPr>
        </w:p>
        <w:p w14:paraId="1B745BF3" w14:textId="411373D4" w:rsidR="00C646D7" w:rsidRDefault="003B56DA" w:rsidP="0031249B">
          <w:pPr>
            <w:spacing w:after="0" w:line="360" w:lineRule="auto"/>
            <w:jc w:val="both"/>
            <w:rPr>
              <w:rFonts w:ascii="Arial" w:hAnsi="Arial" w:cs="Arial"/>
              <w:sz w:val="20"/>
              <w:szCs w:val="20"/>
              <w:lang w:bidi="bn-IN"/>
            </w:rPr>
          </w:pPr>
          <w:r w:rsidRPr="008E2A0B">
            <w:rPr>
              <w:rFonts w:ascii="Arial" w:hAnsi="Arial" w:cs="Arial"/>
              <w:sz w:val="20"/>
              <w:szCs w:val="20"/>
              <w:lang w:bidi="bn-IN"/>
            </w:rPr>
            <w:t xml:space="preserve">Er is gekozen voor </w:t>
          </w:r>
          <w:r w:rsidR="00C646D7">
            <w:rPr>
              <w:rFonts w:ascii="Arial" w:hAnsi="Arial" w:cs="Arial"/>
              <w:sz w:val="20"/>
              <w:szCs w:val="20"/>
              <w:lang w:bidi="bn-IN"/>
            </w:rPr>
            <w:t xml:space="preserve">semigestructureerde </w:t>
          </w:r>
          <w:r w:rsidRPr="008E2A0B">
            <w:rPr>
              <w:rFonts w:ascii="Arial" w:hAnsi="Arial" w:cs="Arial"/>
              <w:sz w:val="20"/>
              <w:szCs w:val="20"/>
              <w:lang w:bidi="bn-IN"/>
            </w:rPr>
            <w:t xml:space="preserve">interviews om te </w:t>
          </w:r>
          <w:r w:rsidR="00A876B3" w:rsidRPr="008E2A0B">
            <w:rPr>
              <w:rFonts w:ascii="Arial" w:hAnsi="Arial" w:cs="Arial"/>
              <w:sz w:val="20"/>
              <w:szCs w:val="20"/>
              <w:lang w:bidi="bn-IN"/>
            </w:rPr>
            <w:t>onderzoeken</w:t>
          </w:r>
          <w:r w:rsidRPr="008E2A0B">
            <w:rPr>
              <w:rFonts w:ascii="Arial" w:hAnsi="Arial" w:cs="Arial"/>
              <w:sz w:val="20"/>
              <w:szCs w:val="20"/>
              <w:lang w:bidi="bn-IN"/>
            </w:rPr>
            <w:t xml:space="preserve"> of </w:t>
          </w:r>
          <w:r w:rsidR="00E9065A">
            <w:rPr>
              <w:rFonts w:ascii="Arial" w:hAnsi="Arial" w:cs="Arial"/>
              <w:sz w:val="20"/>
              <w:szCs w:val="20"/>
              <w:lang w:bidi="bn-IN"/>
            </w:rPr>
            <w:t xml:space="preserve">de experts </w:t>
          </w:r>
          <w:r w:rsidR="00A876B3" w:rsidRPr="008E2A0B">
            <w:rPr>
              <w:rFonts w:ascii="Arial" w:hAnsi="Arial" w:cs="Arial"/>
              <w:sz w:val="20"/>
              <w:szCs w:val="20"/>
              <w:lang w:bidi="bn-IN"/>
            </w:rPr>
            <w:t>de</w:t>
          </w:r>
          <w:r w:rsidRPr="008E2A0B">
            <w:rPr>
              <w:rFonts w:ascii="Arial" w:hAnsi="Arial" w:cs="Arial"/>
              <w:sz w:val="20"/>
              <w:szCs w:val="20"/>
              <w:lang w:bidi="bn-IN"/>
            </w:rPr>
            <w:t xml:space="preserve"> wetenscha</w:t>
          </w:r>
          <w:r w:rsidR="004412CD">
            <w:rPr>
              <w:rFonts w:ascii="Arial" w:hAnsi="Arial" w:cs="Arial"/>
              <w:sz w:val="20"/>
              <w:szCs w:val="20"/>
              <w:lang w:bidi="bn-IN"/>
            </w:rPr>
            <w:t xml:space="preserve">ppelijk literatuur zelf ook </w:t>
          </w:r>
          <w:r w:rsidRPr="008E2A0B">
            <w:rPr>
              <w:rFonts w:ascii="Arial" w:hAnsi="Arial" w:cs="Arial"/>
              <w:sz w:val="20"/>
              <w:szCs w:val="20"/>
              <w:lang w:bidi="bn-IN"/>
            </w:rPr>
            <w:t xml:space="preserve">gebruiken. Eigenlijk wordt de literatuur </w:t>
          </w:r>
          <w:r w:rsidR="00A876B3" w:rsidRPr="008E2A0B">
            <w:rPr>
              <w:rFonts w:ascii="Arial" w:hAnsi="Arial" w:cs="Arial"/>
              <w:sz w:val="20"/>
              <w:szCs w:val="20"/>
              <w:lang w:bidi="bn-IN"/>
            </w:rPr>
            <w:t>middels</w:t>
          </w:r>
          <w:r w:rsidRPr="008E2A0B">
            <w:rPr>
              <w:rFonts w:ascii="Arial" w:hAnsi="Arial" w:cs="Arial"/>
              <w:sz w:val="20"/>
              <w:szCs w:val="20"/>
              <w:lang w:bidi="bn-IN"/>
            </w:rPr>
            <w:t xml:space="preserve"> interviews in de praktijk getoetst</w:t>
          </w:r>
          <w:r w:rsidR="00A876B3" w:rsidRPr="008E2A0B">
            <w:rPr>
              <w:rFonts w:ascii="Arial" w:hAnsi="Arial" w:cs="Arial"/>
              <w:sz w:val="20"/>
              <w:szCs w:val="20"/>
              <w:lang w:bidi="bn-IN"/>
            </w:rPr>
            <w:t>. De literatuur wordt hierdoor</w:t>
          </w:r>
          <w:r w:rsidRPr="008E2A0B">
            <w:rPr>
              <w:rFonts w:ascii="Arial" w:hAnsi="Arial" w:cs="Arial"/>
              <w:sz w:val="20"/>
              <w:szCs w:val="20"/>
              <w:lang w:bidi="bn-IN"/>
            </w:rPr>
            <w:t xml:space="preserve"> </w:t>
          </w:r>
          <w:r w:rsidR="00F32FFF" w:rsidRPr="008E2A0B">
            <w:rPr>
              <w:rFonts w:ascii="Arial" w:hAnsi="Arial" w:cs="Arial"/>
              <w:sz w:val="20"/>
              <w:szCs w:val="20"/>
              <w:lang w:bidi="bn-IN"/>
            </w:rPr>
            <w:t xml:space="preserve">geverifieerd </w:t>
          </w:r>
          <w:r w:rsidRPr="008E2A0B">
            <w:rPr>
              <w:rFonts w:ascii="Arial" w:hAnsi="Arial" w:cs="Arial"/>
              <w:sz w:val="20"/>
              <w:szCs w:val="20"/>
              <w:lang w:bidi="bn-IN"/>
            </w:rPr>
            <w:t xml:space="preserve">waardoor de resultaten uit dit </w:t>
          </w:r>
          <w:proofErr w:type="spellStart"/>
          <w:r w:rsidRPr="008E2A0B">
            <w:rPr>
              <w:rFonts w:ascii="Arial" w:hAnsi="Arial" w:cs="Arial"/>
              <w:sz w:val="20"/>
              <w:szCs w:val="20"/>
              <w:lang w:bidi="bn-IN"/>
            </w:rPr>
            <w:t>afstudeer</w:t>
          </w:r>
          <w:r w:rsidR="001F45F2">
            <w:rPr>
              <w:rFonts w:ascii="Arial" w:hAnsi="Arial" w:cs="Arial"/>
              <w:sz w:val="20"/>
              <w:szCs w:val="20"/>
              <w:lang w:bidi="bn-IN"/>
            </w:rPr>
            <w:t>-</w:t>
          </w:r>
          <w:r w:rsidRPr="008E2A0B">
            <w:rPr>
              <w:rFonts w:ascii="Arial" w:hAnsi="Arial" w:cs="Arial"/>
              <w:sz w:val="20"/>
              <w:szCs w:val="20"/>
              <w:lang w:bidi="bn-IN"/>
            </w:rPr>
            <w:t>onderzoek</w:t>
          </w:r>
          <w:proofErr w:type="spellEnd"/>
          <w:r w:rsidRPr="008E2A0B">
            <w:rPr>
              <w:rFonts w:ascii="Arial" w:hAnsi="Arial" w:cs="Arial"/>
              <w:sz w:val="20"/>
              <w:szCs w:val="20"/>
              <w:lang w:bidi="bn-IN"/>
            </w:rPr>
            <w:t xml:space="preserve"> als betrouwbaar</w:t>
          </w:r>
          <w:r w:rsidR="00F32FFF" w:rsidRPr="008E2A0B">
            <w:rPr>
              <w:rFonts w:ascii="Arial" w:hAnsi="Arial" w:cs="Arial"/>
              <w:sz w:val="20"/>
              <w:szCs w:val="20"/>
              <w:lang w:bidi="bn-IN"/>
            </w:rPr>
            <w:t xml:space="preserve"> </w:t>
          </w:r>
          <w:r w:rsidRPr="008E2A0B">
            <w:rPr>
              <w:rFonts w:ascii="Arial" w:hAnsi="Arial" w:cs="Arial"/>
              <w:sz w:val="20"/>
              <w:szCs w:val="20"/>
              <w:lang w:bidi="bn-IN"/>
            </w:rPr>
            <w:t>gezien kunnen worden.</w:t>
          </w:r>
          <w:r w:rsidR="00E37091">
            <w:rPr>
              <w:rFonts w:ascii="Arial" w:hAnsi="Arial" w:cs="Arial"/>
              <w:sz w:val="20"/>
              <w:szCs w:val="20"/>
              <w:lang w:bidi="bn-IN"/>
            </w:rPr>
            <w:t xml:space="preserve"> Het interview </w:t>
          </w:r>
          <w:r w:rsidR="001F45F2">
            <w:rPr>
              <w:rFonts w:ascii="Arial" w:hAnsi="Arial" w:cs="Arial"/>
              <w:sz w:val="20"/>
              <w:szCs w:val="20"/>
              <w:lang w:bidi="bn-IN"/>
            </w:rPr>
            <w:t>is opgebouwd aan de hand van de online persuasion variabelen</w:t>
          </w:r>
          <w:r w:rsidR="00E37091">
            <w:rPr>
              <w:rFonts w:ascii="Arial" w:hAnsi="Arial" w:cs="Arial"/>
              <w:sz w:val="20"/>
              <w:szCs w:val="20"/>
              <w:lang w:bidi="bn-IN"/>
            </w:rPr>
            <w:t xml:space="preserve"> </w:t>
          </w:r>
          <w:r w:rsidR="00E37091" w:rsidRPr="00C91017">
            <w:rPr>
              <w:rFonts w:ascii="Arial" w:hAnsi="Arial" w:cs="Arial"/>
              <w:sz w:val="20"/>
              <w:szCs w:val="20"/>
              <w:lang w:bidi="bn-IN"/>
            </w:rPr>
            <w:t>vormgeving</w:t>
          </w:r>
          <w:r w:rsidR="00E37091">
            <w:rPr>
              <w:rFonts w:ascii="Arial" w:hAnsi="Arial" w:cs="Arial"/>
              <w:sz w:val="20"/>
              <w:szCs w:val="20"/>
              <w:lang w:bidi="bn-IN"/>
            </w:rPr>
            <w:t xml:space="preserve"> van de website</w:t>
          </w:r>
          <w:r w:rsidR="00E37091" w:rsidRPr="00C91017">
            <w:rPr>
              <w:rFonts w:ascii="Arial" w:hAnsi="Arial" w:cs="Arial"/>
              <w:sz w:val="20"/>
              <w:szCs w:val="20"/>
              <w:lang w:bidi="bn-IN"/>
            </w:rPr>
            <w:t>, vertrouwen en angst voor verlies</w:t>
          </w:r>
          <w:r w:rsidR="00E37091">
            <w:rPr>
              <w:rFonts w:ascii="Arial" w:hAnsi="Arial" w:cs="Arial"/>
              <w:sz w:val="20"/>
              <w:szCs w:val="20"/>
              <w:lang w:bidi="bn-IN"/>
            </w:rPr>
            <w:t xml:space="preserve">. </w:t>
          </w:r>
          <w:r w:rsidR="001F45F2">
            <w:rPr>
              <w:rFonts w:ascii="Arial" w:hAnsi="Arial" w:cs="Arial"/>
              <w:sz w:val="20"/>
              <w:szCs w:val="20"/>
              <w:lang w:bidi="bn-IN"/>
            </w:rPr>
            <w:t>Tevens</w:t>
          </w:r>
          <w:r w:rsidR="008E2A0B" w:rsidRPr="00C91017">
            <w:rPr>
              <w:rFonts w:ascii="Arial" w:hAnsi="Arial" w:cs="Arial"/>
              <w:sz w:val="20"/>
              <w:szCs w:val="20"/>
              <w:lang w:bidi="bn-IN"/>
            </w:rPr>
            <w:t xml:space="preserve"> </w:t>
          </w:r>
          <w:r w:rsidR="00E72904">
            <w:rPr>
              <w:rFonts w:ascii="Arial" w:hAnsi="Arial" w:cs="Arial"/>
              <w:sz w:val="20"/>
              <w:szCs w:val="20"/>
              <w:lang w:bidi="bn-IN"/>
            </w:rPr>
            <w:t>is</w:t>
          </w:r>
          <w:r w:rsidR="008E2A0B" w:rsidRPr="00C91017">
            <w:rPr>
              <w:rFonts w:ascii="Arial" w:hAnsi="Arial" w:cs="Arial"/>
              <w:sz w:val="20"/>
              <w:szCs w:val="20"/>
              <w:lang w:bidi="bn-IN"/>
            </w:rPr>
            <w:t xml:space="preserve"> gevraagd hoe experts de website van Tennisreis.nl</w:t>
          </w:r>
          <w:r w:rsidR="00BD3F84" w:rsidRPr="00C91017">
            <w:rPr>
              <w:rFonts w:ascii="Arial" w:hAnsi="Arial" w:cs="Arial"/>
              <w:sz w:val="20"/>
              <w:szCs w:val="20"/>
              <w:lang w:bidi="bn-IN"/>
            </w:rPr>
            <w:t xml:space="preserve"> BV vinden en waar zij verbeterpunten</w:t>
          </w:r>
          <w:r w:rsidR="008E2A0B" w:rsidRPr="00C91017">
            <w:rPr>
              <w:rFonts w:ascii="Arial" w:hAnsi="Arial" w:cs="Arial"/>
              <w:sz w:val="20"/>
              <w:szCs w:val="20"/>
              <w:lang w:bidi="bn-IN"/>
            </w:rPr>
            <w:t xml:space="preserve"> zien.</w:t>
          </w:r>
          <w:r w:rsidR="00493373">
            <w:rPr>
              <w:rFonts w:ascii="Arial" w:hAnsi="Arial" w:cs="Arial"/>
              <w:sz w:val="20"/>
              <w:szCs w:val="20"/>
              <w:lang w:bidi="bn-IN"/>
            </w:rPr>
            <w:t xml:space="preserve"> De interviews </w:t>
          </w:r>
          <w:r w:rsidR="00E72904">
            <w:rPr>
              <w:rFonts w:ascii="Arial" w:hAnsi="Arial" w:cs="Arial"/>
              <w:sz w:val="20"/>
              <w:szCs w:val="20"/>
              <w:lang w:bidi="bn-IN"/>
            </w:rPr>
            <w:t>zijn</w:t>
          </w:r>
          <w:r w:rsidR="00493373">
            <w:rPr>
              <w:rFonts w:ascii="Arial" w:hAnsi="Arial" w:cs="Arial"/>
              <w:sz w:val="20"/>
              <w:szCs w:val="20"/>
              <w:lang w:bidi="bn-IN"/>
            </w:rPr>
            <w:t xml:space="preserve"> semigestructureerd. Dit soort interview biedt de mogelijkheid door te vragen als de expert iets interessants </w:t>
          </w:r>
          <w:r w:rsidR="00A56A85">
            <w:rPr>
              <w:rFonts w:ascii="Arial" w:hAnsi="Arial" w:cs="Arial"/>
              <w:sz w:val="20"/>
              <w:szCs w:val="20"/>
              <w:lang w:bidi="bn-IN"/>
            </w:rPr>
            <w:t xml:space="preserve">of onduidelijks </w:t>
          </w:r>
          <w:r w:rsidR="00493373">
            <w:rPr>
              <w:rFonts w:ascii="Arial" w:hAnsi="Arial" w:cs="Arial"/>
              <w:sz w:val="20"/>
              <w:szCs w:val="20"/>
              <w:lang w:bidi="bn-IN"/>
            </w:rPr>
            <w:t xml:space="preserve">zegt. Hierdoor kan </w:t>
          </w:r>
          <w:r w:rsidR="00E72904">
            <w:rPr>
              <w:rFonts w:ascii="Arial" w:hAnsi="Arial" w:cs="Arial"/>
              <w:sz w:val="20"/>
              <w:szCs w:val="20"/>
              <w:lang w:bidi="bn-IN"/>
            </w:rPr>
            <w:t xml:space="preserve">(meer) </w:t>
          </w:r>
          <w:r w:rsidR="00493373">
            <w:rPr>
              <w:rFonts w:ascii="Arial" w:hAnsi="Arial" w:cs="Arial"/>
              <w:sz w:val="20"/>
              <w:szCs w:val="20"/>
              <w:lang w:bidi="bn-IN"/>
            </w:rPr>
            <w:t>gedetailleerde informatie verkregen worden.</w:t>
          </w:r>
        </w:p>
        <w:p w14:paraId="5D2CCC2B" w14:textId="092B2955" w:rsidR="00590333" w:rsidRPr="000B7ADE" w:rsidRDefault="00590333" w:rsidP="0031249B">
          <w:pPr>
            <w:spacing w:after="0" w:line="360" w:lineRule="auto"/>
            <w:jc w:val="both"/>
            <w:rPr>
              <w:rFonts w:ascii="Arial" w:hAnsi="Arial" w:cs="Arial"/>
              <w:sz w:val="20"/>
            </w:rPr>
          </w:pPr>
        </w:p>
        <w:p w14:paraId="0895D565" w14:textId="049C0527" w:rsidR="00590333" w:rsidRDefault="00923DAF" w:rsidP="0031249B">
          <w:pPr>
            <w:pStyle w:val="Kop2"/>
            <w:numPr>
              <w:ilvl w:val="1"/>
              <w:numId w:val="6"/>
            </w:numPr>
            <w:spacing w:before="0" w:line="360" w:lineRule="auto"/>
            <w:ind w:left="426" w:hanging="426"/>
            <w:rPr>
              <w:rFonts w:ascii="Arial" w:hAnsi="Arial" w:cs="Arial"/>
              <w:b/>
              <w:color w:val="auto"/>
              <w:sz w:val="22"/>
              <w:lang w:bidi="bn-IN"/>
            </w:rPr>
          </w:pPr>
          <w:bookmarkStart w:id="83" w:name="_Toc484788703"/>
          <w:r>
            <w:rPr>
              <w:rFonts w:ascii="Arial" w:hAnsi="Arial" w:cs="Arial"/>
              <w:b/>
              <w:color w:val="auto"/>
              <w:sz w:val="22"/>
              <w:lang w:bidi="bn-IN"/>
            </w:rPr>
            <w:t>Onderzoeksd</w:t>
          </w:r>
          <w:r w:rsidR="00590333">
            <w:rPr>
              <w:rFonts w:ascii="Arial" w:hAnsi="Arial" w:cs="Arial"/>
              <w:b/>
              <w:color w:val="auto"/>
              <w:sz w:val="22"/>
              <w:lang w:bidi="bn-IN"/>
            </w:rPr>
            <w:t>oelgroep</w:t>
          </w:r>
          <w:bookmarkEnd w:id="83"/>
        </w:p>
        <w:p w14:paraId="5981F82A" w14:textId="78961B59" w:rsidR="00590333" w:rsidRDefault="00590333" w:rsidP="0031249B">
          <w:pPr>
            <w:spacing w:after="0" w:line="360" w:lineRule="auto"/>
            <w:rPr>
              <w:lang w:bidi="bn-IN"/>
            </w:rPr>
          </w:pPr>
        </w:p>
        <w:p w14:paraId="27B8057F" w14:textId="507B39AC" w:rsidR="00590333" w:rsidRDefault="006A5A83" w:rsidP="0031249B">
          <w:pPr>
            <w:spacing w:after="0" w:line="360" w:lineRule="auto"/>
            <w:jc w:val="both"/>
            <w:rPr>
              <w:rFonts w:ascii="Arial" w:hAnsi="Arial" w:cs="Arial"/>
              <w:sz w:val="20"/>
            </w:rPr>
          </w:pPr>
          <w:r>
            <w:rPr>
              <w:rFonts w:ascii="Arial" w:hAnsi="Arial" w:cs="Arial"/>
              <w:sz w:val="20"/>
            </w:rPr>
            <w:t>De</w:t>
          </w:r>
          <w:r w:rsidR="00590333" w:rsidRPr="000B7ADE">
            <w:rPr>
              <w:rFonts w:ascii="Arial" w:hAnsi="Arial" w:cs="Arial"/>
              <w:sz w:val="20"/>
            </w:rPr>
            <w:t xml:space="preserve"> s</w:t>
          </w:r>
          <w:r>
            <w:rPr>
              <w:rFonts w:ascii="Arial" w:hAnsi="Arial" w:cs="Arial"/>
              <w:sz w:val="20"/>
            </w:rPr>
            <w:t xml:space="preserve">emigestructureerde interviews zijn afgenomen met </w:t>
          </w:r>
          <w:r w:rsidR="00590333" w:rsidRPr="000B7ADE">
            <w:rPr>
              <w:rFonts w:ascii="Arial" w:hAnsi="Arial" w:cs="Arial"/>
              <w:sz w:val="20"/>
            </w:rPr>
            <w:t xml:space="preserve">Jacco Bronkhorst, Alex van Ginneken en </w:t>
          </w:r>
          <w:r w:rsidR="00493373">
            <w:rPr>
              <w:rFonts w:ascii="Arial" w:hAnsi="Arial" w:cs="Arial"/>
              <w:iCs/>
              <w:sz w:val="20"/>
            </w:rPr>
            <w:t>Frank Morhee</w:t>
          </w:r>
          <w:r w:rsidR="00590333">
            <w:rPr>
              <w:rFonts w:ascii="Arial" w:hAnsi="Arial" w:cs="Arial"/>
              <w:sz w:val="20"/>
            </w:rPr>
            <w:t>, allen werkzaam in de online marketing</w:t>
          </w:r>
          <w:r w:rsidR="00590333" w:rsidRPr="000B7ADE">
            <w:rPr>
              <w:rFonts w:ascii="Arial" w:hAnsi="Arial" w:cs="Arial"/>
              <w:sz w:val="20"/>
            </w:rPr>
            <w:t xml:space="preserve">. </w:t>
          </w:r>
          <w:r>
            <w:rPr>
              <w:rFonts w:ascii="Arial" w:hAnsi="Arial" w:cs="Arial"/>
              <w:sz w:val="20"/>
            </w:rPr>
            <w:t>Het interview</w:t>
          </w:r>
          <w:r w:rsidR="00590333">
            <w:rPr>
              <w:rFonts w:ascii="Arial" w:hAnsi="Arial" w:cs="Arial"/>
              <w:sz w:val="20"/>
            </w:rPr>
            <w:t xml:space="preserve"> met Jacco Bronkhorst en Alex van Ginneken </w:t>
          </w:r>
          <w:r>
            <w:rPr>
              <w:rFonts w:ascii="Arial" w:hAnsi="Arial" w:cs="Arial"/>
              <w:sz w:val="20"/>
            </w:rPr>
            <w:t>is</w:t>
          </w:r>
          <w:r w:rsidR="00590333">
            <w:rPr>
              <w:rFonts w:ascii="Arial" w:hAnsi="Arial" w:cs="Arial"/>
              <w:sz w:val="20"/>
            </w:rPr>
            <w:t xml:space="preserve"> op locatie afgenomen. Het interview met </w:t>
          </w:r>
          <w:r w:rsidR="00493373">
            <w:rPr>
              <w:rFonts w:ascii="Arial" w:hAnsi="Arial" w:cs="Arial"/>
              <w:sz w:val="20"/>
            </w:rPr>
            <w:t>Frank Morhee</w:t>
          </w:r>
          <w:r w:rsidR="00590333">
            <w:rPr>
              <w:rFonts w:ascii="Arial" w:hAnsi="Arial" w:cs="Arial"/>
              <w:sz w:val="20"/>
            </w:rPr>
            <w:t xml:space="preserve"> ging via de telefoon.</w:t>
          </w:r>
          <w:r w:rsidR="00C646D7">
            <w:rPr>
              <w:rFonts w:ascii="Arial" w:hAnsi="Arial" w:cs="Arial"/>
              <w:sz w:val="20"/>
            </w:rPr>
            <w:t xml:space="preserve"> </w:t>
          </w:r>
        </w:p>
        <w:p w14:paraId="2AC9C59B" w14:textId="3B2F7CCF" w:rsidR="00DF3408" w:rsidRDefault="00DF3408" w:rsidP="0031249B">
          <w:pPr>
            <w:spacing w:after="0" w:line="360" w:lineRule="auto"/>
            <w:jc w:val="both"/>
            <w:rPr>
              <w:rFonts w:ascii="Arial" w:hAnsi="Arial" w:cs="Arial"/>
              <w:sz w:val="20"/>
            </w:rPr>
          </w:pPr>
        </w:p>
        <w:p w14:paraId="27D3EDF6" w14:textId="078682EE" w:rsidR="00DF3408" w:rsidRDefault="00DF3408" w:rsidP="0031249B">
          <w:pPr>
            <w:spacing w:after="0" w:line="360" w:lineRule="auto"/>
            <w:jc w:val="both"/>
            <w:rPr>
              <w:rFonts w:ascii="Arial" w:hAnsi="Arial" w:cs="Arial"/>
              <w:iCs/>
              <w:sz w:val="20"/>
            </w:rPr>
          </w:pPr>
          <w:r w:rsidRPr="000B7ADE">
            <w:rPr>
              <w:rFonts w:ascii="Arial" w:hAnsi="Arial" w:cs="Arial"/>
              <w:sz w:val="20"/>
            </w:rPr>
            <w:t xml:space="preserve">Jacco Bronkhorst heeft samen met Peter Baron het </w:t>
          </w:r>
          <w:r w:rsidRPr="000B7ADE">
            <w:rPr>
              <w:rFonts w:ascii="Arial" w:eastAsia="Times New Roman" w:hAnsi="Arial" w:cs="Arial"/>
              <w:sz w:val="20"/>
              <w:szCs w:val="24"/>
              <w:lang w:eastAsia="nl-NL"/>
            </w:rPr>
            <w:t xml:space="preserve">communicatiebureau </w:t>
          </w:r>
          <w:proofErr w:type="spellStart"/>
          <w:r w:rsidR="001E1A11">
            <w:rPr>
              <w:rFonts w:ascii="Arial" w:hAnsi="Arial" w:cs="Arial"/>
              <w:sz w:val="20"/>
            </w:rPr>
            <w:t>Refresed</w:t>
          </w:r>
          <w:proofErr w:type="spellEnd"/>
          <w:r w:rsidR="001E1A11">
            <w:rPr>
              <w:rFonts w:ascii="Arial" w:hAnsi="Arial" w:cs="Arial"/>
              <w:sz w:val="20"/>
            </w:rPr>
            <w:t xml:space="preserve">. </w:t>
          </w:r>
          <w:proofErr w:type="spellStart"/>
          <w:r w:rsidR="001E1A11">
            <w:rPr>
              <w:rFonts w:ascii="Arial" w:hAnsi="Arial" w:cs="Arial"/>
              <w:sz w:val="20"/>
            </w:rPr>
            <w:t>Refreshed</w:t>
          </w:r>
          <w:proofErr w:type="spellEnd"/>
          <w:r w:rsidR="001E1A11">
            <w:rPr>
              <w:rFonts w:ascii="Arial" w:hAnsi="Arial" w:cs="Arial"/>
              <w:sz w:val="20"/>
            </w:rPr>
            <w:t xml:space="preserve"> </w:t>
          </w:r>
          <w:r w:rsidRPr="000B7ADE">
            <w:rPr>
              <w:rFonts w:ascii="Arial" w:eastAsia="Times New Roman" w:hAnsi="Arial" w:cs="Arial"/>
              <w:sz w:val="20"/>
              <w:szCs w:val="24"/>
              <w:lang w:eastAsia="nl-NL"/>
            </w:rPr>
            <w:t>ric</w:t>
          </w:r>
          <w:r w:rsidR="0031249B">
            <w:rPr>
              <w:rFonts w:ascii="Arial" w:eastAsia="Times New Roman" w:hAnsi="Arial" w:cs="Arial"/>
              <w:sz w:val="20"/>
              <w:szCs w:val="24"/>
              <w:lang w:eastAsia="nl-NL"/>
            </w:rPr>
            <w:t>ht zich op de grafische vormgeving van</w:t>
          </w:r>
          <w:r w:rsidRPr="000B7ADE">
            <w:rPr>
              <w:rFonts w:ascii="Arial" w:eastAsia="Times New Roman" w:hAnsi="Arial" w:cs="Arial"/>
              <w:sz w:val="20"/>
              <w:szCs w:val="24"/>
              <w:lang w:eastAsia="nl-NL"/>
            </w:rPr>
            <w:t xml:space="preserve"> websites, </w:t>
          </w:r>
          <w:proofErr w:type="spellStart"/>
          <w:r w:rsidRPr="000B7ADE">
            <w:rPr>
              <w:rFonts w:ascii="Arial" w:eastAsia="Times New Roman" w:hAnsi="Arial" w:cs="Arial"/>
              <w:sz w:val="20"/>
              <w:szCs w:val="24"/>
              <w:lang w:eastAsia="nl-NL"/>
            </w:rPr>
            <w:t>Social</w:t>
          </w:r>
          <w:proofErr w:type="spellEnd"/>
          <w:r w:rsidRPr="000B7ADE">
            <w:rPr>
              <w:rFonts w:ascii="Arial" w:eastAsia="Times New Roman" w:hAnsi="Arial" w:cs="Arial"/>
              <w:sz w:val="20"/>
              <w:szCs w:val="24"/>
              <w:lang w:eastAsia="nl-NL"/>
            </w:rPr>
            <w:t xml:space="preserve"> Media en E-mailmarketing. Van strategie tot uitvoering en </w:t>
          </w:r>
          <w:r w:rsidR="00E72904">
            <w:rPr>
              <w:rFonts w:ascii="Arial" w:eastAsia="Times New Roman" w:hAnsi="Arial" w:cs="Arial"/>
              <w:sz w:val="20"/>
              <w:szCs w:val="24"/>
              <w:lang w:eastAsia="nl-NL"/>
            </w:rPr>
            <w:t xml:space="preserve">op een </w:t>
          </w:r>
          <w:r w:rsidRPr="000B7ADE">
            <w:rPr>
              <w:rFonts w:ascii="Arial" w:eastAsia="Times New Roman" w:hAnsi="Arial" w:cs="Arial"/>
              <w:sz w:val="20"/>
              <w:szCs w:val="24"/>
              <w:lang w:eastAsia="nl-NL"/>
            </w:rPr>
            <w:t>verfrissende werkwijze.</w:t>
          </w:r>
          <w:r w:rsidR="001E1A11">
            <w:rPr>
              <w:rFonts w:ascii="Arial" w:eastAsia="Times New Roman" w:hAnsi="Arial" w:cs="Arial"/>
              <w:sz w:val="20"/>
              <w:szCs w:val="24"/>
              <w:lang w:eastAsia="nl-NL"/>
            </w:rPr>
            <w:t xml:space="preserve"> </w:t>
          </w:r>
          <w:r w:rsidRPr="000B7ADE">
            <w:rPr>
              <w:rFonts w:ascii="Arial" w:hAnsi="Arial" w:cs="Arial"/>
              <w:sz w:val="20"/>
            </w:rPr>
            <w:t xml:space="preserve">Alex van Ginneken </w:t>
          </w:r>
          <w:r w:rsidRPr="000B7ADE">
            <w:rPr>
              <w:rFonts w:ascii="Arial" w:hAnsi="Arial" w:cs="Arial"/>
              <w:iCs/>
              <w:sz w:val="20"/>
            </w:rPr>
            <w:t>helpt bedrijven online te g</w:t>
          </w:r>
          <w:r w:rsidR="001E1A11">
            <w:rPr>
              <w:rFonts w:ascii="Arial" w:hAnsi="Arial" w:cs="Arial"/>
              <w:iCs/>
              <w:sz w:val="20"/>
            </w:rPr>
            <w:t>roeien</w:t>
          </w:r>
          <w:r w:rsidRPr="000B7ADE">
            <w:rPr>
              <w:rFonts w:ascii="Arial" w:hAnsi="Arial" w:cs="Arial"/>
              <w:iCs/>
              <w:sz w:val="20"/>
            </w:rPr>
            <w:t xml:space="preserve">. Marketing is essentieel, maar het is slechts een middel om tot </w:t>
          </w:r>
          <w:r w:rsidR="001E1A11">
            <w:rPr>
              <w:rFonts w:ascii="Arial" w:hAnsi="Arial" w:cs="Arial"/>
              <w:iCs/>
              <w:sz w:val="20"/>
            </w:rPr>
            <w:t>een</w:t>
          </w:r>
          <w:r w:rsidRPr="000B7ADE">
            <w:rPr>
              <w:rFonts w:ascii="Arial" w:hAnsi="Arial" w:cs="Arial"/>
              <w:iCs/>
              <w:sz w:val="20"/>
            </w:rPr>
            <w:t xml:space="preserve"> doel te komen. Online groei begint met een goed fundament en een doordachte strategie. </w:t>
          </w:r>
          <w:r w:rsidR="00493373">
            <w:rPr>
              <w:rFonts w:ascii="Arial" w:hAnsi="Arial" w:cs="Arial"/>
              <w:iCs/>
              <w:sz w:val="20"/>
            </w:rPr>
            <w:t xml:space="preserve">Frank Morhee is werkzaam bij </w:t>
          </w:r>
          <w:proofErr w:type="spellStart"/>
          <w:r w:rsidR="00493373">
            <w:rPr>
              <w:rFonts w:ascii="Arial" w:hAnsi="Arial" w:cs="Arial"/>
              <w:iCs/>
              <w:sz w:val="20"/>
            </w:rPr>
            <w:t>Invest</w:t>
          </w:r>
          <w:proofErr w:type="spellEnd"/>
          <w:r w:rsidR="00493373">
            <w:rPr>
              <w:rFonts w:ascii="Arial" w:hAnsi="Arial" w:cs="Arial"/>
              <w:iCs/>
              <w:sz w:val="20"/>
            </w:rPr>
            <w:t xml:space="preserve"> Online, een </w:t>
          </w:r>
          <w:r w:rsidR="0063765E" w:rsidRPr="000B7ADE">
            <w:rPr>
              <w:rFonts w:ascii="Arial" w:hAnsi="Arial" w:cs="Arial"/>
              <w:sz w:val="20"/>
            </w:rPr>
            <w:t xml:space="preserve">Full Service Internetbureau </w:t>
          </w:r>
          <w:r w:rsidR="00493373">
            <w:rPr>
              <w:rFonts w:ascii="Arial" w:hAnsi="Arial" w:cs="Arial"/>
              <w:iCs/>
              <w:sz w:val="20"/>
            </w:rPr>
            <w:t xml:space="preserve">dat online extra aandacht </w:t>
          </w:r>
          <w:r w:rsidR="002D0DA2">
            <w:rPr>
              <w:rFonts w:ascii="Arial" w:hAnsi="Arial" w:cs="Arial"/>
              <w:iCs/>
              <w:sz w:val="20"/>
            </w:rPr>
            <w:t>genereerd</w:t>
          </w:r>
          <w:r w:rsidR="00493373">
            <w:rPr>
              <w:rFonts w:ascii="Arial" w:hAnsi="Arial" w:cs="Arial"/>
              <w:iCs/>
              <w:sz w:val="20"/>
            </w:rPr>
            <w:t xml:space="preserve">. </w:t>
          </w:r>
          <w:r w:rsidR="00267078">
            <w:rPr>
              <w:rFonts w:ascii="Arial" w:hAnsi="Arial" w:cs="Arial"/>
              <w:iCs/>
              <w:sz w:val="20"/>
            </w:rPr>
            <w:t xml:space="preserve">Frank is </w:t>
          </w:r>
          <w:r w:rsidR="00493373">
            <w:rPr>
              <w:rFonts w:ascii="Arial" w:hAnsi="Arial" w:cs="Arial"/>
              <w:iCs/>
              <w:sz w:val="20"/>
            </w:rPr>
            <w:t xml:space="preserve">expert op het gebied </w:t>
          </w:r>
          <w:r w:rsidR="00267078">
            <w:rPr>
              <w:rFonts w:ascii="Arial" w:hAnsi="Arial" w:cs="Arial"/>
              <w:iCs/>
              <w:sz w:val="20"/>
            </w:rPr>
            <w:t xml:space="preserve">van het bereiken van </w:t>
          </w:r>
          <w:r w:rsidR="00493373">
            <w:rPr>
              <w:rFonts w:ascii="Arial" w:hAnsi="Arial" w:cs="Arial"/>
              <w:iCs/>
              <w:sz w:val="20"/>
            </w:rPr>
            <w:t xml:space="preserve">een </w:t>
          </w:r>
          <w:r w:rsidR="00267078">
            <w:rPr>
              <w:rFonts w:ascii="Arial" w:hAnsi="Arial" w:cs="Arial"/>
              <w:iCs/>
              <w:sz w:val="20"/>
            </w:rPr>
            <w:t xml:space="preserve">doelgroep. </w:t>
          </w:r>
        </w:p>
        <w:p w14:paraId="6017CAC8" w14:textId="7C710972" w:rsidR="00590333" w:rsidRDefault="00590333" w:rsidP="00493373">
          <w:pPr>
            <w:pStyle w:val="Kop2"/>
            <w:spacing w:before="0" w:line="360" w:lineRule="auto"/>
            <w:rPr>
              <w:rFonts w:ascii="Arial" w:hAnsi="Arial" w:cs="Arial"/>
              <w:b/>
              <w:color w:val="auto"/>
              <w:sz w:val="22"/>
              <w:lang w:bidi="bn-IN"/>
            </w:rPr>
          </w:pPr>
        </w:p>
        <w:p w14:paraId="1B29FE1A" w14:textId="25699F7A" w:rsidR="00754B6A" w:rsidRPr="00E37267" w:rsidRDefault="00E37267" w:rsidP="00923DAF">
          <w:pPr>
            <w:pStyle w:val="Kop2"/>
            <w:spacing w:before="0" w:line="360" w:lineRule="auto"/>
            <w:ind w:left="426" w:hanging="426"/>
            <w:rPr>
              <w:rFonts w:ascii="Arial" w:hAnsi="Arial" w:cs="Arial"/>
              <w:b/>
              <w:color w:val="auto"/>
              <w:sz w:val="22"/>
              <w:lang w:bidi="bn-IN"/>
            </w:rPr>
          </w:pPr>
          <w:bookmarkStart w:id="84" w:name="_Toc484788704"/>
          <w:r>
            <w:rPr>
              <w:rFonts w:ascii="Arial" w:hAnsi="Arial" w:cs="Arial"/>
              <w:b/>
              <w:color w:val="auto"/>
              <w:sz w:val="22"/>
              <w:lang w:bidi="bn-IN"/>
            </w:rPr>
            <w:t>3.4</w:t>
          </w:r>
          <w:r w:rsidR="00FB1185" w:rsidRPr="000B7ADE">
            <w:rPr>
              <w:rFonts w:ascii="Arial" w:hAnsi="Arial" w:cs="Arial"/>
              <w:b/>
              <w:color w:val="auto"/>
              <w:sz w:val="22"/>
              <w:lang w:bidi="bn-IN"/>
            </w:rPr>
            <w:t xml:space="preserve"> Procedure</w:t>
          </w:r>
          <w:bookmarkEnd w:id="84"/>
          <w:r w:rsidR="00754B6A" w:rsidRPr="000B7ADE">
            <w:rPr>
              <w:rFonts w:ascii="Arial" w:hAnsi="Arial" w:cs="Arial"/>
              <w:b/>
              <w:color w:val="auto"/>
              <w:sz w:val="22"/>
              <w:lang w:bidi="bn-IN"/>
            </w:rPr>
            <w:br/>
          </w:r>
        </w:p>
        <w:p w14:paraId="3505F746" w14:textId="0AE9FA26" w:rsidR="00B52AF4" w:rsidRPr="000B7ADE" w:rsidRDefault="001E5627" w:rsidP="00923DAF">
          <w:pPr>
            <w:spacing w:after="0" w:line="360" w:lineRule="auto"/>
            <w:jc w:val="both"/>
            <w:rPr>
              <w:rFonts w:ascii="Arial" w:hAnsi="Arial" w:cs="Arial"/>
              <w:sz w:val="20"/>
            </w:rPr>
          </w:pPr>
          <w:r w:rsidRPr="000B7ADE">
            <w:rPr>
              <w:rFonts w:ascii="Arial" w:hAnsi="Arial" w:cs="Arial"/>
              <w:sz w:val="20"/>
            </w:rPr>
            <w:t xml:space="preserve">De procedure die in het gehele onderzoek wordt gehanteerd is het onderzoeksproces zoals Chris </w:t>
          </w:r>
          <w:proofErr w:type="spellStart"/>
          <w:r w:rsidRPr="000B7ADE">
            <w:rPr>
              <w:rFonts w:ascii="Arial" w:hAnsi="Arial" w:cs="Arial"/>
              <w:sz w:val="20"/>
            </w:rPr>
            <w:t>Gratton</w:t>
          </w:r>
          <w:proofErr w:type="spellEnd"/>
          <w:r w:rsidRPr="000B7ADE">
            <w:rPr>
              <w:rFonts w:ascii="Arial" w:hAnsi="Arial" w:cs="Arial"/>
              <w:sz w:val="20"/>
            </w:rPr>
            <w:t xml:space="preserve"> in zijn boek Onderzoeksmethoden voor Sportstudies heeft beschreven. In dit boek </w:t>
          </w:r>
          <w:r w:rsidR="00E72904">
            <w:rPr>
              <w:rFonts w:ascii="Arial" w:hAnsi="Arial" w:cs="Arial"/>
              <w:sz w:val="20"/>
            </w:rPr>
            <w:t xml:space="preserve">wordt uitgegaan van een </w:t>
          </w:r>
          <w:r w:rsidRPr="000B7ADE">
            <w:rPr>
              <w:rFonts w:ascii="Arial" w:hAnsi="Arial" w:cs="Arial"/>
              <w:sz w:val="20"/>
            </w:rPr>
            <w:t xml:space="preserve">onderzoeksproces </w:t>
          </w:r>
          <w:r w:rsidR="00E72904">
            <w:rPr>
              <w:rFonts w:ascii="Arial" w:hAnsi="Arial" w:cs="Arial"/>
              <w:sz w:val="20"/>
            </w:rPr>
            <w:t xml:space="preserve">dat bestaat </w:t>
          </w:r>
          <w:r w:rsidRPr="000B7ADE">
            <w:rPr>
              <w:rFonts w:ascii="Arial" w:hAnsi="Arial" w:cs="Arial"/>
              <w:sz w:val="20"/>
            </w:rPr>
            <w:t>uit zes fasen</w:t>
          </w:r>
          <w:r w:rsidR="00586E75" w:rsidRPr="000B7ADE">
            <w:rPr>
              <w:rFonts w:ascii="Arial" w:hAnsi="Arial" w:cs="Arial"/>
              <w:sz w:val="20"/>
            </w:rPr>
            <w:t>: (1) probleemstelling formuleren, (2) onderzoeksopzet ontwikkelen, (3) gegevens verzamelen, (4) gegevens verwerken, (5) gegevens interpreteren en (6) gegevens rapporteren</w:t>
          </w:r>
          <w:r w:rsidRPr="000B7ADE">
            <w:rPr>
              <w:rFonts w:ascii="Arial" w:hAnsi="Arial" w:cs="Arial"/>
              <w:sz w:val="20"/>
            </w:rPr>
            <w:t xml:space="preserve"> </w:t>
          </w:r>
          <w:sdt>
            <w:sdtPr>
              <w:rPr>
                <w:rFonts w:ascii="Arial" w:hAnsi="Arial" w:cs="Arial"/>
                <w:sz w:val="20"/>
              </w:rPr>
              <w:id w:val="1731189486"/>
              <w:citation/>
            </w:sdtPr>
            <w:sdtContent>
              <w:r w:rsidRPr="000B7ADE">
                <w:rPr>
                  <w:rFonts w:ascii="Arial" w:hAnsi="Arial" w:cs="Arial"/>
                  <w:sz w:val="20"/>
                </w:rPr>
                <w:fldChar w:fldCharType="begin"/>
              </w:r>
              <w:r w:rsidRPr="000B7ADE">
                <w:rPr>
                  <w:rFonts w:ascii="Arial" w:hAnsi="Arial" w:cs="Arial"/>
                  <w:sz w:val="20"/>
                </w:rPr>
                <w:instrText xml:space="preserve"> CITATION Chr11 \l 1033 </w:instrText>
              </w:r>
              <w:r w:rsidRPr="000B7ADE">
                <w:rPr>
                  <w:rFonts w:ascii="Arial" w:hAnsi="Arial" w:cs="Arial"/>
                  <w:sz w:val="20"/>
                </w:rPr>
                <w:fldChar w:fldCharType="separate"/>
              </w:r>
              <w:r w:rsidRPr="000B7ADE">
                <w:rPr>
                  <w:rFonts w:ascii="Arial" w:hAnsi="Arial" w:cs="Arial"/>
                  <w:noProof/>
                  <w:sz w:val="20"/>
                </w:rPr>
                <w:t>(Gratton, 2011)</w:t>
              </w:r>
              <w:r w:rsidRPr="000B7ADE">
                <w:rPr>
                  <w:rFonts w:ascii="Arial" w:hAnsi="Arial" w:cs="Arial"/>
                  <w:sz w:val="20"/>
                </w:rPr>
                <w:fldChar w:fldCharType="end"/>
              </w:r>
            </w:sdtContent>
          </w:sdt>
          <w:r w:rsidR="00586E75" w:rsidRPr="000B7ADE">
            <w:rPr>
              <w:rFonts w:ascii="Arial" w:hAnsi="Arial" w:cs="Arial"/>
              <w:sz w:val="20"/>
            </w:rPr>
            <w:t>.</w:t>
          </w:r>
          <w:r w:rsidR="00C91017">
            <w:rPr>
              <w:rFonts w:ascii="Arial" w:hAnsi="Arial" w:cs="Arial"/>
              <w:sz w:val="20"/>
            </w:rPr>
            <w:t xml:space="preserve"> </w:t>
          </w:r>
        </w:p>
        <w:p w14:paraId="71D8C81B" w14:textId="115F05BD" w:rsidR="00A55FAF" w:rsidRPr="004412CD" w:rsidRDefault="00A55FAF" w:rsidP="005E038C">
          <w:pPr>
            <w:spacing w:after="0" w:line="360" w:lineRule="auto"/>
            <w:jc w:val="both"/>
            <w:rPr>
              <w:rFonts w:ascii="Arial" w:hAnsi="Arial" w:cs="Arial"/>
              <w:sz w:val="20"/>
              <w:szCs w:val="20"/>
            </w:rPr>
          </w:pPr>
        </w:p>
        <w:p w14:paraId="368A5E42" w14:textId="6255A3C3" w:rsidR="004412CD" w:rsidRPr="004412CD" w:rsidRDefault="005A1A22" w:rsidP="005E038C">
          <w:pPr>
            <w:spacing w:after="0" w:line="360" w:lineRule="auto"/>
            <w:jc w:val="both"/>
            <w:rPr>
              <w:rFonts w:ascii="Arial" w:hAnsi="Arial" w:cs="Arial"/>
              <w:sz w:val="20"/>
              <w:szCs w:val="20"/>
            </w:rPr>
          </w:pPr>
          <w:r w:rsidRPr="00267078">
            <w:rPr>
              <w:rFonts w:ascii="Arial" w:hAnsi="Arial" w:cs="Arial"/>
              <w:sz w:val="20"/>
              <w:szCs w:val="20"/>
            </w:rPr>
            <w:t>De</w:t>
          </w:r>
          <w:r w:rsidR="00A55FAF" w:rsidRPr="00267078">
            <w:rPr>
              <w:rFonts w:ascii="Arial" w:hAnsi="Arial" w:cs="Arial"/>
              <w:sz w:val="20"/>
              <w:szCs w:val="20"/>
            </w:rPr>
            <w:t xml:space="preserve"> semigestructureerde </w:t>
          </w:r>
          <w:r w:rsidRPr="00267078">
            <w:rPr>
              <w:rFonts w:ascii="Arial" w:hAnsi="Arial" w:cs="Arial"/>
              <w:sz w:val="20"/>
              <w:szCs w:val="20"/>
            </w:rPr>
            <w:t xml:space="preserve">interviews </w:t>
          </w:r>
          <w:r w:rsidR="00A30133">
            <w:rPr>
              <w:rFonts w:ascii="Arial" w:hAnsi="Arial" w:cs="Arial"/>
              <w:sz w:val="20"/>
              <w:szCs w:val="20"/>
            </w:rPr>
            <w:t>worden</w:t>
          </w:r>
          <w:r w:rsidR="00A55FAF" w:rsidRPr="00267078">
            <w:rPr>
              <w:rFonts w:ascii="Arial" w:hAnsi="Arial" w:cs="Arial"/>
              <w:sz w:val="20"/>
              <w:szCs w:val="20"/>
            </w:rPr>
            <w:t xml:space="preserve"> op locatie afgenomen. De vragen </w:t>
          </w:r>
          <w:r w:rsidR="00A30133">
            <w:rPr>
              <w:rFonts w:ascii="Arial" w:hAnsi="Arial" w:cs="Arial"/>
              <w:sz w:val="20"/>
              <w:szCs w:val="20"/>
            </w:rPr>
            <w:t>zullen</w:t>
          </w:r>
          <w:r w:rsidR="00A55FAF" w:rsidRPr="00267078">
            <w:rPr>
              <w:rFonts w:ascii="Arial" w:hAnsi="Arial" w:cs="Arial"/>
              <w:sz w:val="20"/>
              <w:szCs w:val="20"/>
            </w:rPr>
            <w:t xml:space="preserve"> in een opbouwende volgorde </w:t>
          </w:r>
          <w:r w:rsidR="005921F7" w:rsidRPr="00267078">
            <w:rPr>
              <w:rFonts w:ascii="Arial" w:hAnsi="Arial" w:cs="Arial"/>
              <w:sz w:val="20"/>
              <w:szCs w:val="20"/>
            </w:rPr>
            <w:t>per</w:t>
          </w:r>
          <w:r w:rsidR="00267078">
            <w:rPr>
              <w:rFonts w:ascii="Arial" w:hAnsi="Arial" w:cs="Arial"/>
              <w:sz w:val="20"/>
              <w:szCs w:val="20"/>
            </w:rPr>
            <w:t xml:space="preserve"> </w:t>
          </w:r>
          <w:r w:rsidR="00A30133">
            <w:rPr>
              <w:rFonts w:ascii="Arial" w:hAnsi="Arial" w:cs="Arial"/>
              <w:sz w:val="20"/>
              <w:szCs w:val="20"/>
            </w:rPr>
            <w:t xml:space="preserve">gekozen </w:t>
          </w:r>
          <w:r w:rsidR="005921F7" w:rsidRPr="00267078">
            <w:rPr>
              <w:rFonts w:ascii="Arial" w:hAnsi="Arial" w:cs="Arial"/>
              <w:sz w:val="20"/>
              <w:szCs w:val="20"/>
            </w:rPr>
            <w:t>online persuasion</w:t>
          </w:r>
          <w:r w:rsidR="00E72904">
            <w:rPr>
              <w:rFonts w:ascii="Arial" w:hAnsi="Arial" w:cs="Arial"/>
              <w:sz w:val="20"/>
              <w:szCs w:val="20"/>
            </w:rPr>
            <w:t xml:space="preserve"> variabele</w:t>
          </w:r>
          <w:r w:rsidR="005921F7" w:rsidRPr="00267078">
            <w:rPr>
              <w:rFonts w:ascii="Arial" w:hAnsi="Arial" w:cs="Arial"/>
              <w:sz w:val="20"/>
              <w:szCs w:val="20"/>
            </w:rPr>
            <w:t xml:space="preserve"> </w:t>
          </w:r>
          <w:r w:rsidR="00A30133">
            <w:rPr>
              <w:rFonts w:ascii="Arial" w:hAnsi="Arial" w:cs="Arial"/>
              <w:sz w:val="20"/>
              <w:szCs w:val="20"/>
            </w:rPr>
            <w:t xml:space="preserve">worden </w:t>
          </w:r>
          <w:r w:rsidR="00A55FAF" w:rsidRPr="00267078">
            <w:rPr>
              <w:rFonts w:ascii="Arial" w:hAnsi="Arial" w:cs="Arial"/>
              <w:sz w:val="20"/>
              <w:szCs w:val="20"/>
            </w:rPr>
            <w:t>g</w:t>
          </w:r>
          <w:r w:rsidR="00A30133">
            <w:rPr>
              <w:rFonts w:ascii="Arial" w:hAnsi="Arial" w:cs="Arial"/>
              <w:sz w:val="20"/>
              <w:szCs w:val="20"/>
            </w:rPr>
            <w:t>esteld. Gedurende het interview worden</w:t>
          </w:r>
          <w:r w:rsidR="00A55FAF" w:rsidRPr="00267078">
            <w:rPr>
              <w:rFonts w:ascii="Arial" w:hAnsi="Arial" w:cs="Arial"/>
              <w:sz w:val="20"/>
              <w:szCs w:val="20"/>
            </w:rPr>
            <w:t xml:space="preserve"> korte samenvattingen en conclusies van antwoorden door de </w:t>
          </w:r>
          <w:r w:rsidR="00E112F1" w:rsidRPr="00267078">
            <w:rPr>
              <w:rFonts w:ascii="Arial" w:hAnsi="Arial" w:cs="Arial"/>
              <w:sz w:val="20"/>
              <w:szCs w:val="20"/>
            </w:rPr>
            <w:t>student</w:t>
          </w:r>
          <w:r w:rsidR="00A55FAF" w:rsidRPr="00267078">
            <w:rPr>
              <w:rFonts w:ascii="Arial" w:hAnsi="Arial" w:cs="Arial"/>
              <w:sz w:val="20"/>
              <w:szCs w:val="20"/>
            </w:rPr>
            <w:t xml:space="preserve"> gegeven. Op deze manier </w:t>
          </w:r>
          <w:r w:rsidR="005921F7" w:rsidRPr="00267078">
            <w:rPr>
              <w:rFonts w:ascii="Arial" w:hAnsi="Arial" w:cs="Arial"/>
              <w:sz w:val="20"/>
              <w:szCs w:val="20"/>
            </w:rPr>
            <w:t>krijgt</w:t>
          </w:r>
          <w:r w:rsidR="00A55FAF" w:rsidRPr="00267078">
            <w:rPr>
              <w:rFonts w:ascii="Arial" w:hAnsi="Arial" w:cs="Arial"/>
              <w:sz w:val="20"/>
              <w:szCs w:val="20"/>
            </w:rPr>
            <w:t xml:space="preserve"> de expert de kans om zijn </w:t>
          </w:r>
          <w:r w:rsidR="005921F7" w:rsidRPr="00267078">
            <w:rPr>
              <w:rFonts w:ascii="Arial" w:hAnsi="Arial" w:cs="Arial"/>
              <w:sz w:val="20"/>
              <w:szCs w:val="20"/>
            </w:rPr>
            <w:t>antwoorden aan te vullen.</w:t>
          </w:r>
          <w:r w:rsidR="004412CD" w:rsidRPr="00267078">
            <w:rPr>
              <w:rFonts w:ascii="Arial" w:hAnsi="Arial" w:cs="Arial"/>
              <w:sz w:val="20"/>
              <w:szCs w:val="20"/>
            </w:rPr>
            <w:t xml:space="preserve"> </w:t>
          </w:r>
          <w:r w:rsidR="005921F7" w:rsidRPr="00267078">
            <w:rPr>
              <w:rFonts w:ascii="Arial" w:hAnsi="Arial" w:cs="Arial"/>
              <w:sz w:val="20"/>
              <w:szCs w:val="20"/>
            </w:rPr>
            <w:t xml:space="preserve">De resultaten uit de interviews worden per variabele </w:t>
          </w:r>
          <w:r w:rsidR="004412CD" w:rsidRPr="00267078">
            <w:rPr>
              <w:rFonts w:ascii="Arial" w:hAnsi="Arial" w:cs="Arial"/>
              <w:sz w:val="20"/>
              <w:szCs w:val="20"/>
            </w:rPr>
            <w:t>‘vormgeving’, ‘vertrouwen’ en ‘angst voor verlies’</w:t>
          </w:r>
          <w:r w:rsidR="005921F7" w:rsidRPr="00267078">
            <w:rPr>
              <w:rFonts w:ascii="Arial" w:hAnsi="Arial" w:cs="Arial"/>
              <w:sz w:val="20"/>
              <w:szCs w:val="20"/>
            </w:rPr>
            <w:t xml:space="preserve"> beschreven. Elke expert geeft zijn mening </w:t>
          </w:r>
          <w:r w:rsidR="004412CD" w:rsidRPr="00267078">
            <w:rPr>
              <w:rFonts w:ascii="Arial" w:hAnsi="Arial" w:cs="Arial"/>
              <w:sz w:val="20"/>
              <w:szCs w:val="20"/>
            </w:rPr>
            <w:t xml:space="preserve">en idee </w:t>
          </w:r>
          <w:r w:rsidR="005921F7" w:rsidRPr="00267078">
            <w:rPr>
              <w:rFonts w:ascii="Arial" w:hAnsi="Arial" w:cs="Arial"/>
              <w:sz w:val="20"/>
              <w:szCs w:val="20"/>
            </w:rPr>
            <w:t>en vervolgens wordt per variabele</w:t>
          </w:r>
          <w:r w:rsidR="005921F7" w:rsidRPr="004412CD">
            <w:rPr>
              <w:rFonts w:ascii="Arial" w:hAnsi="Arial" w:cs="Arial"/>
              <w:sz w:val="20"/>
              <w:szCs w:val="20"/>
            </w:rPr>
            <w:t xml:space="preserve"> </w:t>
          </w:r>
          <w:r w:rsidR="00A30133">
            <w:rPr>
              <w:rFonts w:ascii="Arial" w:hAnsi="Arial" w:cs="Arial"/>
              <w:sz w:val="20"/>
              <w:szCs w:val="20"/>
            </w:rPr>
            <w:t xml:space="preserve">er </w:t>
          </w:r>
          <w:r w:rsidR="005921F7" w:rsidRPr="004412CD">
            <w:rPr>
              <w:rFonts w:ascii="Arial" w:hAnsi="Arial" w:cs="Arial"/>
              <w:sz w:val="20"/>
              <w:szCs w:val="20"/>
            </w:rPr>
            <w:t>éé</w:t>
          </w:r>
          <w:r w:rsidR="00A30133">
            <w:rPr>
              <w:rFonts w:ascii="Arial" w:hAnsi="Arial" w:cs="Arial"/>
              <w:sz w:val="20"/>
              <w:szCs w:val="20"/>
            </w:rPr>
            <w:t>n</w:t>
          </w:r>
          <w:r w:rsidR="004412CD">
            <w:rPr>
              <w:rFonts w:ascii="Arial" w:hAnsi="Arial" w:cs="Arial"/>
              <w:sz w:val="20"/>
              <w:szCs w:val="20"/>
            </w:rPr>
            <w:t xml:space="preserve"> lopend verhaal</w:t>
          </w:r>
          <w:r w:rsidR="005921F7" w:rsidRPr="004412CD">
            <w:rPr>
              <w:rFonts w:ascii="Arial" w:hAnsi="Arial" w:cs="Arial"/>
              <w:sz w:val="20"/>
              <w:szCs w:val="20"/>
            </w:rPr>
            <w:t xml:space="preserve"> gemaakt.</w:t>
          </w:r>
        </w:p>
        <w:p w14:paraId="101CD2C7" w14:textId="3A3F4304" w:rsidR="00754B6A" w:rsidRPr="000B7ADE" w:rsidRDefault="001E1C3B" w:rsidP="00936E28">
          <w:pPr>
            <w:pStyle w:val="Kop2"/>
            <w:spacing w:before="0" w:line="360" w:lineRule="auto"/>
            <w:rPr>
              <w:rFonts w:ascii="Arial" w:hAnsi="Arial" w:cs="Arial"/>
              <w:b/>
              <w:color w:val="auto"/>
              <w:sz w:val="22"/>
              <w:lang w:bidi="bn-IN"/>
            </w:rPr>
          </w:pPr>
          <w:bookmarkStart w:id="85" w:name="_Toc484788705"/>
          <w:r w:rsidRPr="000B7ADE">
            <w:rPr>
              <w:rFonts w:ascii="Arial" w:hAnsi="Arial" w:cs="Arial"/>
              <w:b/>
              <w:color w:val="auto"/>
              <w:sz w:val="22"/>
              <w:lang w:bidi="bn-IN"/>
            </w:rPr>
            <w:lastRenderedPageBreak/>
            <w:t>3</w:t>
          </w:r>
          <w:r w:rsidR="00E37267">
            <w:rPr>
              <w:rFonts w:ascii="Arial" w:hAnsi="Arial" w:cs="Arial"/>
              <w:b/>
              <w:color w:val="auto"/>
              <w:sz w:val="22"/>
              <w:lang w:bidi="bn-IN"/>
            </w:rPr>
            <w:t>.5</w:t>
          </w:r>
          <w:r w:rsidR="00754B6A" w:rsidRPr="000B7ADE">
            <w:rPr>
              <w:rFonts w:ascii="Arial" w:hAnsi="Arial" w:cs="Arial"/>
              <w:b/>
              <w:color w:val="auto"/>
              <w:sz w:val="22"/>
              <w:lang w:bidi="bn-IN"/>
            </w:rPr>
            <w:t xml:space="preserve"> Data analyse</w:t>
          </w:r>
          <w:bookmarkEnd w:id="85"/>
        </w:p>
        <w:p w14:paraId="3CCED324" w14:textId="77777777" w:rsidR="005022BA" w:rsidRPr="006A73A7" w:rsidRDefault="005022BA" w:rsidP="00936E28">
          <w:pPr>
            <w:spacing w:after="0" w:line="360" w:lineRule="auto"/>
            <w:rPr>
              <w:rFonts w:ascii="Arial" w:hAnsi="Arial" w:cs="Arial"/>
              <w:iCs/>
              <w:sz w:val="20"/>
            </w:rPr>
          </w:pPr>
        </w:p>
        <w:p w14:paraId="6586E46B" w14:textId="49F383CE" w:rsidR="005022BA" w:rsidRPr="00662245" w:rsidRDefault="001F3D25" w:rsidP="0035617D">
          <w:pPr>
            <w:spacing w:after="0" w:line="360" w:lineRule="auto"/>
            <w:jc w:val="both"/>
            <w:rPr>
              <w:rFonts w:ascii="Arial" w:hAnsi="Arial" w:cs="Arial"/>
              <w:iCs/>
              <w:sz w:val="20"/>
            </w:rPr>
          </w:pPr>
          <w:r w:rsidRPr="006A73A7">
            <w:rPr>
              <w:rFonts w:ascii="Arial" w:hAnsi="Arial" w:cs="Arial"/>
              <w:iCs/>
              <w:sz w:val="20"/>
            </w:rPr>
            <w:t>Als methode voor</w:t>
          </w:r>
          <w:r w:rsidR="005022BA" w:rsidRPr="006A73A7">
            <w:rPr>
              <w:rFonts w:ascii="Arial" w:hAnsi="Arial" w:cs="Arial"/>
              <w:iCs/>
              <w:sz w:val="20"/>
            </w:rPr>
            <w:t xml:space="preserve"> data analyse wordt de </w:t>
          </w:r>
          <w:r w:rsidR="005022BA" w:rsidRPr="006A73A7">
            <w:rPr>
              <w:rFonts w:ascii="Arial" w:hAnsi="Arial" w:cs="Arial"/>
              <w:sz w:val="20"/>
            </w:rPr>
            <w:t>inductieve aanpak</w:t>
          </w:r>
          <w:r w:rsidR="005022BA" w:rsidRPr="000B7ADE">
            <w:rPr>
              <w:rFonts w:ascii="Arial" w:hAnsi="Arial" w:cs="Arial"/>
              <w:iCs/>
              <w:sz w:val="20"/>
            </w:rPr>
            <w:t xml:space="preserve"> toegepast. Bij deze aanpak worden eerst gegevens verzame</w:t>
          </w:r>
          <w:r w:rsidR="005A3705" w:rsidRPr="000B7ADE">
            <w:rPr>
              <w:rFonts w:ascii="Arial" w:hAnsi="Arial" w:cs="Arial"/>
              <w:iCs/>
              <w:sz w:val="20"/>
            </w:rPr>
            <w:t>ld waarna een theorie ontwikkeld</w:t>
          </w:r>
          <w:r w:rsidR="005022BA" w:rsidRPr="000B7ADE">
            <w:rPr>
              <w:rFonts w:ascii="Arial" w:hAnsi="Arial" w:cs="Arial"/>
              <w:iCs/>
              <w:sz w:val="20"/>
            </w:rPr>
            <w:t xml:space="preserve"> kan worden </w:t>
          </w:r>
          <w:sdt>
            <w:sdtPr>
              <w:rPr>
                <w:rFonts w:ascii="Arial" w:hAnsi="Arial" w:cs="Arial"/>
                <w:iCs/>
                <w:sz w:val="20"/>
              </w:rPr>
              <w:id w:val="328800119"/>
              <w:citation/>
            </w:sdtPr>
            <w:sdtContent>
              <w:r w:rsidR="005022BA" w:rsidRPr="000B7ADE">
                <w:rPr>
                  <w:rFonts w:ascii="Arial" w:hAnsi="Arial" w:cs="Arial"/>
                  <w:iCs/>
                  <w:sz w:val="20"/>
                </w:rPr>
                <w:fldChar w:fldCharType="begin"/>
              </w:r>
              <w:r w:rsidR="005022BA" w:rsidRPr="000B7ADE">
                <w:rPr>
                  <w:rFonts w:ascii="Arial" w:hAnsi="Arial" w:cs="Arial"/>
                  <w:iCs/>
                  <w:sz w:val="20"/>
                </w:rPr>
                <w:instrText xml:space="preserve"> CITATION Chr11 \l 1043 </w:instrText>
              </w:r>
              <w:r w:rsidR="005022BA" w:rsidRPr="000B7ADE">
                <w:rPr>
                  <w:rFonts w:ascii="Arial" w:hAnsi="Arial" w:cs="Arial"/>
                  <w:iCs/>
                  <w:sz w:val="20"/>
                </w:rPr>
                <w:fldChar w:fldCharType="separate"/>
              </w:r>
              <w:r w:rsidR="005022BA" w:rsidRPr="000B7ADE">
                <w:rPr>
                  <w:rFonts w:ascii="Arial" w:hAnsi="Arial" w:cs="Arial"/>
                  <w:noProof/>
                  <w:sz w:val="20"/>
                </w:rPr>
                <w:t>(Gratton, 2011)</w:t>
              </w:r>
              <w:r w:rsidR="005022BA" w:rsidRPr="000B7ADE">
                <w:rPr>
                  <w:rFonts w:ascii="Arial" w:hAnsi="Arial" w:cs="Arial"/>
                  <w:iCs/>
                  <w:sz w:val="20"/>
                </w:rPr>
                <w:fldChar w:fldCharType="end"/>
              </w:r>
            </w:sdtContent>
          </w:sdt>
          <w:r w:rsidR="005022BA" w:rsidRPr="000B7ADE">
            <w:rPr>
              <w:rFonts w:ascii="Arial" w:hAnsi="Arial" w:cs="Arial"/>
              <w:iCs/>
              <w:sz w:val="20"/>
            </w:rPr>
            <w:t xml:space="preserve">. </w:t>
          </w:r>
          <w:r w:rsidR="00626DAB" w:rsidRPr="000B7ADE">
            <w:rPr>
              <w:rFonts w:ascii="Arial" w:hAnsi="Arial" w:cs="Arial"/>
              <w:iCs/>
              <w:sz w:val="20"/>
            </w:rPr>
            <w:t xml:space="preserve">Het betreft </w:t>
          </w:r>
          <w:r w:rsidR="00E72904">
            <w:rPr>
              <w:rFonts w:ascii="Arial" w:hAnsi="Arial" w:cs="Arial"/>
              <w:iCs/>
              <w:sz w:val="20"/>
            </w:rPr>
            <w:t xml:space="preserve">dus </w:t>
          </w:r>
          <w:r w:rsidR="00626DAB" w:rsidRPr="000B7ADE">
            <w:rPr>
              <w:rFonts w:ascii="Arial" w:hAnsi="Arial" w:cs="Arial"/>
              <w:iCs/>
              <w:sz w:val="20"/>
            </w:rPr>
            <w:t>zowel theoretische</w:t>
          </w:r>
          <w:r w:rsidR="0029552E" w:rsidRPr="000B7ADE">
            <w:rPr>
              <w:rFonts w:ascii="Arial" w:hAnsi="Arial" w:cs="Arial"/>
              <w:iCs/>
              <w:sz w:val="20"/>
            </w:rPr>
            <w:t>-</w:t>
          </w:r>
          <w:r w:rsidR="00626DAB" w:rsidRPr="000B7ADE">
            <w:rPr>
              <w:rFonts w:ascii="Arial" w:hAnsi="Arial" w:cs="Arial"/>
              <w:iCs/>
              <w:sz w:val="20"/>
            </w:rPr>
            <w:t xml:space="preserve"> als praktische gegevens</w:t>
          </w:r>
          <w:r w:rsidR="00945559" w:rsidRPr="000B7ADE">
            <w:rPr>
              <w:rFonts w:ascii="Arial" w:hAnsi="Arial" w:cs="Arial"/>
              <w:iCs/>
              <w:sz w:val="20"/>
            </w:rPr>
            <w:t>. Aller</w:t>
          </w:r>
          <w:r w:rsidR="00626DAB" w:rsidRPr="000B7ADE">
            <w:rPr>
              <w:rFonts w:ascii="Arial" w:hAnsi="Arial" w:cs="Arial"/>
              <w:iCs/>
              <w:sz w:val="20"/>
            </w:rPr>
            <w:t xml:space="preserve">eerst </w:t>
          </w:r>
          <w:r w:rsidR="0022682C">
            <w:rPr>
              <w:rFonts w:ascii="Arial" w:hAnsi="Arial" w:cs="Arial"/>
              <w:iCs/>
              <w:sz w:val="20"/>
            </w:rPr>
            <w:t>is</w:t>
          </w:r>
          <w:r w:rsidR="00626DAB" w:rsidRPr="000B7ADE">
            <w:rPr>
              <w:rFonts w:ascii="Arial" w:hAnsi="Arial" w:cs="Arial"/>
              <w:iCs/>
              <w:sz w:val="20"/>
            </w:rPr>
            <w:t xml:space="preserve"> het theoretisch kader geschetst waarin</w:t>
          </w:r>
          <w:r w:rsidR="00336861" w:rsidRPr="000B7ADE">
            <w:rPr>
              <w:rFonts w:ascii="Arial" w:hAnsi="Arial" w:cs="Arial"/>
              <w:iCs/>
              <w:sz w:val="20"/>
            </w:rPr>
            <w:t xml:space="preserve"> theorieën en </w:t>
          </w:r>
          <w:r w:rsidR="00626DAB" w:rsidRPr="000B7ADE">
            <w:rPr>
              <w:rFonts w:ascii="Arial" w:hAnsi="Arial" w:cs="Arial"/>
              <w:iCs/>
              <w:sz w:val="20"/>
            </w:rPr>
            <w:t xml:space="preserve">resultaten uit eerdere onderzoeken </w:t>
          </w:r>
          <w:r w:rsidR="00662245">
            <w:rPr>
              <w:rFonts w:ascii="Arial" w:hAnsi="Arial" w:cs="Arial"/>
              <w:iCs/>
              <w:sz w:val="20"/>
            </w:rPr>
            <w:t xml:space="preserve">over online persuasion </w:t>
          </w:r>
          <w:r w:rsidR="00626DAB" w:rsidRPr="000B7ADE">
            <w:rPr>
              <w:rFonts w:ascii="Arial" w:hAnsi="Arial" w:cs="Arial"/>
              <w:iCs/>
              <w:sz w:val="20"/>
            </w:rPr>
            <w:t>staan beschreven</w:t>
          </w:r>
          <w:r w:rsidR="00336861" w:rsidRPr="000B7ADE">
            <w:rPr>
              <w:rFonts w:ascii="Arial" w:hAnsi="Arial" w:cs="Arial"/>
              <w:iCs/>
              <w:sz w:val="20"/>
            </w:rPr>
            <w:t xml:space="preserve">. Het theoretisch kader vormt de wetenschappelijke verantwoording van het </w:t>
          </w:r>
          <w:r w:rsidR="00336861" w:rsidRPr="00662245">
            <w:rPr>
              <w:rFonts w:ascii="Arial" w:hAnsi="Arial" w:cs="Arial"/>
              <w:iCs/>
              <w:sz w:val="20"/>
            </w:rPr>
            <w:t xml:space="preserve">onderzoek. </w:t>
          </w:r>
          <w:r w:rsidR="006A73A7" w:rsidRPr="00662245">
            <w:rPr>
              <w:rFonts w:ascii="Arial" w:hAnsi="Arial" w:cs="Arial"/>
              <w:iCs/>
              <w:sz w:val="20"/>
            </w:rPr>
            <w:t>Vervolgens wordt</w:t>
          </w:r>
          <w:r w:rsidR="00336861" w:rsidRPr="00662245">
            <w:rPr>
              <w:rFonts w:ascii="Arial" w:hAnsi="Arial" w:cs="Arial"/>
              <w:iCs/>
              <w:sz w:val="20"/>
            </w:rPr>
            <w:t xml:space="preserve"> </w:t>
          </w:r>
          <w:r w:rsidR="006A73A7" w:rsidRPr="00662245">
            <w:rPr>
              <w:rFonts w:ascii="Arial" w:hAnsi="Arial" w:cs="Arial"/>
              <w:iCs/>
              <w:sz w:val="20"/>
            </w:rPr>
            <w:t>in</w:t>
          </w:r>
          <w:r w:rsidR="00BA0AE2" w:rsidRPr="00662245">
            <w:rPr>
              <w:rFonts w:ascii="Arial" w:hAnsi="Arial" w:cs="Arial"/>
              <w:iCs/>
              <w:sz w:val="20"/>
            </w:rPr>
            <w:t xml:space="preserve"> interviews met experts</w:t>
          </w:r>
          <w:r w:rsidR="006A73A7" w:rsidRPr="00662245">
            <w:rPr>
              <w:rFonts w:ascii="Arial" w:hAnsi="Arial" w:cs="Arial"/>
              <w:iCs/>
              <w:sz w:val="20"/>
            </w:rPr>
            <w:t xml:space="preserve"> gevraagd of </w:t>
          </w:r>
          <w:r w:rsidR="005921F7" w:rsidRPr="00662245">
            <w:rPr>
              <w:rFonts w:ascii="Arial" w:hAnsi="Arial" w:cs="Arial"/>
              <w:iCs/>
              <w:sz w:val="20"/>
            </w:rPr>
            <w:t>zij deze</w:t>
          </w:r>
          <w:r w:rsidR="00662245" w:rsidRPr="00662245">
            <w:rPr>
              <w:rFonts w:ascii="Arial" w:hAnsi="Arial" w:cs="Arial"/>
              <w:iCs/>
              <w:sz w:val="20"/>
            </w:rPr>
            <w:t xml:space="preserve"> wetenschappelijke</w:t>
          </w:r>
          <w:r w:rsidR="005921F7" w:rsidRPr="00662245">
            <w:rPr>
              <w:rFonts w:ascii="Arial" w:hAnsi="Arial" w:cs="Arial"/>
              <w:iCs/>
              <w:sz w:val="20"/>
            </w:rPr>
            <w:t xml:space="preserve"> literatuur</w:t>
          </w:r>
          <w:r w:rsidR="00662245" w:rsidRPr="00662245">
            <w:rPr>
              <w:rFonts w:ascii="Arial" w:hAnsi="Arial" w:cs="Arial"/>
              <w:iCs/>
              <w:sz w:val="20"/>
            </w:rPr>
            <w:t xml:space="preserve"> ook</w:t>
          </w:r>
          <w:r w:rsidR="00A30133">
            <w:rPr>
              <w:rFonts w:ascii="Arial" w:hAnsi="Arial" w:cs="Arial"/>
              <w:iCs/>
              <w:sz w:val="20"/>
            </w:rPr>
            <w:t xml:space="preserve"> </w:t>
          </w:r>
          <w:r w:rsidR="006A73A7" w:rsidRPr="00662245">
            <w:rPr>
              <w:rFonts w:ascii="Arial" w:hAnsi="Arial" w:cs="Arial"/>
              <w:iCs/>
              <w:sz w:val="20"/>
            </w:rPr>
            <w:t>in</w:t>
          </w:r>
          <w:r w:rsidR="00BA0AE2" w:rsidRPr="00662245">
            <w:rPr>
              <w:rFonts w:ascii="Arial" w:hAnsi="Arial" w:cs="Arial"/>
              <w:iCs/>
              <w:sz w:val="20"/>
            </w:rPr>
            <w:t xml:space="preserve"> de praktijk</w:t>
          </w:r>
          <w:r w:rsidR="005921F7" w:rsidRPr="00662245">
            <w:rPr>
              <w:rFonts w:ascii="Arial" w:hAnsi="Arial" w:cs="Arial"/>
              <w:iCs/>
              <w:sz w:val="20"/>
            </w:rPr>
            <w:t xml:space="preserve"> toepassen</w:t>
          </w:r>
          <w:r w:rsidR="00336861" w:rsidRPr="00662245">
            <w:rPr>
              <w:rFonts w:ascii="Arial" w:hAnsi="Arial" w:cs="Arial"/>
              <w:iCs/>
              <w:sz w:val="20"/>
            </w:rPr>
            <w:t>.</w:t>
          </w:r>
          <w:r w:rsidR="00BA0AE2" w:rsidRPr="00662245">
            <w:rPr>
              <w:rFonts w:ascii="Arial" w:hAnsi="Arial" w:cs="Arial"/>
              <w:iCs/>
              <w:sz w:val="20"/>
            </w:rPr>
            <w:t xml:space="preserve"> </w:t>
          </w:r>
        </w:p>
        <w:p w14:paraId="02F5BCA2" w14:textId="77777777" w:rsidR="005022BA" w:rsidRPr="00662245" w:rsidRDefault="005022BA" w:rsidP="0035617D">
          <w:pPr>
            <w:spacing w:after="0" w:line="360" w:lineRule="auto"/>
            <w:jc w:val="both"/>
            <w:rPr>
              <w:rFonts w:ascii="Arial" w:hAnsi="Arial" w:cs="Arial"/>
              <w:iCs/>
              <w:sz w:val="20"/>
            </w:rPr>
          </w:pPr>
        </w:p>
        <w:p w14:paraId="0046D42E" w14:textId="3BFA0DAF" w:rsidR="001F3D25" w:rsidRPr="000B7ADE" w:rsidRDefault="001F3D25" w:rsidP="001F3D25">
          <w:pPr>
            <w:spacing w:after="0" w:line="360" w:lineRule="auto"/>
            <w:jc w:val="both"/>
            <w:rPr>
              <w:rFonts w:ascii="Arial" w:hAnsi="Arial" w:cs="Arial"/>
              <w:iCs/>
              <w:sz w:val="20"/>
            </w:rPr>
          </w:pPr>
          <w:r w:rsidRPr="00662245">
            <w:rPr>
              <w:rFonts w:ascii="Arial" w:hAnsi="Arial" w:cs="Arial"/>
              <w:iCs/>
              <w:sz w:val="20"/>
            </w:rPr>
            <w:t>De kwalitatieve gegevens worden volgens drie stappen geanalyseerd: (1) Gegevens vermindering: de gegevens worden samengevat en geordend, waarbij niet-relevante informatie wordt</w:t>
          </w:r>
          <w:r w:rsidR="00A30133">
            <w:rPr>
              <w:rFonts w:ascii="Arial" w:hAnsi="Arial" w:cs="Arial"/>
              <w:iCs/>
              <w:sz w:val="20"/>
            </w:rPr>
            <w:t xml:space="preserve"> verwijderd. </w:t>
          </w:r>
          <w:r w:rsidRPr="000B7ADE">
            <w:rPr>
              <w:rFonts w:ascii="Arial" w:hAnsi="Arial" w:cs="Arial"/>
              <w:iCs/>
              <w:sz w:val="20"/>
            </w:rPr>
            <w:t>(2) Gegevens weergave: de resultaten weergeven en verbanden zoeken. (3) Conclusies trekken/verificatie: aan de hand</w:t>
          </w:r>
          <w:r w:rsidRPr="000B7ADE">
            <w:rPr>
              <w:rFonts w:ascii="Arial" w:hAnsi="Arial" w:cs="Arial"/>
              <w:sz w:val="20"/>
            </w:rPr>
            <w:t xml:space="preserve"> van de resultaten worden conclusies getrokken en</w:t>
          </w:r>
          <w:r w:rsidR="00E72904">
            <w:rPr>
              <w:rFonts w:ascii="Arial" w:hAnsi="Arial" w:cs="Arial"/>
              <w:sz w:val="20"/>
            </w:rPr>
            <w:t xml:space="preserve"> wordt</w:t>
          </w:r>
          <w:r w:rsidRPr="000B7ADE">
            <w:rPr>
              <w:rFonts w:ascii="Arial" w:hAnsi="Arial" w:cs="Arial"/>
              <w:sz w:val="20"/>
            </w:rPr>
            <w:t xml:space="preserve"> </w:t>
          </w:r>
          <w:r w:rsidRPr="000B7ADE">
            <w:rPr>
              <w:rFonts w:ascii="Arial" w:hAnsi="Arial" w:cs="Arial"/>
              <w:iCs/>
              <w:sz w:val="20"/>
            </w:rPr>
            <w:t xml:space="preserve">de onderzoeksvraag met deelvragen beantwoord </w:t>
          </w:r>
          <w:sdt>
            <w:sdtPr>
              <w:rPr>
                <w:rFonts w:ascii="Arial" w:hAnsi="Arial" w:cs="Arial"/>
                <w:iCs/>
                <w:sz w:val="20"/>
              </w:rPr>
              <w:id w:val="-1601943897"/>
              <w:citation/>
            </w:sdtPr>
            <w:sdtContent>
              <w:r w:rsidRPr="000B7ADE">
                <w:rPr>
                  <w:rFonts w:ascii="Arial" w:hAnsi="Arial" w:cs="Arial"/>
                  <w:iCs/>
                  <w:sz w:val="20"/>
                </w:rPr>
                <w:fldChar w:fldCharType="begin"/>
              </w:r>
              <w:r w:rsidRPr="000B7ADE">
                <w:rPr>
                  <w:rFonts w:ascii="Arial" w:hAnsi="Arial" w:cs="Arial"/>
                  <w:iCs/>
                  <w:sz w:val="20"/>
                </w:rPr>
                <w:instrText xml:space="preserve"> CITATION Chr11 \l 1043 </w:instrText>
              </w:r>
              <w:r w:rsidRPr="000B7ADE">
                <w:rPr>
                  <w:rFonts w:ascii="Arial" w:hAnsi="Arial" w:cs="Arial"/>
                  <w:iCs/>
                  <w:sz w:val="20"/>
                </w:rPr>
                <w:fldChar w:fldCharType="separate"/>
              </w:r>
              <w:r w:rsidRPr="000B7ADE">
                <w:rPr>
                  <w:rFonts w:ascii="Arial" w:hAnsi="Arial" w:cs="Arial"/>
                  <w:noProof/>
                  <w:sz w:val="20"/>
                </w:rPr>
                <w:t>(Gratton, 2011)</w:t>
              </w:r>
              <w:r w:rsidRPr="000B7ADE">
                <w:rPr>
                  <w:rFonts w:ascii="Arial" w:hAnsi="Arial" w:cs="Arial"/>
                  <w:iCs/>
                  <w:sz w:val="20"/>
                </w:rPr>
                <w:fldChar w:fldCharType="end"/>
              </w:r>
            </w:sdtContent>
          </w:sdt>
          <w:r w:rsidRPr="000B7ADE">
            <w:rPr>
              <w:rFonts w:ascii="Arial" w:hAnsi="Arial" w:cs="Arial"/>
              <w:iCs/>
              <w:sz w:val="20"/>
            </w:rPr>
            <w:t>.</w:t>
          </w:r>
        </w:p>
        <w:p w14:paraId="22A4CD31" w14:textId="2E02F9C1" w:rsidR="00692DD8" w:rsidRDefault="00692DD8" w:rsidP="00936E28">
          <w:pPr>
            <w:spacing w:after="0" w:line="360" w:lineRule="auto"/>
            <w:rPr>
              <w:rFonts w:ascii="Arial" w:hAnsi="Arial" w:cs="Arial"/>
              <w:sz w:val="20"/>
              <w:lang w:bidi="bn-IN"/>
            </w:rPr>
          </w:pPr>
          <w:bookmarkStart w:id="86" w:name="_Hlk484612919"/>
        </w:p>
        <w:p w14:paraId="448F877A" w14:textId="7B918908" w:rsidR="00513C38" w:rsidRPr="00513C38" w:rsidRDefault="00692DD8" w:rsidP="00692DD8">
          <w:pPr>
            <w:spacing w:after="0" w:line="360" w:lineRule="auto"/>
            <w:jc w:val="both"/>
            <w:rPr>
              <w:rFonts w:ascii="Arial" w:hAnsi="Arial" w:cs="Arial"/>
              <w:sz w:val="20"/>
              <w:lang w:bidi="bn-IN"/>
            </w:rPr>
          </w:pPr>
          <w:r w:rsidRPr="000B7ADE">
            <w:rPr>
              <w:rFonts w:ascii="Arial" w:hAnsi="Arial" w:cs="Arial"/>
              <w:sz w:val="20"/>
            </w:rPr>
            <w:t xml:space="preserve">Uit de </w:t>
          </w:r>
          <w:r w:rsidR="00E72904">
            <w:rPr>
              <w:rFonts w:ascii="Arial" w:hAnsi="Arial" w:cs="Arial"/>
              <w:sz w:val="20"/>
            </w:rPr>
            <w:t>kwalitatieve gegevens (</w:t>
          </w:r>
          <w:r w:rsidR="00662245" w:rsidRPr="000B7ADE">
            <w:rPr>
              <w:rFonts w:ascii="Arial" w:hAnsi="Arial" w:cs="Arial"/>
              <w:sz w:val="20"/>
            </w:rPr>
            <w:t>literatuur en interviews</w:t>
          </w:r>
          <w:r w:rsidR="00662245">
            <w:rPr>
              <w:rFonts w:ascii="Arial" w:hAnsi="Arial" w:cs="Arial"/>
              <w:sz w:val="20"/>
            </w:rPr>
            <w:t xml:space="preserve">) </w:t>
          </w:r>
          <w:r w:rsidRPr="000B7ADE">
            <w:rPr>
              <w:rFonts w:ascii="Arial" w:hAnsi="Arial" w:cs="Arial"/>
              <w:sz w:val="20"/>
            </w:rPr>
            <w:t xml:space="preserve">is een observatieformulier, ook wel </w:t>
          </w:r>
          <w:r w:rsidR="00E72904">
            <w:rPr>
              <w:rFonts w:ascii="Arial" w:hAnsi="Arial" w:cs="Arial"/>
              <w:sz w:val="20"/>
            </w:rPr>
            <w:t xml:space="preserve">een </w:t>
          </w:r>
          <w:r w:rsidRPr="000B7ADE">
            <w:rPr>
              <w:rFonts w:ascii="Arial" w:hAnsi="Arial" w:cs="Arial"/>
              <w:sz w:val="20"/>
            </w:rPr>
            <w:t xml:space="preserve">checklist met </w:t>
          </w:r>
          <w:r w:rsidR="00A30133">
            <w:rPr>
              <w:rFonts w:ascii="Arial" w:hAnsi="Arial" w:cs="Arial"/>
              <w:sz w:val="20"/>
            </w:rPr>
            <w:t xml:space="preserve">allerlei </w:t>
          </w:r>
          <w:r w:rsidRPr="000B7ADE">
            <w:rPr>
              <w:rFonts w:ascii="Arial" w:hAnsi="Arial" w:cs="Arial"/>
              <w:sz w:val="20"/>
            </w:rPr>
            <w:t>factoren voor een optimale website</w:t>
          </w:r>
          <w:r w:rsidR="00A30133">
            <w:rPr>
              <w:rFonts w:ascii="Arial" w:hAnsi="Arial" w:cs="Arial"/>
              <w:sz w:val="20"/>
            </w:rPr>
            <w:t>,</w:t>
          </w:r>
          <w:r w:rsidRPr="000B7ADE">
            <w:rPr>
              <w:rFonts w:ascii="Arial" w:hAnsi="Arial" w:cs="Arial"/>
              <w:sz w:val="20"/>
            </w:rPr>
            <w:t xml:space="preserve"> opgesteld. Aan de hand van deze checklist </w:t>
          </w:r>
          <w:r w:rsidR="00A30133">
            <w:rPr>
              <w:rFonts w:ascii="Arial" w:hAnsi="Arial" w:cs="Arial"/>
              <w:sz w:val="20"/>
            </w:rPr>
            <w:t>wordt</w:t>
          </w:r>
          <w:r w:rsidRPr="000B7ADE">
            <w:rPr>
              <w:rFonts w:ascii="Arial" w:hAnsi="Arial" w:cs="Arial"/>
              <w:sz w:val="20"/>
            </w:rPr>
            <w:t xml:space="preserve"> een nulmeting van de huidige situatie van de website van Tennisreis.nl BV gedaan. De resultaten uit de nulmeting vormen het begin van concrete aanbevelingen voor het </w:t>
          </w:r>
          <w:r w:rsidR="00662245">
            <w:rPr>
              <w:rFonts w:ascii="Arial" w:hAnsi="Arial" w:cs="Arial"/>
              <w:sz w:val="20"/>
            </w:rPr>
            <w:t>inzetten van online persuasion op</w:t>
          </w:r>
          <w:r w:rsidRPr="000B7ADE">
            <w:rPr>
              <w:rFonts w:ascii="Arial" w:hAnsi="Arial" w:cs="Arial"/>
              <w:sz w:val="20"/>
            </w:rPr>
            <w:t xml:space="preserve"> </w:t>
          </w:r>
          <w:r>
            <w:rPr>
              <w:rFonts w:ascii="Arial" w:hAnsi="Arial" w:cs="Arial"/>
              <w:sz w:val="20"/>
            </w:rPr>
            <w:t>de website (het beroepsproduct). Vanuit deze resultaten word</w:t>
          </w:r>
          <w:r w:rsidR="00E72904">
            <w:rPr>
              <w:rFonts w:ascii="Arial" w:hAnsi="Arial" w:cs="Arial"/>
              <w:sz w:val="20"/>
            </w:rPr>
            <w:t>en</w:t>
          </w:r>
          <w:r>
            <w:rPr>
              <w:rFonts w:ascii="Arial" w:hAnsi="Arial" w:cs="Arial"/>
              <w:sz w:val="20"/>
            </w:rPr>
            <w:t xml:space="preserve"> </w:t>
          </w:r>
          <w:r w:rsidR="00662245">
            <w:rPr>
              <w:rFonts w:ascii="Arial" w:hAnsi="Arial" w:cs="Arial"/>
              <w:sz w:val="20"/>
            </w:rPr>
            <w:t xml:space="preserve">ook </w:t>
          </w:r>
          <w:r>
            <w:rPr>
              <w:rFonts w:ascii="Arial" w:hAnsi="Arial" w:cs="Arial"/>
              <w:sz w:val="20"/>
            </w:rPr>
            <w:t xml:space="preserve">de conclusie en </w:t>
          </w:r>
          <w:r w:rsidRPr="000B7ADE">
            <w:rPr>
              <w:rFonts w:ascii="Arial" w:hAnsi="Arial" w:cs="Arial"/>
              <w:sz w:val="20"/>
              <w:lang w:bidi="bn-IN"/>
            </w:rPr>
            <w:t>aanbevelingen voor vervolgonderzoek</w:t>
          </w:r>
          <w:r w:rsidRPr="00692DD8">
            <w:rPr>
              <w:rFonts w:ascii="Arial" w:hAnsi="Arial" w:cs="Arial"/>
              <w:sz w:val="20"/>
            </w:rPr>
            <w:t xml:space="preserve"> </w:t>
          </w:r>
          <w:r>
            <w:rPr>
              <w:rFonts w:ascii="Arial" w:hAnsi="Arial" w:cs="Arial"/>
              <w:sz w:val="20"/>
            </w:rPr>
            <w:t>geschreven</w:t>
          </w:r>
          <w:r w:rsidRPr="000B7ADE">
            <w:rPr>
              <w:rFonts w:ascii="Arial" w:hAnsi="Arial" w:cs="Arial"/>
              <w:sz w:val="20"/>
              <w:lang w:bidi="bn-IN"/>
            </w:rPr>
            <w:t>.</w:t>
          </w:r>
        </w:p>
        <w:bookmarkEnd w:id="86"/>
        <w:p w14:paraId="3135B4EE" w14:textId="2C88A906" w:rsidR="00BA0AE2" w:rsidRDefault="00BA0AE2" w:rsidP="00936E28">
          <w:pPr>
            <w:spacing w:after="0" w:line="360" w:lineRule="auto"/>
            <w:rPr>
              <w:rFonts w:ascii="Arial" w:hAnsi="Arial" w:cs="Arial"/>
              <w:sz w:val="20"/>
              <w:lang w:bidi="bn-IN"/>
            </w:rPr>
          </w:pPr>
        </w:p>
        <w:p w14:paraId="5B4C1CA3" w14:textId="2566A286" w:rsidR="001F3D25" w:rsidRPr="003304FF" w:rsidRDefault="00BA0AE2" w:rsidP="00936E28">
          <w:pPr>
            <w:spacing w:after="0" w:line="360" w:lineRule="auto"/>
            <w:rPr>
              <w:rFonts w:ascii="Arial" w:hAnsi="Arial" w:cs="Arial"/>
              <w:i/>
              <w:sz w:val="20"/>
              <w:lang w:bidi="bn-IN"/>
            </w:rPr>
          </w:pPr>
          <w:r w:rsidRPr="00A56A85">
            <w:rPr>
              <w:rFonts w:ascii="Arial" w:hAnsi="Arial" w:cs="Arial"/>
              <w:i/>
              <w:sz w:val="20"/>
              <w:lang w:bidi="bn-IN"/>
            </w:rPr>
            <w:t xml:space="preserve">Betrouwbaarheid en validiteit </w:t>
          </w:r>
          <w:r w:rsidR="008D08B4" w:rsidRPr="00A56A85">
            <w:rPr>
              <w:rFonts w:ascii="Arial" w:hAnsi="Arial" w:cs="Arial"/>
              <w:i/>
              <w:sz w:val="20"/>
              <w:lang w:bidi="bn-IN"/>
            </w:rPr>
            <w:t>data</w:t>
          </w:r>
        </w:p>
        <w:p w14:paraId="49A99EE1" w14:textId="78E048F9" w:rsidR="00BC21EC" w:rsidRDefault="003304FF" w:rsidP="00521C9D">
          <w:pPr>
            <w:spacing w:after="0" w:line="360" w:lineRule="auto"/>
            <w:jc w:val="both"/>
            <w:rPr>
              <w:rFonts w:ascii="Arial" w:hAnsi="Arial" w:cs="Arial"/>
              <w:sz w:val="20"/>
              <w:lang w:bidi="bn-IN"/>
            </w:rPr>
          </w:pPr>
          <w:r>
            <w:rPr>
              <w:rFonts w:ascii="Arial" w:hAnsi="Arial" w:cs="Arial"/>
              <w:sz w:val="20"/>
              <w:lang w:bidi="bn-IN"/>
            </w:rPr>
            <w:t>Bij het verzamelen van data is het belangrijk</w:t>
          </w:r>
          <w:r w:rsidR="00BA0AE2" w:rsidRPr="00BA0AE2">
            <w:rPr>
              <w:rFonts w:ascii="Arial" w:hAnsi="Arial" w:cs="Arial"/>
              <w:sz w:val="20"/>
              <w:lang w:bidi="bn-IN"/>
            </w:rPr>
            <w:t xml:space="preserve"> dat </w:t>
          </w:r>
          <w:r>
            <w:rPr>
              <w:rFonts w:ascii="Arial" w:hAnsi="Arial" w:cs="Arial"/>
              <w:sz w:val="20"/>
              <w:lang w:bidi="bn-IN"/>
            </w:rPr>
            <w:t xml:space="preserve">de </w:t>
          </w:r>
          <w:r w:rsidR="00BA0AE2" w:rsidRPr="00BA0AE2">
            <w:rPr>
              <w:rFonts w:ascii="Arial" w:hAnsi="Arial" w:cs="Arial"/>
              <w:sz w:val="20"/>
              <w:lang w:bidi="bn-IN"/>
            </w:rPr>
            <w:t>betrouwbaarheid en validiteit gewaarborgd blijft</w:t>
          </w:r>
          <w:r w:rsidR="00A65934">
            <w:rPr>
              <w:rFonts w:ascii="Arial" w:hAnsi="Arial" w:cs="Arial"/>
              <w:sz w:val="20"/>
              <w:lang w:bidi="bn-IN"/>
            </w:rPr>
            <w:t xml:space="preserve"> </w:t>
          </w:r>
          <w:sdt>
            <w:sdtPr>
              <w:rPr>
                <w:rFonts w:ascii="Arial" w:hAnsi="Arial" w:cs="Arial"/>
                <w:sz w:val="20"/>
                <w:lang w:bidi="bn-IN"/>
              </w:rPr>
              <w:id w:val="-1260990278"/>
              <w:citation/>
            </w:sdtPr>
            <w:sdtContent>
              <w:r w:rsidR="00A65934">
                <w:rPr>
                  <w:rFonts w:ascii="Arial" w:hAnsi="Arial" w:cs="Arial"/>
                  <w:sz w:val="20"/>
                  <w:lang w:bidi="bn-IN"/>
                </w:rPr>
                <w:fldChar w:fldCharType="begin"/>
              </w:r>
              <w:r w:rsidR="00A65934">
                <w:rPr>
                  <w:rFonts w:ascii="Arial" w:hAnsi="Arial" w:cs="Arial"/>
                  <w:sz w:val="20"/>
                  <w:lang w:bidi="bn-IN"/>
                </w:rPr>
                <w:instrText xml:space="preserve"> CITATION Chr11 \l 1043 </w:instrText>
              </w:r>
              <w:r w:rsidR="00A65934">
                <w:rPr>
                  <w:rFonts w:ascii="Arial" w:hAnsi="Arial" w:cs="Arial"/>
                  <w:sz w:val="20"/>
                  <w:lang w:bidi="bn-IN"/>
                </w:rPr>
                <w:fldChar w:fldCharType="separate"/>
              </w:r>
              <w:r w:rsidR="00A65934" w:rsidRPr="00A65934">
                <w:rPr>
                  <w:rFonts w:ascii="Arial" w:hAnsi="Arial" w:cs="Arial"/>
                  <w:noProof/>
                  <w:sz w:val="20"/>
                  <w:lang w:bidi="bn-IN"/>
                </w:rPr>
                <w:t>(Gratton, 2011)</w:t>
              </w:r>
              <w:r w:rsidR="00A65934">
                <w:rPr>
                  <w:rFonts w:ascii="Arial" w:hAnsi="Arial" w:cs="Arial"/>
                  <w:sz w:val="20"/>
                  <w:lang w:bidi="bn-IN"/>
                </w:rPr>
                <w:fldChar w:fldCharType="end"/>
              </w:r>
            </w:sdtContent>
          </w:sdt>
          <w:r w:rsidR="00BA0AE2" w:rsidRPr="00BA0AE2">
            <w:rPr>
              <w:rFonts w:ascii="Arial" w:hAnsi="Arial" w:cs="Arial"/>
              <w:sz w:val="20"/>
              <w:lang w:bidi="bn-IN"/>
            </w:rPr>
            <w:t xml:space="preserve">. </w:t>
          </w:r>
          <w:r w:rsidR="00BC7901">
            <w:rPr>
              <w:rFonts w:ascii="Arial" w:hAnsi="Arial" w:cs="Arial"/>
              <w:sz w:val="20"/>
              <w:lang w:bidi="bn-IN"/>
            </w:rPr>
            <w:t>Om</w:t>
          </w:r>
          <w:r w:rsidR="00BA0AE2" w:rsidRPr="00BA0AE2">
            <w:rPr>
              <w:rFonts w:ascii="Arial" w:hAnsi="Arial" w:cs="Arial"/>
              <w:sz w:val="20"/>
              <w:lang w:bidi="bn-IN"/>
            </w:rPr>
            <w:t xml:space="preserve"> de betrouwbaarheid </w:t>
          </w:r>
          <w:r w:rsidR="00E765E8">
            <w:rPr>
              <w:rFonts w:ascii="Arial" w:hAnsi="Arial" w:cs="Arial"/>
              <w:sz w:val="20"/>
              <w:lang w:bidi="bn-IN"/>
            </w:rPr>
            <w:t>van de literatuur</w:t>
          </w:r>
          <w:r w:rsidR="00BA0AE2">
            <w:rPr>
              <w:rFonts w:ascii="Arial" w:hAnsi="Arial" w:cs="Arial"/>
              <w:sz w:val="20"/>
              <w:lang w:bidi="bn-IN"/>
            </w:rPr>
            <w:t xml:space="preserve"> </w:t>
          </w:r>
          <w:r w:rsidR="00BC7901">
            <w:rPr>
              <w:rFonts w:ascii="Arial" w:hAnsi="Arial" w:cs="Arial"/>
              <w:sz w:val="20"/>
              <w:lang w:bidi="bn-IN"/>
            </w:rPr>
            <w:t xml:space="preserve">te waarborgen </w:t>
          </w:r>
          <w:r w:rsidR="00513C38">
            <w:rPr>
              <w:rFonts w:ascii="Arial" w:hAnsi="Arial" w:cs="Arial"/>
              <w:sz w:val="20"/>
              <w:lang w:bidi="bn-IN"/>
            </w:rPr>
            <w:t>is bij elk artikel gekeken naar verschillende aspecten: d</w:t>
          </w:r>
          <w:r w:rsidR="00BA0AE2" w:rsidRPr="00BA0AE2">
            <w:rPr>
              <w:rFonts w:ascii="Arial" w:hAnsi="Arial" w:cs="Arial"/>
              <w:sz w:val="20"/>
              <w:lang w:bidi="bn-IN"/>
            </w:rPr>
            <w:t>e auteur</w:t>
          </w:r>
          <w:r w:rsidR="00BA0AE2">
            <w:rPr>
              <w:rFonts w:ascii="Arial" w:hAnsi="Arial" w:cs="Arial"/>
              <w:sz w:val="20"/>
              <w:lang w:bidi="bn-IN"/>
            </w:rPr>
            <w:t xml:space="preserve"> van het </w:t>
          </w:r>
          <w:r w:rsidR="008D08B4">
            <w:rPr>
              <w:rFonts w:ascii="Arial" w:hAnsi="Arial" w:cs="Arial"/>
              <w:sz w:val="20"/>
              <w:lang w:bidi="bn-IN"/>
            </w:rPr>
            <w:t xml:space="preserve">artikel en zijn of haar kwalificaties, het doel van het geschreven </w:t>
          </w:r>
          <w:r w:rsidR="00A30133">
            <w:rPr>
              <w:rFonts w:ascii="Arial" w:hAnsi="Arial" w:cs="Arial"/>
              <w:sz w:val="20"/>
              <w:lang w:bidi="bn-IN"/>
            </w:rPr>
            <w:t xml:space="preserve">artikel of </w:t>
          </w:r>
          <w:r w:rsidR="008D08B4">
            <w:rPr>
              <w:rFonts w:ascii="Arial" w:hAnsi="Arial" w:cs="Arial"/>
              <w:sz w:val="20"/>
              <w:lang w:bidi="bn-IN"/>
            </w:rPr>
            <w:t>onderzoek, de manier waarop de gegevens zijn gebruikt (</w:t>
          </w:r>
          <w:r w:rsidR="00BA0AE2" w:rsidRPr="00BA0AE2">
            <w:rPr>
              <w:rFonts w:ascii="Arial" w:hAnsi="Arial" w:cs="Arial"/>
              <w:sz w:val="20"/>
              <w:lang w:bidi="bn-IN"/>
            </w:rPr>
            <w:t xml:space="preserve">primaire of </w:t>
          </w:r>
          <w:r w:rsidR="008D08B4">
            <w:rPr>
              <w:rFonts w:ascii="Arial" w:hAnsi="Arial" w:cs="Arial"/>
              <w:sz w:val="20"/>
              <w:lang w:bidi="bn-IN"/>
            </w:rPr>
            <w:t>secu</w:t>
          </w:r>
          <w:r w:rsidR="009E26E1">
            <w:rPr>
              <w:rFonts w:ascii="Arial" w:hAnsi="Arial" w:cs="Arial"/>
              <w:sz w:val="20"/>
              <w:lang w:bidi="bn-IN"/>
            </w:rPr>
            <w:t>ndair) en het jaar van uitgave</w:t>
          </w:r>
          <w:r w:rsidR="002F23A5">
            <w:rPr>
              <w:rFonts w:ascii="Arial" w:hAnsi="Arial" w:cs="Arial"/>
              <w:sz w:val="20"/>
              <w:lang w:bidi="bn-IN"/>
            </w:rPr>
            <w:t>.</w:t>
          </w:r>
          <w:r w:rsidR="009E26E1">
            <w:rPr>
              <w:rFonts w:ascii="Arial" w:hAnsi="Arial" w:cs="Arial"/>
              <w:sz w:val="20"/>
              <w:lang w:bidi="bn-IN"/>
            </w:rPr>
            <w:t xml:space="preserve"> </w:t>
          </w:r>
          <w:r w:rsidR="00BA0AE2">
            <w:rPr>
              <w:rFonts w:ascii="Arial" w:hAnsi="Arial" w:cs="Arial"/>
              <w:sz w:val="20"/>
              <w:lang w:bidi="bn-IN"/>
            </w:rPr>
            <w:t>Om d</w:t>
          </w:r>
          <w:r w:rsidR="00BA0AE2" w:rsidRPr="00BA0AE2">
            <w:rPr>
              <w:rFonts w:ascii="Arial" w:hAnsi="Arial" w:cs="Arial"/>
              <w:sz w:val="20"/>
              <w:lang w:bidi="bn-IN"/>
            </w:rPr>
            <w:t>e validiteit</w:t>
          </w:r>
          <w:r w:rsidR="00BD3F84">
            <w:rPr>
              <w:rFonts w:ascii="Arial" w:hAnsi="Arial" w:cs="Arial"/>
              <w:sz w:val="20"/>
              <w:lang w:bidi="bn-IN"/>
            </w:rPr>
            <w:t xml:space="preserve"> </w:t>
          </w:r>
          <w:r w:rsidR="00BA0AE2" w:rsidRPr="00BA0AE2">
            <w:rPr>
              <w:rFonts w:ascii="Arial" w:hAnsi="Arial" w:cs="Arial"/>
              <w:sz w:val="20"/>
              <w:lang w:bidi="bn-IN"/>
            </w:rPr>
            <w:t xml:space="preserve">te </w:t>
          </w:r>
          <w:r w:rsidR="00BA0AE2">
            <w:rPr>
              <w:rFonts w:ascii="Arial" w:hAnsi="Arial" w:cs="Arial"/>
              <w:sz w:val="20"/>
              <w:lang w:bidi="bn-IN"/>
            </w:rPr>
            <w:t xml:space="preserve">waarborgen </w:t>
          </w:r>
          <w:r>
            <w:rPr>
              <w:rFonts w:ascii="Arial" w:hAnsi="Arial" w:cs="Arial"/>
              <w:sz w:val="20"/>
              <w:lang w:bidi="bn-IN"/>
            </w:rPr>
            <w:t>is gebruik</w:t>
          </w:r>
          <w:r w:rsidR="00BA0AE2" w:rsidRPr="00BA0AE2">
            <w:rPr>
              <w:rFonts w:ascii="Arial" w:hAnsi="Arial" w:cs="Arial"/>
              <w:sz w:val="20"/>
              <w:lang w:bidi="bn-IN"/>
            </w:rPr>
            <w:t xml:space="preserve"> gemaakt</w:t>
          </w:r>
          <w:r w:rsidR="00BC7901">
            <w:rPr>
              <w:rFonts w:ascii="Arial" w:hAnsi="Arial" w:cs="Arial"/>
              <w:sz w:val="20"/>
              <w:lang w:bidi="bn-IN"/>
            </w:rPr>
            <w:t xml:space="preserve"> </w:t>
          </w:r>
          <w:r w:rsidR="00BA0AE2" w:rsidRPr="00BA0AE2">
            <w:rPr>
              <w:rFonts w:ascii="Arial" w:hAnsi="Arial" w:cs="Arial"/>
              <w:sz w:val="20"/>
              <w:lang w:bidi="bn-IN"/>
            </w:rPr>
            <w:t>van goede, wetensc</w:t>
          </w:r>
          <w:r>
            <w:rPr>
              <w:rFonts w:ascii="Arial" w:hAnsi="Arial" w:cs="Arial"/>
              <w:sz w:val="20"/>
              <w:lang w:bidi="bn-IN"/>
            </w:rPr>
            <w:t xml:space="preserve">happelijk </w:t>
          </w:r>
          <w:r w:rsidR="00A65934">
            <w:rPr>
              <w:rFonts w:ascii="Arial" w:hAnsi="Arial" w:cs="Arial"/>
              <w:sz w:val="20"/>
              <w:lang w:bidi="bn-IN"/>
            </w:rPr>
            <w:t>onderbouwde</w:t>
          </w:r>
          <w:r>
            <w:rPr>
              <w:rFonts w:ascii="Arial" w:hAnsi="Arial" w:cs="Arial"/>
              <w:sz w:val="20"/>
              <w:lang w:bidi="bn-IN"/>
            </w:rPr>
            <w:t xml:space="preserve"> bronnen. </w:t>
          </w:r>
          <w:r w:rsidR="00694954">
            <w:rPr>
              <w:rFonts w:ascii="Arial" w:hAnsi="Arial" w:cs="Arial"/>
              <w:sz w:val="20"/>
              <w:lang w:bidi="bn-IN"/>
            </w:rPr>
            <w:t>P</w:t>
          </w:r>
          <w:r w:rsidR="00A65934">
            <w:rPr>
              <w:rFonts w:ascii="Arial" w:hAnsi="Arial" w:cs="Arial"/>
              <w:sz w:val="20"/>
              <w:lang w:bidi="bn-IN"/>
            </w:rPr>
            <w:t xml:space="preserve">er bron </w:t>
          </w:r>
          <w:r w:rsidR="00694954">
            <w:rPr>
              <w:rFonts w:ascii="Arial" w:hAnsi="Arial" w:cs="Arial"/>
              <w:sz w:val="20"/>
              <w:lang w:bidi="bn-IN"/>
            </w:rPr>
            <w:t xml:space="preserve">is </w:t>
          </w:r>
          <w:r w:rsidR="00A65934">
            <w:rPr>
              <w:rFonts w:ascii="Arial" w:hAnsi="Arial" w:cs="Arial"/>
              <w:sz w:val="20"/>
              <w:lang w:bidi="bn-IN"/>
            </w:rPr>
            <w:t xml:space="preserve">nagegaan of deze aansluit bij </w:t>
          </w:r>
          <w:r w:rsidR="00694954">
            <w:rPr>
              <w:rFonts w:ascii="Arial" w:hAnsi="Arial" w:cs="Arial"/>
              <w:sz w:val="20"/>
              <w:lang w:bidi="bn-IN"/>
            </w:rPr>
            <w:t>dit</w:t>
          </w:r>
          <w:r w:rsidR="00A65934">
            <w:rPr>
              <w:rFonts w:ascii="Arial" w:hAnsi="Arial" w:cs="Arial"/>
              <w:sz w:val="20"/>
              <w:lang w:bidi="bn-IN"/>
            </w:rPr>
            <w:t xml:space="preserve"> afstudeeronderzoek. </w:t>
          </w:r>
        </w:p>
        <w:p w14:paraId="02C17612" w14:textId="21FCA333" w:rsidR="00521C9D" w:rsidRPr="00A30133" w:rsidRDefault="00EE7523" w:rsidP="00A30133">
          <w:pPr>
            <w:spacing w:after="0" w:line="360" w:lineRule="auto"/>
            <w:ind w:firstLine="708"/>
            <w:jc w:val="both"/>
            <w:rPr>
              <w:rFonts w:ascii="Arial" w:hAnsi="Arial" w:cs="Arial"/>
              <w:sz w:val="20"/>
              <w:lang w:bidi="bn-IN"/>
            </w:rPr>
          </w:pPr>
          <w:r>
            <w:rPr>
              <w:rFonts w:ascii="Arial" w:hAnsi="Arial" w:cs="Arial"/>
              <w:sz w:val="20"/>
              <w:lang w:bidi="bn-IN"/>
            </w:rPr>
            <w:t xml:space="preserve">Om de betrouwbaarheid van de resultaten uit het interview te waarborgen, </w:t>
          </w:r>
          <w:r w:rsidR="00E72904">
            <w:rPr>
              <w:rFonts w:ascii="Arial" w:hAnsi="Arial" w:cs="Arial"/>
              <w:sz w:val="20"/>
              <w:lang w:bidi="bn-IN"/>
            </w:rPr>
            <w:t>is</w:t>
          </w:r>
          <w:r>
            <w:rPr>
              <w:rFonts w:ascii="Arial" w:hAnsi="Arial" w:cs="Arial"/>
              <w:sz w:val="20"/>
              <w:lang w:bidi="bn-IN"/>
            </w:rPr>
            <w:t xml:space="preserve"> het</w:t>
          </w:r>
          <w:r w:rsidR="00521C9D" w:rsidRPr="000B7ADE">
            <w:rPr>
              <w:rFonts w:ascii="Arial" w:hAnsi="Arial" w:cs="Arial"/>
              <w:iCs/>
              <w:sz w:val="20"/>
              <w:lang w:bidi="bn-IN"/>
            </w:rPr>
            <w:t xml:space="preserve"> interview opgenomen</w:t>
          </w:r>
          <w:r>
            <w:rPr>
              <w:rFonts w:ascii="Arial" w:hAnsi="Arial" w:cs="Arial"/>
              <w:iCs/>
              <w:sz w:val="20"/>
              <w:lang w:bidi="bn-IN"/>
            </w:rPr>
            <w:t xml:space="preserve">. De resultaten </w:t>
          </w:r>
          <w:r w:rsidR="00A30133">
            <w:rPr>
              <w:rFonts w:ascii="Arial" w:hAnsi="Arial" w:cs="Arial"/>
              <w:iCs/>
              <w:sz w:val="20"/>
              <w:lang w:bidi="bn-IN"/>
            </w:rPr>
            <w:t>kunnen zo</w:t>
          </w:r>
          <w:r>
            <w:rPr>
              <w:rFonts w:ascii="Arial" w:hAnsi="Arial" w:cs="Arial"/>
              <w:iCs/>
              <w:sz w:val="20"/>
              <w:lang w:bidi="bn-IN"/>
            </w:rPr>
            <w:t xml:space="preserve"> </w:t>
          </w:r>
          <w:r w:rsidR="00521C9D" w:rsidRPr="000B7ADE">
            <w:rPr>
              <w:rFonts w:ascii="Arial" w:hAnsi="Arial" w:cs="Arial"/>
              <w:iCs/>
              <w:sz w:val="20"/>
              <w:lang w:bidi="bn-IN"/>
            </w:rPr>
            <w:t xml:space="preserve">exact </w:t>
          </w:r>
          <w:r w:rsidRPr="000B7ADE">
            <w:rPr>
              <w:rFonts w:ascii="Arial" w:hAnsi="Arial" w:cs="Arial"/>
              <w:iCs/>
              <w:sz w:val="20"/>
              <w:lang w:bidi="bn-IN"/>
            </w:rPr>
            <w:t xml:space="preserve">worden </w:t>
          </w:r>
          <w:r w:rsidR="00521C9D" w:rsidRPr="000B7ADE">
            <w:rPr>
              <w:rFonts w:ascii="Arial" w:hAnsi="Arial" w:cs="Arial"/>
              <w:iCs/>
              <w:sz w:val="20"/>
              <w:lang w:bidi="bn-IN"/>
            </w:rPr>
            <w:t xml:space="preserve">uitgewerkt. Van te voren is </w:t>
          </w:r>
          <w:r w:rsidR="00A30133">
            <w:rPr>
              <w:rFonts w:ascii="Arial" w:hAnsi="Arial" w:cs="Arial"/>
              <w:iCs/>
              <w:sz w:val="20"/>
              <w:lang w:bidi="bn-IN"/>
            </w:rPr>
            <w:t xml:space="preserve">hiervoor </w:t>
          </w:r>
          <w:r w:rsidR="00521C9D" w:rsidRPr="000B7ADE">
            <w:rPr>
              <w:rFonts w:ascii="Arial" w:hAnsi="Arial" w:cs="Arial"/>
              <w:iCs/>
              <w:sz w:val="20"/>
              <w:lang w:bidi="bn-IN"/>
            </w:rPr>
            <w:t xml:space="preserve">toestemming gevraagd. Daarnaast is een samenvatting van het </w:t>
          </w:r>
          <w:r w:rsidR="00E72904" w:rsidRPr="00E72904">
            <w:rPr>
              <w:rFonts w:ascii="Arial" w:hAnsi="Arial" w:cs="Arial"/>
              <w:iCs/>
              <w:sz w:val="20"/>
              <w:lang w:bidi="bn-IN"/>
            </w:rPr>
            <w:t>interview naar de experts g</w:t>
          </w:r>
          <w:r w:rsidR="00521C9D" w:rsidRPr="00E72904">
            <w:rPr>
              <w:rFonts w:ascii="Arial" w:hAnsi="Arial" w:cs="Arial"/>
              <w:iCs/>
              <w:sz w:val="20"/>
              <w:lang w:bidi="bn-IN"/>
            </w:rPr>
            <w:t xml:space="preserve">estuurd. Zij </w:t>
          </w:r>
          <w:r w:rsidR="00A65934" w:rsidRPr="00E72904">
            <w:rPr>
              <w:rFonts w:ascii="Arial" w:hAnsi="Arial" w:cs="Arial"/>
              <w:iCs/>
              <w:sz w:val="20"/>
              <w:lang w:bidi="bn-IN"/>
            </w:rPr>
            <w:t>konden</w:t>
          </w:r>
          <w:r w:rsidR="00A30133">
            <w:rPr>
              <w:rFonts w:ascii="Arial" w:hAnsi="Arial" w:cs="Arial"/>
              <w:iCs/>
              <w:sz w:val="20"/>
              <w:lang w:bidi="bn-IN"/>
            </w:rPr>
            <w:t xml:space="preserve"> de antwoorden </w:t>
          </w:r>
          <w:r w:rsidR="00521C9D" w:rsidRPr="00E72904">
            <w:rPr>
              <w:rFonts w:ascii="Arial" w:hAnsi="Arial" w:cs="Arial"/>
              <w:iCs/>
              <w:sz w:val="20"/>
              <w:lang w:bidi="bn-IN"/>
            </w:rPr>
            <w:t xml:space="preserve">nalezen en </w:t>
          </w:r>
          <w:r w:rsidR="00694954" w:rsidRPr="00E72904">
            <w:rPr>
              <w:rFonts w:ascii="Arial" w:hAnsi="Arial" w:cs="Arial"/>
              <w:iCs/>
              <w:sz w:val="20"/>
              <w:lang w:bidi="bn-IN"/>
            </w:rPr>
            <w:t xml:space="preserve">waar nodig </w:t>
          </w:r>
          <w:r w:rsidR="00521C9D" w:rsidRPr="00E72904">
            <w:rPr>
              <w:rFonts w:ascii="Arial" w:hAnsi="Arial" w:cs="Arial"/>
              <w:iCs/>
              <w:sz w:val="20"/>
              <w:lang w:bidi="bn-IN"/>
            </w:rPr>
            <w:t xml:space="preserve">aanpassen </w:t>
          </w:r>
          <w:sdt>
            <w:sdtPr>
              <w:rPr>
                <w:rFonts w:ascii="Arial" w:hAnsi="Arial" w:cs="Arial"/>
                <w:iCs/>
                <w:sz w:val="20"/>
                <w:lang w:bidi="bn-IN"/>
              </w:rPr>
              <w:id w:val="1196881554"/>
              <w:citation/>
            </w:sdtPr>
            <w:sdtContent>
              <w:r w:rsidR="00A65934" w:rsidRPr="00E72904">
                <w:rPr>
                  <w:rFonts w:ascii="Arial" w:hAnsi="Arial" w:cs="Arial"/>
                  <w:iCs/>
                  <w:sz w:val="20"/>
                  <w:lang w:bidi="bn-IN"/>
                </w:rPr>
                <w:fldChar w:fldCharType="begin"/>
              </w:r>
              <w:r w:rsidR="00A65934" w:rsidRPr="00E72904">
                <w:rPr>
                  <w:rFonts w:ascii="Arial" w:hAnsi="Arial" w:cs="Arial"/>
                  <w:iCs/>
                  <w:sz w:val="20"/>
                  <w:lang w:bidi="bn-IN"/>
                </w:rPr>
                <w:instrText xml:space="preserve"> CITATION Chr11 \l 1043 </w:instrText>
              </w:r>
              <w:r w:rsidR="00A65934" w:rsidRPr="00E72904">
                <w:rPr>
                  <w:rFonts w:ascii="Arial" w:hAnsi="Arial" w:cs="Arial"/>
                  <w:iCs/>
                  <w:sz w:val="20"/>
                  <w:lang w:bidi="bn-IN"/>
                </w:rPr>
                <w:fldChar w:fldCharType="separate"/>
              </w:r>
              <w:r w:rsidR="00A65934" w:rsidRPr="00E72904">
                <w:rPr>
                  <w:rFonts w:ascii="Arial" w:hAnsi="Arial" w:cs="Arial"/>
                  <w:noProof/>
                  <w:sz w:val="20"/>
                  <w:lang w:bidi="bn-IN"/>
                </w:rPr>
                <w:t>(Gratton, 2011)</w:t>
              </w:r>
              <w:r w:rsidR="00A65934" w:rsidRPr="00E72904">
                <w:rPr>
                  <w:rFonts w:ascii="Arial" w:hAnsi="Arial" w:cs="Arial"/>
                  <w:iCs/>
                  <w:sz w:val="20"/>
                  <w:lang w:bidi="bn-IN"/>
                </w:rPr>
                <w:fldChar w:fldCharType="end"/>
              </w:r>
            </w:sdtContent>
          </w:sdt>
          <w:r w:rsidR="00521C9D" w:rsidRPr="00E72904">
            <w:rPr>
              <w:rFonts w:ascii="Arial" w:hAnsi="Arial" w:cs="Arial"/>
              <w:iCs/>
              <w:sz w:val="20"/>
              <w:lang w:bidi="bn-IN"/>
            </w:rPr>
            <w:t xml:space="preserve">. </w:t>
          </w:r>
          <w:r w:rsidR="00A56A85" w:rsidRPr="00E72904">
            <w:rPr>
              <w:rFonts w:ascii="Arial" w:hAnsi="Arial" w:cs="Arial"/>
              <w:iCs/>
              <w:sz w:val="20"/>
              <w:lang w:bidi="bn-IN"/>
            </w:rPr>
            <w:t>Doordat er in de semigestructureerde interviews gelegenheid was door te vragen kon datgene wat voor het afstudeeronderzoek belangrijk was</w:t>
          </w:r>
          <w:r w:rsidR="00E72904" w:rsidRPr="00E72904">
            <w:rPr>
              <w:rFonts w:ascii="Arial" w:hAnsi="Arial" w:cs="Arial"/>
              <w:iCs/>
              <w:sz w:val="20"/>
              <w:lang w:bidi="bn-IN"/>
            </w:rPr>
            <w:t xml:space="preserve"> achterhaald</w:t>
          </w:r>
          <w:r w:rsidR="00694954" w:rsidRPr="00694954">
            <w:rPr>
              <w:rFonts w:ascii="Arial" w:hAnsi="Arial" w:cs="Arial"/>
              <w:iCs/>
              <w:sz w:val="20"/>
              <w:lang w:bidi="bn-IN"/>
            </w:rPr>
            <w:t xml:space="preserve"> </w:t>
          </w:r>
          <w:r w:rsidR="00694954" w:rsidRPr="00E72904">
            <w:rPr>
              <w:rFonts w:ascii="Arial" w:hAnsi="Arial" w:cs="Arial"/>
              <w:iCs/>
              <w:sz w:val="20"/>
              <w:lang w:bidi="bn-IN"/>
            </w:rPr>
            <w:t>worden</w:t>
          </w:r>
          <w:r w:rsidR="00E72904" w:rsidRPr="00E72904">
            <w:rPr>
              <w:rFonts w:ascii="Arial" w:hAnsi="Arial" w:cs="Arial"/>
              <w:iCs/>
              <w:sz w:val="20"/>
              <w:lang w:bidi="bn-IN"/>
            </w:rPr>
            <w:t>, hetgeen d</w:t>
          </w:r>
          <w:r w:rsidR="00A56A85" w:rsidRPr="00E72904">
            <w:rPr>
              <w:rFonts w:ascii="Arial" w:hAnsi="Arial" w:cs="Arial"/>
              <w:iCs/>
              <w:sz w:val="20"/>
              <w:lang w:bidi="bn-IN"/>
            </w:rPr>
            <w:t>e val</w:t>
          </w:r>
          <w:r w:rsidR="00E72904" w:rsidRPr="00E72904">
            <w:rPr>
              <w:rFonts w:ascii="Arial" w:hAnsi="Arial" w:cs="Arial"/>
              <w:iCs/>
              <w:sz w:val="20"/>
              <w:lang w:bidi="bn-IN"/>
            </w:rPr>
            <w:t xml:space="preserve">iditeit van de </w:t>
          </w:r>
          <w:r w:rsidR="00694954">
            <w:rPr>
              <w:rFonts w:ascii="Arial" w:hAnsi="Arial" w:cs="Arial"/>
              <w:iCs/>
              <w:sz w:val="20"/>
              <w:lang w:bidi="bn-IN"/>
            </w:rPr>
            <w:t>resultaten</w:t>
          </w:r>
          <w:r w:rsidR="00E72904" w:rsidRPr="00E72904">
            <w:rPr>
              <w:rFonts w:ascii="Arial" w:hAnsi="Arial" w:cs="Arial"/>
              <w:iCs/>
              <w:sz w:val="20"/>
              <w:lang w:bidi="bn-IN"/>
            </w:rPr>
            <w:t xml:space="preserve"> verhoogt</w:t>
          </w:r>
          <w:r w:rsidR="00A56A85" w:rsidRPr="00E72904">
            <w:rPr>
              <w:rFonts w:ascii="Arial" w:hAnsi="Arial" w:cs="Arial"/>
              <w:iCs/>
              <w:sz w:val="20"/>
              <w:lang w:bidi="bn-IN"/>
            </w:rPr>
            <w:t>.</w:t>
          </w:r>
        </w:p>
        <w:p w14:paraId="400BAC0A" w14:textId="20DCD4C3" w:rsidR="00E765E8" w:rsidRDefault="00E765E8" w:rsidP="003304FF">
          <w:pPr>
            <w:spacing w:after="0" w:line="360" w:lineRule="auto"/>
            <w:jc w:val="both"/>
            <w:rPr>
              <w:rFonts w:ascii="Arial" w:hAnsi="Arial" w:cs="Arial"/>
              <w:iCs/>
              <w:sz w:val="20"/>
              <w:lang w:bidi="bn-IN"/>
            </w:rPr>
          </w:pPr>
        </w:p>
        <w:p w14:paraId="62D860DE" w14:textId="709EB832" w:rsidR="006A5A83" w:rsidRDefault="00E765E8" w:rsidP="00E72904">
          <w:pPr>
            <w:spacing w:after="0" w:line="360" w:lineRule="auto"/>
            <w:jc w:val="both"/>
            <w:rPr>
              <w:rFonts w:ascii="Arial" w:eastAsiaTheme="majorEastAsia" w:hAnsi="Arial" w:cs="Arial"/>
              <w:b/>
              <w:sz w:val="24"/>
              <w:szCs w:val="40"/>
              <w:lang w:bidi="bn-IN"/>
            </w:rPr>
          </w:pPr>
          <w:r>
            <w:rPr>
              <w:rFonts w:ascii="Arial" w:hAnsi="Arial" w:cs="Arial"/>
              <w:iCs/>
              <w:sz w:val="20"/>
              <w:lang w:bidi="bn-IN"/>
            </w:rPr>
            <w:t xml:space="preserve">Om </w:t>
          </w:r>
          <w:r w:rsidRPr="00E765E8">
            <w:rPr>
              <w:rFonts w:ascii="Arial" w:hAnsi="Arial" w:cs="Arial"/>
              <w:iCs/>
              <w:sz w:val="20"/>
              <w:lang w:bidi="bn-IN"/>
            </w:rPr>
            <w:t>tegemoet te komen aan de betrouwbaarheid</w:t>
          </w:r>
          <w:r w:rsidR="00A56A85">
            <w:rPr>
              <w:rFonts w:ascii="Arial" w:hAnsi="Arial" w:cs="Arial"/>
              <w:iCs/>
              <w:sz w:val="20"/>
              <w:lang w:bidi="bn-IN"/>
            </w:rPr>
            <w:t xml:space="preserve"> en validiteit</w:t>
          </w:r>
          <w:r w:rsidRPr="00E765E8">
            <w:rPr>
              <w:rFonts w:ascii="Arial" w:hAnsi="Arial" w:cs="Arial"/>
              <w:iCs/>
              <w:sz w:val="20"/>
              <w:lang w:bidi="bn-IN"/>
            </w:rPr>
            <w:t xml:space="preserve"> van </w:t>
          </w:r>
          <w:r w:rsidR="00A65934">
            <w:rPr>
              <w:rFonts w:ascii="Arial" w:hAnsi="Arial" w:cs="Arial"/>
              <w:iCs/>
              <w:sz w:val="20"/>
              <w:lang w:bidi="bn-IN"/>
            </w:rPr>
            <w:t>het gehele onderzoek</w:t>
          </w:r>
          <w:r w:rsidRPr="00E765E8">
            <w:rPr>
              <w:rFonts w:ascii="Arial" w:hAnsi="Arial" w:cs="Arial"/>
              <w:iCs/>
              <w:sz w:val="20"/>
              <w:lang w:bidi="bn-IN"/>
            </w:rPr>
            <w:t xml:space="preserve"> is gebruikt gemaakt van triangulatie</w:t>
          </w:r>
          <w:r w:rsidR="00A65934">
            <w:rPr>
              <w:rFonts w:ascii="Arial" w:hAnsi="Arial" w:cs="Arial"/>
              <w:iCs/>
              <w:sz w:val="20"/>
              <w:lang w:bidi="bn-IN"/>
            </w:rPr>
            <w:t xml:space="preserve"> </w:t>
          </w:r>
          <w:sdt>
            <w:sdtPr>
              <w:rPr>
                <w:rFonts w:ascii="Arial" w:hAnsi="Arial" w:cs="Arial"/>
                <w:iCs/>
                <w:sz w:val="20"/>
                <w:lang w:bidi="bn-IN"/>
              </w:rPr>
              <w:id w:val="1057824743"/>
              <w:citation/>
            </w:sdtPr>
            <w:sdtContent>
              <w:r w:rsidR="00A65934">
                <w:rPr>
                  <w:rFonts w:ascii="Arial" w:hAnsi="Arial" w:cs="Arial"/>
                  <w:iCs/>
                  <w:sz w:val="20"/>
                  <w:lang w:bidi="bn-IN"/>
                </w:rPr>
                <w:fldChar w:fldCharType="begin"/>
              </w:r>
              <w:r w:rsidR="00A65934">
                <w:rPr>
                  <w:rFonts w:ascii="Arial" w:hAnsi="Arial" w:cs="Arial"/>
                  <w:iCs/>
                  <w:sz w:val="20"/>
                  <w:lang w:bidi="bn-IN"/>
                </w:rPr>
                <w:instrText xml:space="preserve"> CITATION Chr11 \l 1043 </w:instrText>
              </w:r>
              <w:r w:rsidR="00A65934">
                <w:rPr>
                  <w:rFonts w:ascii="Arial" w:hAnsi="Arial" w:cs="Arial"/>
                  <w:iCs/>
                  <w:sz w:val="20"/>
                  <w:lang w:bidi="bn-IN"/>
                </w:rPr>
                <w:fldChar w:fldCharType="separate"/>
              </w:r>
              <w:r w:rsidR="00A65934" w:rsidRPr="00A65934">
                <w:rPr>
                  <w:rFonts w:ascii="Arial" w:hAnsi="Arial" w:cs="Arial"/>
                  <w:noProof/>
                  <w:sz w:val="20"/>
                  <w:lang w:bidi="bn-IN"/>
                </w:rPr>
                <w:t>(Gratton, 2011)</w:t>
              </w:r>
              <w:r w:rsidR="00A65934">
                <w:rPr>
                  <w:rFonts w:ascii="Arial" w:hAnsi="Arial" w:cs="Arial"/>
                  <w:iCs/>
                  <w:sz w:val="20"/>
                  <w:lang w:bidi="bn-IN"/>
                </w:rPr>
                <w:fldChar w:fldCharType="end"/>
              </w:r>
            </w:sdtContent>
          </w:sdt>
          <w:r w:rsidRPr="00E765E8">
            <w:rPr>
              <w:rFonts w:ascii="Arial" w:hAnsi="Arial" w:cs="Arial"/>
              <w:iCs/>
              <w:sz w:val="20"/>
              <w:lang w:bidi="bn-IN"/>
            </w:rPr>
            <w:t xml:space="preserve">. </w:t>
          </w:r>
          <w:r w:rsidR="000A7638">
            <w:rPr>
              <w:rFonts w:ascii="Arial" w:hAnsi="Arial" w:cs="Arial"/>
              <w:iCs/>
              <w:sz w:val="20"/>
              <w:lang w:bidi="bn-IN"/>
            </w:rPr>
            <w:t xml:space="preserve">Er zijn </w:t>
          </w:r>
          <w:r w:rsidRPr="00E765E8">
            <w:rPr>
              <w:rFonts w:ascii="Arial" w:hAnsi="Arial" w:cs="Arial"/>
              <w:iCs/>
              <w:sz w:val="20"/>
              <w:lang w:bidi="bn-IN"/>
            </w:rPr>
            <w:t>meerdere bronnen</w:t>
          </w:r>
          <w:r w:rsidR="000A7638">
            <w:rPr>
              <w:rFonts w:ascii="Arial" w:hAnsi="Arial" w:cs="Arial"/>
              <w:iCs/>
              <w:sz w:val="20"/>
              <w:lang w:bidi="bn-IN"/>
            </w:rPr>
            <w:t xml:space="preserve"> om resultaten te verzamelen gebruikt</w:t>
          </w:r>
          <w:r w:rsidRPr="00E765E8">
            <w:rPr>
              <w:rFonts w:ascii="Arial" w:hAnsi="Arial" w:cs="Arial"/>
              <w:iCs/>
              <w:sz w:val="20"/>
              <w:lang w:bidi="bn-IN"/>
            </w:rPr>
            <w:t xml:space="preserve">, te weten </w:t>
          </w:r>
          <w:r>
            <w:rPr>
              <w:rFonts w:ascii="Arial" w:hAnsi="Arial" w:cs="Arial"/>
              <w:iCs/>
              <w:sz w:val="20"/>
              <w:lang w:bidi="bn-IN"/>
            </w:rPr>
            <w:t>literatuur</w:t>
          </w:r>
          <w:r w:rsidR="00A65934">
            <w:rPr>
              <w:rFonts w:ascii="Arial" w:hAnsi="Arial" w:cs="Arial"/>
              <w:iCs/>
              <w:sz w:val="20"/>
              <w:lang w:bidi="bn-IN"/>
            </w:rPr>
            <w:t xml:space="preserve"> en interviews.</w:t>
          </w:r>
          <w:bookmarkStart w:id="87" w:name="_Hlk480972782"/>
          <w:r w:rsidR="00FC0AEB">
            <w:rPr>
              <w:rFonts w:ascii="Arial" w:hAnsi="Arial" w:cs="Arial"/>
              <w:iCs/>
              <w:sz w:val="20"/>
              <w:lang w:bidi="bn-IN"/>
            </w:rPr>
            <w:t xml:space="preserve"> </w:t>
          </w:r>
          <w:r w:rsidR="00694954">
            <w:rPr>
              <w:rFonts w:ascii="Arial" w:hAnsi="Arial" w:cs="Arial"/>
              <w:iCs/>
              <w:sz w:val="20"/>
              <w:lang w:bidi="bn-IN"/>
            </w:rPr>
            <w:t xml:space="preserve">De literatuur is middels interviews in de praktijk getoetst, wat de </w:t>
          </w:r>
          <w:r w:rsidR="00CE5FC1">
            <w:rPr>
              <w:rFonts w:ascii="Arial" w:hAnsi="Arial" w:cs="Arial"/>
              <w:iCs/>
              <w:sz w:val="20"/>
              <w:lang w:bidi="bn-IN"/>
            </w:rPr>
            <w:t xml:space="preserve">betrouwbaarheid van </w:t>
          </w:r>
          <w:r w:rsidR="00694954">
            <w:rPr>
              <w:rFonts w:ascii="Arial" w:hAnsi="Arial" w:cs="Arial"/>
              <w:iCs/>
              <w:sz w:val="20"/>
              <w:lang w:bidi="bn-IN"/>
            </w:rPr>
            <w:t xml:space="preserve">resultaten uit het onderzoek </w:t>
          </w:r>
          <w:r w:rsidR="00CE5FC1">
            <w:rPr>
              <w:rFonts w:ascii="Arial" w:hAnsi="Arial" w:cs="Arial"/>
              <w:iCs/>
              <w:sz w:val="20"/>
              <w:lang w:bidi="bn-IN"/>
            </w:rPr>
            <w:t>verhoogt.</w:t>
          </w:r>
        </w:p>
        <w:p w14:paraId="6F7E1585" w14:textId="166FCE6D" w:rsidR="002D0B1F" w:rsidRPr="00D97521" w:rsidRDefault="00290BC5" w:rsidP="00D97521">
          <w:pPr>
            <w:pStyle w:val="Kop1"/>
            <w:numPr>
              <w:ilvl w:val="0"/>
              <w:numId w:val="1"/>
            </w:numPr>
            <w:tabs>
              <w:tab w:val="left" w:pos="284"/>
            </w:tabs>
            <w:spacing w:before="0" w:line="360" w:lineRule="auto"/>
            <w:ind w:left="284" w:hanging="284"/>
            <w:rPr>
              <w:rFonts w:ascii="Arial" w:hAnsi="Arial" w:cs="Arial"/>
              <w:b/>
              <w:color w:val="auto"/>
              <w:sz w:val="24"/>
            </w:rPr>
          </w:pPr>
          <w:bookmarkStart w:id="88" w:name="_Toc484788706"/>
          <w:r w:rsidRPr="00D97521">
            <w:rPr>
              <w:rFonts w:ascii="Arial" w:hAnsi="Arial" w:cs="Arial"/>
              <w:b/>
              <w:color w:val="auto"/>
              <w:sz w:val="24"/>
            </w:rPr>
            <w:lastRenderedPageBreak/>
            <w:t>Resultaten</w:t>
          </w:r>
          <w:bookmarkEnd w:id="88"/>
        </w:p>
        <w:p w14:paraId="7A675AC4" w14:textId="77777777" w:rsidR="002D0B1F" w:rsidRPr="000B7ADE" w:rsidRDefault="002D0B1F" w:rsidP="002D0B1F">
          <w:pPr>
            <w:spacing w:after="0" w:line="360" w:lineRule="auto"/>
            <w:rPr>
              <w:rFonts w:ascii="Arial" w:hAnsi="Arial" w:cs="Arial"/>
              <w:iCs/>
              <w:sz w:val="20"/>
            </w:rPr>
          </w:pPr>
        </w:p>
        <w:p w14:paraId="53A563C5" w14:textId="2D31F6EB" w:rsidR="002D0B1F" w:rsidRPr="000B7ADE" w:rsidRDefault="00353D92" w:rsidP="002D0B1F">
          <w:pPr>
            <w:spacing w:after="0" w:line="360" w:lineRule="auto"/>
            <w:jc w:val="both"/>
            <w:rPr>
              <w:rFonts w:ascii="Arial" w:hAnsi="Arial" w:cs="Arial"/>
              <w:sz w:val="20"/>
            </w:rPr>
          </w:pPr>
          <w:r w:rsidRPr="000B7ADE">
            <w:rPr>
              <w:rFonts w:ascii="Arial" w:hAnsi="Arial" w:cs="Arial"/>
              <w:iCs/>
              <w:sz w:val="20"/>
            </w:rPr>
            <w:t xml:space="preserve">Om de hoofdvraag </w:t>
          </w:r>
          <w:r w:rsidR="00984896" w:rsidRPr="000B7ADE">
            <w:rPr>
              <w:rFonts w:ascii="Arial" w:hAnsi="Arial" w:cs="Arial"/>
              <w:iCs/>
              <w:sz w:val="20"/>
            </w:rPr>
            <w:t>‘</w:t>
          </w:r>
          <w:r w:rsidRPr="000B7ADE">
            <w:rPr>
              <w:rFonts w:ascii="Arial" w:hAnsi="Arial" w:cs="Arial"/>
              <w:sz w:val="20"/>
            </w:rPr>
            <w:t xml:space="preserve">hoe kan online persuasion worden ingezet om de conversie van Tennisreis.nl BV te verbeteren?’ te beantwoorden </w:t>
          </w:r>
          <w:r w:rsidR="001B2A37" w:rsidRPr="000B7ADE">
            <w:rPr>
              <w:rFonts w:ascii="Arial" w:hAnsi="Arial" w:cs="Arial"/>
              <w:sz w:val="20"/>
            </w:rPr>
            <w:t>zijn,</w:t>
          </w:r>
          <w:r w:rsidRPr="000B7ADE">
            <w:rPr>
              <w:rFonts w:ascii="Arial" w:hAnsi="Arial" w:cs="Arial"/>
              <w:sz w:val="20"/>
            </w:rPr>
            <w:t xml:space="preserve"> naast </w:t>
          </w:r>
          <w:r w:rsidR="00385F9E">
            <w:rPr>
              <w:rFonts w:ascii="Arial" w:hAnsi="Arial" w:cs="Arial"/>
              <w:sz w:val="20"/>
            </w:rPr>
            <w:t xml:space="preserve">de </w:t>
          </w:r>
          <w:r w:rsidRPr="000B7ADE">
            <w:rPr>
              <w:rFonts w:ascii="Arial" w:hAnsi="Arial" w:cs="Arial"/>
              <w:sz w:val="20"/>
            </w:rPr>
            <w:t>wetenschappelijke literatuur</w:t>
          </w:r>
          <w:r w:rsidR="001B2A37" w:rsidRPr="000B7ADE">
            <w:rPr>
              <w:rFonts w:ascii="Arial" w:hAnsi="Arial" w:cs="Arial"/>
              <w:sz w:val="20"/>
            </w:rPr>
            <w:t>,</w:t>
          </w:r>
          <w:r w:rsidRPr="000B7ADE">
            <w:rPr>
              <w:rFonts w:ascii="Arial" w:hAnsi="Arial" w:cs="Arial"/>
              <w:sz w:val="20"/>
            </w:rPr>
            <w:t xml:space="preserve"> </w:t>
          </w:r>
          <w:r w:rsidR="00CC2A9F">
            <w:rPr>
              <w:rFonts w:ascii="Arial" w:hAnsi="Arial" w:cs="Arial"/>
              <w:sz w:val="20"/>
            </w:rPr>
            <w:t xml:space="preserve">semigestructureerde </w:t>
          </w:r>
          <w:r w:rsidRPr="000B7ADE">
            <w:rPr>
              <w:rFonts w:ascii="Arial" w:hAnsi="Arial" w:cs="Arial"/>
              <w:sz w:val="20"/>
            </w:rPr>
            <w:t xml:space="preserve">interviews </w:t>
          </w:r>
          <w:r w:rsidR="00EC51B4" w:rsidRPr="000B7ADE">
            <w:rPr>
              <w:rFonts w:ascii="Arial" w:hAnsi="Arial" w:cs="Arial"/>
              <w:sz w:val="20"/>
            </w:rPr>
            <w:t xml:space="preserve">afgenomen </w:t>
          </w:r>
          <w:r w:rsidRPr="000B7ADE">
            <w:rPr>
              <w:rFonts w:ascii="Arial" w:hAnsi="Arial" w:cs="Arial"/>
              <w:sz w:val="20"/>
            </w:rPr>
            <w:t xml:space="preserve">met experts </w:t>
          </w:r>
          <w:r w:rsidR="00EC51B4" w:rsidRPr="000B7ADE">
            <w:rPr>
              <w:rFonts w:ascii="Arial" w:hAnsi="Arial" w:cs="Arial"/>
              <w:sz w:val="20"/>
            </w:rPr>
            <w:t>uit het werkveld</w:t>
          </w:r>
          <w:r w:rsidRPr="000B7ADE">
            <w:rPr>
              <w:rFonts w:ascii="Arial" w:hAnsi="Arial" w:cs="Arial"/>
              <w:sz w:val="20"/>
            </w:rPr>
            <w:t xml:space="preserve">. </w:t>
          </w:r>
          <w:r w:rsidR="002D0B1F" w:rsidRPr="000B7ADE">
            <w:rPr>
              <w:rFonts w:ascii="Arial" w:hAnsi="Arial" w:cs="Arial"/>
              <w:iCs/>
              <w:sz w:val="20"/>
            </w:rPr>
            <w:t xml:space="preserve">In dit hoofdstuk worden de resultaten </w:t>
          </w:r>
          <w:r w:rsidR="00984896" w:rsidRPr="000B7ADE">
            <w:rPr>
              <w:rFonts w:ascii="Arial" w:hAnsi="Arial" w:cs="Arial"/>
              <w:iCs/>
              <w:sz w:val="20"/>
            </w:rPr>
            <w:t>per</w:t>
          </w:r>
          <w:r w:rsidR="00624A62" w:rsidRPr="000B7ADE">
            <w:rPr>
              <w:rFonts w:ascii="Arial" w:hAnsi="Arial" w:cs="Arial"/>
              <w:iCs/>
              <w:sz w:val="20"/>
            </w:rPr>
            <w:t xml:space="preserve"> </w:t>
          </w:r>
          <w:r w:rsidR="00A57FAB" w:rsidRPr="000B7ADE">
            <w:rPr>
              <w:rFonts w:ascii="Arial" w:hAnsi="Arial" w:cs="Arial"/>
              <w:iCs/>
              <w:sz w:val="20"/>
            </w:rPr>
            <w:t xml:space="preserve">gekozen </w:t>
          </w:r>
          <w:r w:rsidR="00624A62" w:rsidRPr="000B7ADE">
            <w:rPr>
              <w:rFonts w:ascii="Arial" w:hAnsi="Arial" w:cs="Arial"/>
              <w:iCs/>
              <w:sz w:val="20"/>
            </w:rPr>
            <w:t>variabele</w:t>
          </w:r>
          <w:r w:rsidR="00984896" w:rsidRPr="000B7ADE">
            <w:rPr>
              <w:rFonts w:ascii="Arial" w:hAnsi="Arial" w:cs="Arial"/>
              <w:iCs/>
              <w:sz w:val="20"/>
            </w:rPr>
            <w:t xml:space="preserve"> </w:t>
          </w:r>
          <w:r w:rsidR="00A57FAB" w:rsidRPr="000B7ADE">
            <w:rPr>
              <w:rFonts w:ascii="Arial" w:hAnsi="Arial" w:cs="Arial"/>
              <w:iCs/>
              <w:sz w:val="20"/>
            </w:rPr>
            <w:t xml:space="preserve">van online persuasion </w:t>
          </w:r>
          <w:r w:rsidR="00984896" w:rsidRPr="000B7ADE">
            <w:rPr>
              <w:rFonts w:ascii="Arial" w:hAnsi="Arial" w:cs="Arial"/>
              <w:iCs/>
              <w:sz w:val="20"/>
            </w:rPr>
            <w:t>beschreven</w:t>
          </w:r>
          <w:r w:rsidR="002D0B1F" w:rsidRPr="000B7ADE">
            <w:rPr>
              <w:rFonts w:ascii="Arial" w:hAnsi="Arial" w:cs="Arial"/>
              <w:iCs/>
              <w:sz w:val="20"/>
            </w:rPr>
            <w:t xml:space="preserve">. De </w:t>
          </w:r>
          <w:r w:rsidR="001073C0" w:rsidRPr="000B7ADE">
            <w:rPr>
              <w:rFonts w:ascii="Arial" w:hAnsi="Arial" w:cs="Arial"/>
              <w:iCs/>
              <w:sz w:val="20"/>
            </w:rPr>
            <w:t xml:space="preserve">wetenschappelijke </w:t>
          </w:r>
          <w:r w:rsidR="002D0B1F" w:rsidRPr="000B7ADE">
            <w:rPr>
              <w:rFonts w:ascii="Arial" w:hAnsi="Arial" w:cs="Arial"/>
              <w:iCs/>
              <w:sz w:val="20"/>
            </w:rPr>
            <w:t>l</w:t>
          </w:r>
          <w:r w:rsidR="00127BDA" w:rsidRPr="000B7ADE">
            <w:rPr>
              <w:rFonts w:ascii="Arial" w:hAnsi="Arial" w:cs="Arial"/>
              <w:iCs/>
              <w:sz w:val="20"/>
            </w:rPr>
            <w:t xml:space="preserve">iteratuur </w:t>
          </w:r>
          <w:r w:rsidR="001073C0" w:rsidRPr="000B7ADE">
            <w:rPr>
              <w:rFonts w:ascii="Arial" w:hAnsi="Arial" w:cs="Arial"/>
              <w:iCs/>
              <w:sz w:val="20"/>
            </w:rPr>
            <w:t xml:space="preserve">uit het theoretisch kader </w:t>
          </w:r>
          <w:r w:rsidR="00385F9E">
            <w:rPr>
              <w:rFonts w:ascii="Arial" w:hAnsi="Arial" w:cs="Arial"/>
              <w:iCs/>
              <w:sz w:val="20"/>
            </w:rPr>
            <w:t>vormt</w:t>
          </w:r>
          <w:r w:rsidR="00127BDA" w:rsidRPr="000B7ADE">
            <w:rPr>
              <w:rFonts w:ascii="Arial" w:hAnsi="Arial" w:cs="Arial"/>
              <w:iCs/>
              <w:sz w:val="20"/>
            </w:rPr>
            <w:t xml:space="preserve"> de basis waar</w:t>
          </w:r>
          <w:r w:rsidR="00385F9E">
            <w:rPr>
              <w:rFonts w:ascii="Arial" w:hAnsi="Arial" w:cs="Arial"/>
              <w:iCs/>
              <w:sz w:val="20"/>
            </w:rPr>
            <w:t>op</w:t>
          </w:r>
          <w:r w:rsidR="00C83EE2" w:rsidRPr="000B7ADE">
            <w:rPr>
              <w:rFonts w:ascii="Arial" w:hAnsi="Arial" w:cs="Arial"/>
              <w:iCs/>
              <w:sz w:val="20"/>
            </w:rPr>
            <w:t xml:space="preserve"> in </w:t>
          </w:r>
          <w:r w:rsidR="0034332C" w:rsidRPr="000B7ADE">
            <w:rPr>
              <w:rFonts w:ascii="Arial" w:hAnsi="Arial" w:cs="Arial"/>
              <w:iCs/>
              <w:sz w:val="20"/>
            </w:rPr>
            <w:t xml:space="preserve">de interviews met experts </w:t>
          </w:r>
          <w:r w:rsidR="002D0B1F" w:rsidRPr="000B7ADE">
            <w:rPr>
              <w:rFonts w:ascii="Arial" w:hAnsi="Arial" w:cs="Arial"/>
              <w:iCs/>
              <w:sz w:val="20"/>
            </w:rPr>
            <w:t xml:space="preserve">dieper is </w:t>
          </w:r>
          <w:r w:rsidR="001073C0" w:rsidRPr="000B7ADE">
            <w:rPr>
              <w:rFonts w:ascii="Arial" w:hAnsi="Arial" w:cs="Arial"/>
              <w:iCs/>
              <w:sz w:val="20"/>
            </w:rPr>
            <w:t>in</w:t>
          </w:r>
          <w:r w:rsidR="002D0B1F" w:rsidRPr="000B7ADE">
            <w:rPr>
              <w:rFonts w:ascii="Arial" w:hAnsi="Arial" w:cs="Arial"/>
              <w:iCs/>
              <w:sz w:val="20"/>
            </w:rPr>
            <w:t xml:space="preserve">gegaan. </w:t>
          </w:r>
          <w:r w:rsidR="00127BDA" w:rsidRPr="000B7ADE">
            <w:rPr>
              <w:rFonts w:ascii="Arial" w:hAnsi="Arial" w:cs="Arial"/>
              <w:iCs/>
              <w:sz w:val="20"/>
            </w:rPr>
            <w:t>Op deze manier</w:t>
          </w:r>
          <w:r w:rsidR="002D0B1F" w:rsidRPr="000B7ADE">
            <w:rPr>
              <w:rFonts w:ascii="Arial" w:hAnsi="Arial" w:cs="Arial"/>
              <w:iCs/>
              <w:sz w:val="20"/>
            </w:rPr>
            <w:t xml:space="preserve"> is wetenschappelijke theorie </w:t>
          </w:r>
          <w:r w:rsidR="006D4315" w:rsidRPr="000B7ADE">
            <w:rPr>
              <w:rFonts w:ascii="Arial" w:hAnsi="Arial" w:cs="Arial"/>
              <w:iCs/>
              <w:sz w:val="20"/>
            </w:rPr>
            <w:t xml:space="preserve">gecombineerd </w:t>
          </w:r>
          <w:r w:rsidR="002D0B1F" w:rsidRPr="000B7ADE">
            <w:rPr>
              <w:rFonts w:ascii="Arial" w:hAnsi="Arial" w:cs="Arial"/>
              <w:iCs/>
              <w:sz w:val="20"/>
            </w:rPr>
            <w:t>met ervaringen uit de praktijk.</w:t>
          </w:r>
        </w:p>
        <w:p w14:paraId="43BFFFF5" w14:textId="77777777" w:rsidR="002D0B1F" w:rsidRPr="00CC2A9F" w:rsidRDefault="002D0B1F" w:rsidP="002D0B1F">
          <w:pPr>
            <w:pStyle w:val="Lijstalinea"/>
            <w:spacing w:after="0" w:line="360" w:lineRule="auto"/>
            <w:ind w:left="360"/>
            <w:jc w:val="both"/>
            <w:rPr>
              <w:rFonts w:ascii="Arial" w:hAnsi="Arial" w:cs="Arial"/>
              <w:iCs/>
              <w:sz w:val="20"/>
            </w:rPr>
          </w:pPr>
        </w:p>
        <w:p w14:paraId="1F47518A" w14:textId="7F11730C" w:rsidR="00FD74A7" w:rsidRPr="000B7ADE" w:rsidRDefault="00CE34EA" w:rsidP="005D0EB9">
          <w:pPr>
            <w:pStyle w:val="Lijstalinea"/>
            <w:numPr>
              <w:ilvl w:val="1"/>
              <w:numId w:val="4"/>
            </w:numPr>
            <w:spacing w:after="0" w:line="360" w:lineRule="auto"/>
            <w:jc w:val="both"/>
            <w:rPr>
              <w:rFonts w:ascii="Arial" w:hAnsi="Arial" w:cs="Arial"/>
              <w:b/>
              <w:iCs/>
              <w:sz w:val="20"/>
            </w:rPr>
          </w:pPr>
          <w:r w:rsidRPr="00522117">
            <w:rPr>
              <w:rFonts w:ascii="Arial" w:hAnsi="Arial" w:cs="Arial"/>
              <w:b/>
              <w:iCs/>
            </w:rPr>
            <w:t>Vormgeving</w:t>
          </w:r>
        </w:p>
        <w:p w14:paraId="137EC3B8" w14:textId="77777777" w:rsidR="0078752E" w:rsidRPr="000B7ADE" w:rsidRDefault="0078752E" w:rsidP="0078752E">
          <w:pPr>
            <w:spacing w:after="0" w:line="360" w:lineRule="auto"/>
            <w:jc w:val="both"/>
            <w:rPr>
              <w:rFonts w:ascii="Arial" w:hAnsi="Arial" w:cs="Arial"/>
              <w:iCs/>
              <w:sz w:val="20"/>
            </w:rPr>
          </w:pPr>
        </w:p>
        <w:p w14:paraId="79EF697B" w14:textId="4A5AEB85" w:rsidR="0078752E" w:rsidRPr="000B7ADE" w:rsidRDefault="00147914" w:rsidP="0078752E">
          <w:pPr>
            <w:spacing w:after="0" w:line="360" w:lineRule="auto"/>
            <w:jc w:val="both"/>
            <w:rPr>
              <w:rFonts w:ascii="Arial" w:hAnsi="Arial" w:cs="Arial"/>
              <w:iCs/>
              <w:sz w:val="20"/>
            </w:rPr>
          </w:pPr>
          <w:bookmarkStart w:id="89" w:name="_Hlk484707698"/>
          <w:bookmarkStart w:id="90" w:name="_Hlk484163416"/>
          <w:r>
            <w:rPr>
              <w:rFonts w:ascii="Arial" w:hAnsi="Arial" w:cs="Arial"/>
              <w:iCs/>
              <w:sz w:val="20"/>
            </w:rPr>
            <w:t>E</w:t>
          </w:r>
          <w:r w:rsidR="00B50E4D" w:rsidRPr="000B7ADE">
            <w:rPr>
              <w:rFonts w:ascii="Arial" w:hAnsi="Arial" w:cs="Arial"/>
              <w:iCs/>
              <w:sz w:val="20"/>
            </w:rPr>
            <w:t>en goede website</w:t>
          </w:r>
          <w:r>
            <w:rPr>
              <w:rFonts w:ascii="Arial" w:hAnsi="Arial" w:cs="Arial"/>
              <w:iCs/>
              <w:sz w:val="20"/>
            </w:rPr>
            <w:t xml:space="preserve"> is</w:t>
          </w:r>
          <w:r w:rsidR="00B50E4D" w:rsidRPr="000B7ADE">
            <w:rPr>
              <w:rFonts w:ascii="Arial" w:hAnsi="Arial" w:cs="Arial"/>
              <w:iCs/>
              <w:sz w:val="20"/>
            </w:rPr>
            <w:t xml:space="preserve"> voor een </w:t>
          </w:r>
          <w:r w:rsidR="00984896" w:rsidRPr="000B7ADE">
            <w:rPr>
              <w:rFonts w:ascii="Arial" w:hAnsi="Arial" w:cs="Arial"/>
              <w:iCs/>
              <w:sz w:val="20"/>
            </w:rPr>
            <w:t xml:space="preserve">E-commerce </w:t>
          </w:r>
          <w:r w:rsidR="00B50E4D" w:rsidRPr="000B7ADE">
            <w:rPr>
              <w:rFonts w:ascii="Arial" w:hAnsi="Arial" w:cs="Arial"/>
              <w:iCs/>
              <w:sz w:val="20"/>
            </w:rPr>
            <w:t>organisatie onmisbaar.</w:t>
          </w:r>
          <w:r>
            <w:rPr>
              <w:rFonts w:ascii="Arial" w:hAnsi="Arial" w:cs="Arial"/>
              <w:iCs/>
              <w:sz w:val="20"/>
            </w:rPr>
            <w:t xml:space="preserve"> </w:t>
          </w:r>
          <w:r w:rsidR="00F73D73" w:rsidRPr="000B7ADE">
            <w:rPr>
              <w:rFonts w:ascii="Arial" w:hAnsi="Arial" w:cs="Arial"/>
              <w:iCs/>
              <w:sz w:val="20"/>
            </w:rPr>
            <w:t>D</w:t>
          </w:r>
          <w:r w:rsidR="00B50E4D" w:rsidRPr="000B7ADE">
            <w:rPr>
              <w:rFonts w:ascii="Arial" w:hAnsi="Arial" w:cs="Arial"/>
              <w:iCs/>
              <w:sz w:val="20"/>
            </w:rPr>
            <w:t xml:space="preserve">e vormgeving is hierbij van essentieel belang </w:t>
          </w:r>
          <w:bookmarkEnd w:id="89"/>
          <w:sdt>
            <w:sdtPr>
              <w:rPr>
                <w:rFonts w:ascii="Arial" w:hAnsi="Arial" w:cs="Arial"/>
                <w:iCs/>
                <w:sz w:val="20"/>
              </w:rPr>
              <w:id w:val="-497270831"/>
              <w:citation/>
            </w:sdtPr>
            <w:sdtContent>
              <w:r w:rsidR="00B50E4D" w:rsidRPr="000B7ADE">
                <w:rPr>
                  <w:rFonts w:ascii="Arial" w:hAnsi="Arial" w:cs="Arial"/>
                  <w:iCs/>
                  <w:sz w:val="20"/>
                </w:rPr>
                <w:fldChar w:fldCharType="begin"/>
              </w:r>
              <w:r w:rsidR="00B50E4D" w:rsidRPr="000B7ADE">
                <w:rPr>
                  <w:rFonts w:ascii="Arial" w:hAnsi="Arial" w:cs="Arial"/>
                  <w:iCs/>
                  <w:sz w:val="20"/>
                </w:rPr>
                <w:instrText xml:space="preserve"> CITATION Ale17 \l 1043 </w:instrText>
              </w:r>
              <w:r w:rsidR="00B50E4D" w:rsidRPr="000B7ADE">
                <w:rPr>
                  <w:rFonts w:ascii="Arial" w:hAnsi="Arial" w:cs="Arial"/>
                  <w:iCs/>
                  <w:sz w:val="20"/>
                </w:rPr>
                <w:fldChar w:fldCharType="separate"/>
              </w:r>
              <w:r w:rsidR="00B50E4D" w:rsidRPr="000B7ADE">
                <w:rPr>
                  <w:rFonts w:ascii="Arial" w:hAnsi="Arial" w:cs="Arial"/>
                  <w:noProof/>
                  <w:sz w:val="20"/>
                </w:rPr>
                <w:t>(Ginneken, 2017)</w:t>
              </w:r>
              <w:r w:rsidR="00B50E4D" w:rsidRPr="000B7ADE">
                <w:rPr>
                  <w:rFonts w:ascii="Arial" w:hAnsi="Arial" w:cs="Arial"/>
                  <w:iCs/>
                  <w:sz w:val="20"/>
                </w:rPr>
                <w:fldChar w:fldCharType="end"/>
              </w:r>
            </w:sdtContent>
          </w:sdt>
          <w:r w:rsidR="00B50E4D" w:rsidRPr="000B7ADE">
            <w:rPr>
              <w:rFonts w:ascii="Arial" w:hAnsi="Arial" w:cs="Arial"/>
              <w:iCs/>
              <w:sz w:val="20"/>
            </w:rPr>
            <w:t>.</w:t>
          </w:r>
          <w:r w:rsidR="00F73D73" w:rsidRPr="000B7ADE">
            <w:rPr>
              <w:rFonts w:ascii="Arial" w:hAnsi="Arial" w:cs="Arial"/>
              <w:iCs/>
              <w:sz w:val="20"/>
            </w:rPr>
            <w:t xml:space="preserve"> Goede vormgeving </w:t>
          </w:r>
          <w:r w:rsidR="00CA318E" w:rsidRPr="000B7ADE">
            <w:rPr>
              <w:rFonts w:ascii="Arial" w:hAnsi="Arial" w:cs="Arial"/>
              <w:iCs/>
              <w:sz w:val="20"/>
            </w:rPr>
            <w:t>geeft</w:t>
          </w:r>
          <w:r w:rsidR="008502E6" w:rsidRPr="000B7ADE">
            <w:rPr>
              <w:rFonts w:ascii="Arial" w:hAnsi="Arial" w:cs="Arial"/>
              <w:iCs/>
              <w:sz w:val="20"/>
            </w:rPr>
            <w:t xml:space="preserve"> overzicht en </w:t>
          </w:r>
          <w:r w:rsidR="0078752E" w:rsidRPr="000B7ADE">
            <w:rPr>
              <w:rFonts w:ascii="Arial" w:hAnsi="Arial" w:cs="Arial"/>
              <w:iCs/>
              <w:sz w:val="20"/>
            </w:rPr>
            <w:t xml:space="preserve">zorgt </w:t>
          </w:r>
          <w:r w:rsidR="008502E6" w:rsidRPr="000B7ADE">
            <w:rPr>
              <w:rFonts w:ascii="Arial" w:hAnsi="Arial" w:cs="Arial"/>
              <w:iCs/>
              <w:sz w:val="20"/>
            </w:rPr>
            <w:t>dat</w:t>
          </w:r>
          <w:r w:rsidR="00CA318E" w:rsidRPr="000B7ADE">
            <w:rPr>
              <w:rFonts w:ascii="Arial" w:hAnsi="Arial" w:cs="Arial"/>
              <w:iCs/>
              <w:sz w:val="20"/>
            </w:rPr>
            <w:t xml:space="preserve"> content</w:t>
          </w:r>
          <w:r w:rsidR="00F866F1" w:rsidRPr="000B7ADE">
            <w:rPr>
              <w:rFonts w:ascii="Arial" w:hAnsi="Arial" w:cs="Arial"/>
              <w:iCs/>
              <w:sz w:val="20"/>
            </w:rPr>
            <w:t xml:space="preserve"> </w:t>
          </w:r>
          <w:r w:rsidR="00F73D73" w:rsidRPr="000B7ADE">
            <w:rPr>
              <w:rFonts w:ascii="Arial" w:hAnsi="Arial" w:cs="Arial"/>
              <w:iCs/>
              <w:sz w:val="20"/>
            </w:rPr>
            <w:t xml:space="preserve">zo </w:t>
          </w:r>
          <w:r w:rsidR="00EC51B4" w:rsidRPr="000B7ADE">
            <w:rPr>
              <w:rFonts w:ascii="Arial" w:hAnsi="Arial" w:cs="Arial"/>
              <w:iCs/>
              <w:sz w:val="20"/>
            </w:rPr>
            <w:t>duidelijk</w:t>
          </w:r>
          <w:r w:rsidR="00F73D73" w:rsidRPr="000B7ADE">
            <w:rPr>
              <w:rFonts w:ascii="Arial" w:hAnsi="Arial" w:cs="Arial"/>
              <w:iCs/>
              <w:sz w:val="20"/>
            </w:rPr>
            <w:t xml:space="preserve"> mogelijk in beeld </w:t>
          </w:r>
          <w:r w:rsidR="0078752E" w:rsidRPr="000B7ADE">
            <w:rPr>
              <w:rFonts w:ascii="Arial" w:hAnsi="Arial" w:cs="Arial"/>
              <w:iCs/>
              <w:sz w:val="20"/>
            </w:rPr>
            <w:t>wordt</w:t>
          </w:r>
          <w:r w:rsidR="00F73D73" w:rsidRPr="000B7ADE">
            <w:rPr>
              <w:rFonts w:ascii="Arial" w:hAnsi="Arial" w:cs="Arial"/>
              <w:iCs/>
              <w:sz w:val="20"/>
            </w:rPr>
            <w:t xml:space="preserve"> gebracht </w:t>
          </w:r>
          <w:sdt>
            <w:sdtPr>
              <w:rPr>
                <w:rFonts w:ascii="Arial" w:hAnsi="Arial" w:cs="Arial"/>
                <w:iCs/>
                <w:sz w:val="20"/>
              </w:rPr>
              <w:id w:val="445977832"/>
              <w:citation/>
            </w:sdtPr>
            <w:sdtContent>
              <w:r w:rsidR="00F73D73" w:rsidRPr="000B7ADE">
                <w:rPr>
                  <w:rFonts w:ascii="Arial" w:hAnsi="Arial" w:cs="Arial"/>
                  <w:iCs/>
                  <w:sz w:val="20"/>
                </w:rPr>
                <w:fldChar w:fldCharType="begin"/>
              </w:r>
              <w:r w:rsidR="00F73D73" w:rsidRPr="000B7ADE">
                <w:rPr>
                  <w:rFonts w:ascii="Arial" w:hAnsi="Arial" w:cs="Arial"/>
                  <w:iCs/>
                  <w:sz w:val="20"/>
                </w:rPr>
                <w:instrText xml:space="preserve"> CITATION Jac17 \l 1043 </w:instrText>
              </w:r>
              <w:r w:rsidR="00F73D73" w:rsidRPr="000B7ADE">
                <w:rPr>
                  <w:rFonts w:ascii="Arial" w:hAnsi="Arial" w:cs="Arial"/>
                  <w:iCs/>
                  <w:sz w:val="20"/>
                </w:rPr>
                <w:fldChar w:fldCharType="separate"/>
              </w:r>
              <w:r w:rsidR="00F73D73" w:rsidRPr="000B7ADE">
                <w:rPr>
                  <w:rFonts w:ascii="Arial" w:hAnsi="Arial" w:cs="Arial"/>
                  <w:noProof/>
                  <w:sz w:val="20"/>
                </w:rPr>
                <w:t>(Bronkhorst, 2017)</w:t>
              </w:r>
              <w:r w:rsidR="00F73D73" w:rsidRPr="000B7ADE">
                <w:rPr>
                  <w:rFonts w:ascii="Arial" w:hAnsi="Arial" w:cs="Arial"/>
                  <w:iCs/>
                  <w:sz w:val="20"/>
                </w:rPr>
                <w:fldChar w:fldCharType="end"/>
              </w:r>
            </w:sdtContent>
          </w:sdt>
          <w:r w:rsidR="00F73D73" w:rsidRPr="000B7ADE">
            <w:rPr>
              <w:rFonts w:ascii="Arial" w:hAnsi="Arial" w:cs="Arial"/>
              <w:iCs/>
              <w:sz w:val="20"/>
            </w:rPr>
            <w:t xml:space="preserve">. </w:t>
          </w:r>
          <w:r w:rsidR="00E765E8" w:rsidRPr="000B7ADE">
            <w:rPr>
              <w:rFonts w:ascii="Arial" w:hAnsi="Arial" w:cs="Arial"/>
              <w:iCs/>
              <w:sz w:val="20"/>
            </w:rPr>
            <w:t xml:space="preserve">De </w:t>
          </w:r>
          <w:r w:rsidR="00E765E8">
            <w:rPr>
              <w:rFonts w:ascii="Arial" w:hAnsi="Arial" w:cs="Arial"/>
              <w:iCs/>
              <w:sz w:val="20"/>
            </w:rPr>
            <w:t>content</w:t>
          </w:r>
          <w:r w:rsidR="00E765E8" w:rsidRPr="000B7ADE">
            <w:rPr>
              <w:rFonts w:ascii="Arial" w:hAnsi="Arial" w:cs="Arial"/>
              <w:iCs/>
              <w:sz w:val="20"/>
            </w:rPr>
            <w:t xml:space="preserve"> moet aansluiten op het kennis- en communicatieniveau van webbezoekers</w:t>
          </w:r>
          <w:r w:rsidR="00E765E8">
            <w:rPr>
              <w:rFonts w:ascii="Arial" w:hAnsi="Arial" w:cs="Arial"/>
              <w:iCs/>
              <w:sz w:val="20"/>
            </w:rPr>
            <w:t>. Spreek de taal van de bezoekers</w:t>
          </w:r>
          <w:r w:rsidR="0085227F">
            <w:rPr>
              <w:rFonts w:ascii="Arial" w:hAnsi="Arial" w:cs="Arial"/>
              <w:iCs/>
              <w:sz w:val="20"/>
            </w:rPr>
            <w:t>; dan zijn zij eerder geneigd kennis met de website en de organisatie te maken</w:t>
          </w:r>
          <w:r w:rsidR="00E765E8" w:rsidRPr="000B7ADE">
            <w:rPr>
              <w:rFonts w:ascii="Arial" w:hAnsi="Arial" w:cs="Arial"/>
              <w:iCs/>
              <w:sz w:val="20"/>
            </w:rPr>
            <w:t xml:space="preserve"> </w:t>
          </w:r>
          <w:sdt>
            <w:sdtPr>
              <w:rPr>
                <w:rFonts w:ascii="Arial" w:hAnsi="Arial" w:cs="Arial"/>
                <w:sz w:val="20"/>
              </w:rPr>
              <w:id w:val="-2133769987"/>
              <w:citation/>
            </w:sdtPr>
            <w:sdtContent>
              <w:r w:rsidR="00E765E8" w:rsidRPr="000B7ADE">
                <w:rPr>
                  <w:rFonts w:ascii="Arial" w:hAnsi="Arial" w:cs="Arial"/>
                  <w:iCs/>
                  <w:sz w:val="20"/>
                </w:rPr>
                <w:fldChar w:fldCharType="begin"/>
              </w:r>
              <w:r w:rsidR="00E765E8" w:rsidRPr="000B7ADE">
                <w:rPr>
                  <w:rFonts w:ascii="Arial" w:hAnsi="Arial" w:cs="Arial"/>
                  <w:iCs/>
                  <w:sz w:val="20"/>
                </w:rPr>
                <w:instrText xml:space="preserve"> CITATION Ale17 \l 1043 </w:instrText>
              </w:r>
              <w:r w:rsidR="00E765E8" w:rsidRPr="000B7ADE">
                <w:rPr>
                  <w:rFonts w:ascii="Arial" w:hAnsi="Arial" w:cs="Arial"/>
                  <w:iCs/>
                  <w:sz w:val="20"/>
                </w:rPr>
                <w:fldChar w:fldCharType="separate"/>
              </w:r>
              <w:r w:rsidR="00E765E8" w:rsidRPr="000B7ADE">
                <w:rPr>
                  <w:rFonts w:ascii="Arial" w:hAnsi="Arial" w:cs="Arial"/>
                  <w:noProof/>
                  <w:sz w:val="20"/>
                </w:rPr>
                <w:t>(Ginneken, 2017)</w:t>
              </w:r>
              <w:r w:rsidR="00E765E8" w:rsidRPr="000B7ADE">
                <w:rPr>
                  <w:rFonts w:ascii="Arial" w:hAnsi="Arial" w:cs="Arial"/>
                  <w:iCs/>
                  <w:sz w:val="20"/>
                </w:rPr>
                <w:fldChar w:fldCharType="end"/>
              </w:r>
            </w:sdtContent>
          </w:sdt>
          <w:r w:rsidR="00E765E8">
            <w:rPr>
              <w:rFonts w:ascii="Arial" w:hAnsi="Arial" w:cs="Arial"/>
              <w:sz w:val="20"/>
            </w:rPr>
            <w:t>.</w:t>
          </w:r>
        </w:p>
        <w:bookmarkEnd w:id="90"/>
        <w:p w14:paraId="2467387F" w14:textId="7A18E1DC" w:rsidR="0078752E" w:rsidRPr="000B7ADE" w:rsidRDefault="0078752E" w:rsidP="0078752E">
          <w:pPr>
            <w:spacing w:after="0" w:line="360" w:lineRule="auto"/>
            <w:jc w:val="both"/>
            <w:rPr>
              <w:rFonts w:ascii="Arial" w:hAnsi="Arial" w:cs="Arial"/>
              <w:iCs/>
              <w:sz w:val="20"/>
            </w:rPr>
          </w:pPr>
        </w:p>
        <w:p w14:paraId="279DB14E" w14:textId="43C7F304" w:rsidR="0078752E" w:rsidRDefault="009C5A7C" w:rsidP="005D0EB9">
          <w:pPr>
            <w:pStyle w:val="Lijstalinea"/>
            <w:numPr>
              <w:ilvl w:val="2"/>
              <w:numId w:val="4"/>
            </w:numPr>
            <w:spacing w:after="0" w:line="360" w:lineRule="auto"/>
            <w:ind w:left="567" w:hanging="567"/>
            <w:jc w:val="both"/>
            <w:rPr>
              <w:rFonts w:ascii="Arial" w:hAnsi="Arial" w:cs="Arial"/>
              <w:b/>
              <w:sz w:val="20"/>
            </w:rPr>
          </w:pPr>
          <w:r>
            <w:rPr>
              <w:rFonts w:ascii="Arial" w:hAnsi="Arial" w:cs="Arial"/>
              <w:b/>
              <w:sz w:val="20"/>
            </w:rPr>
            <w:t>Gebruiksvriendelijkheid</w:t>
          </w:r>
        </w:p>
        <w:p w14:paraId="5B1CA83B" w14:textId="77777777" w:rsidR="00522117" w:rsidRPr="00522117" w:rsidRDefault="00522117" w:rsidP="00522117">
          <w:pPr>
            <w:pStyle w:val="Lijstalinea"/>
            <w:spacing w:after="0" w:line="360" w:lineRule="auto"/>
            <w:ind w:left="567"/>
            <w:jc w:val="both"/>
            <w:rPr>
              <w:rFonts w:ascii="Arial" w:hAnsi="Arial" w:cs="Arial"/>
              <w:b/>
              <w:sz w:val="20"/>
            </w:rPr>
          </w:pPr>
        </w:p>
        <w:p w14:paraId="06D23D7B" w14:textId="01806863" w:rsidR="00D412AF" w:rsidRDefault="0078752E" w:rsidP="007F39D8">
          <w:pPr>
            <w:spacing w:after="0" w:line="360" w:lineRule="auto"/>
            <w:jc w:val="both"/>
            <w:rPr>
              <w:rFonts w:ascii="Arial" w:hAnsi="Arial" w:cs="Arial"/>
              <w:sz w:val="20"/>
            </w:rPr>
          </w:pPr>
          <w:r w:rsidRPr="000B7ADE">
            <w:rPr>
              <w:rFonts w:ascii="Arial" w:hAnsi="Arial" w:cs="Arial"/>
              <w:iCs/>
              <w:sz w:val="20"/>
            </w:rPr>
            <w:t xml:space="preserve">Het doel van </w:t>
          </w:r>
          <w:r w:rsidR="00405D06" w:rsidRPr="000B7ADE">
            <w:rPr>
              <w:rFonts w:ascii="Arial" w:hAnsi="Arial" w:cs="Arial"/>
              <w:iCs/>
              <w:sz w:val="20"/>
            </w:rPr>
            <w:t>een</w:t>
          </w:r>
          <w:r w:rsidRPr="000B7ADE">
            <w:rPr>
              <w:rFonts w:ascii="Arial" w:hAnsi="Arial" w:cs="Arial"/>
              <w:iCs/>
              <w:sz w:val="20"/>
            </w:rPr>
            <w:t xml:space="preserve"> website moet voor </w:t>
          </w:r>
          <w:r w:rsidR="00E72904">
            <w:rPr>
              <w:rFonts w:ascii="Arial" w:hAnsi="Arial" w:cs="Arial"/>
              <w:iCs/>
              <w:sz w:val="20"/>
            </w:rPr>
            <w:t>web</w:t>
          </w:r>
          <w:r w:rsidRPr="000B7ADE">
            <w:rPr>
              <w:rFonts w:ascii="Arial" w:hAnsi="Arial" w:cs="Arial"/>
              <w:iCs/>
              <w:sz w:val="20"/>
            </w:rPr>
            <w:t>bezoekers bij het eerste bezoek duidelijk zijn</w:t>
          </w:r>
          <w:r w:rsidR="008502E6" w:rsidRPr="000B7ADE">
            <w:rPr>
              <w:rFonts w:ascii="Arial" w:hAnsi="Arial" w:cs="Arial"/>
              <w:iCs/>
              <w:sz w:val="20"/>
            </w:rPr>
            <w:t xml:space="preserve">. </w:t>
          </w:r>
          <w:r w:rsidR="00405D06" w:rsidRPr="000B7ADE">
            <w:rPr>
              <w:rFonts w:ascii="Arial" w:hAnsi="Arial" w:cs="Arial"/>
              <w:iCs/>
              <w:sz w:val="20"/>
            </w:rPr>
            <w:t>Een</w:t>
          </w:r>
          <w:r w:rsidRPr="000B7ADE">
            <w:rPr>
              <w:rFonts w:ascii="Arial" w:hAnsi="Arial" w:cs="Arial"/>
              <w:iCs/>
              <w:sz w:val="20"/>
            </w:rPr>
            <w:t xml:space="preserve"> website moet zo zijn ingericht dat het webbezoekers naar </w:t>
          </w:r>
          <w:r w:rsidR="00E72904">
            <w:rPr>
              <w:rFonts w:ascii="Arial" w:hAnsi="Arial" w:cs="Arial"/>
              <w:iCs/>
              <w:sz w:val="20"/>
            </w:rPr>
            <w:t>het beoogde</w:t>
          </w:r>
          <w:r w:rsidRPr="000B7ADE">
            <w:rPr>
              <w:rFonts w:ascii="Arial" w:hAnsi="Arial" w:cs="Arial"/>
              <w:iCs/>
              <w:sz w:val="20"/>
            </w:rPr>
            <w:t xml:space="preserve"> doel leidt. Afleidingen die </w:t>
          </w:r>
          <w:r w:rsidR="005106BE">
            <w:rPr>
              <w:rFonts w:ascii="Arial" w:hAnsi="Arial" w:cs="Arial"/>
              <w:iCs/>
              <w:sz w:val="20"/>
            </w:rPr>
            <w:t>het</w:t>
          </w:r>
          <w:r w:rsidRPr="000B7ADE">
            <w:rPr>
              <w:rFonts w:ascii="Arial" w:hAnsi="Arial" w:cs="Arial"/>
              <w:iCs/>
              <w:sz w:val="20"/>
            </w:rPr>
            <w:t xml:space="preserve"> doel in de weg staan moeten zoveel mogelijk weggenomen</w:t>
          </w:r>
          <w:r w:rsidR="000A7638" w:rsidRPr="000A7638">
            <w:rPr>
              <w:rFonts w:ascii="Arial" w:hAnsi="Arial" w:cs="Arial"/>
              <w:iCs/>
              <w:sz w:val="20"/>
            </w:rPr>
            <w:t xml:space="preserve"> </w:t>
          </w:r>
          <w:r w:rsidR="000A7638" w:rsidRPr="000B7ADE">
            <w:rPr>
              <w:rFonts w:ascii="Arial" w:hAnsi="Arial" w:cs="Arial"/>
              <w:iCs/>
              <w:sz w:val="20"/>
            </w:rPr>
            <w:t>worden</w:t>
          </w:r>
          <w:r w:rsidRPr="000B7ADE">
            <w:rPr>
              <w:rFonts w:ascii="Arial" w:hAnsi="Arial" w:cs="Arial"/>
              <w:iCs/>
              <w:sz w:val="20"/>
            </w:rPr>
            <w:t xml:space="preserve">. </w:t>
          </w:r>
          <w:r w:rsidR="00DB000E" w:rsidRPr="000B7ADE">
            <w:rPr>
              <w:rFonts w:ascii="Arial" w:hAnsi="Arial" w:cs="Arial"/>
              <w:iCs/>
              <w:sz w:val="20"/>
            </w:rPr>
            <w:t xml:space="preserve">Bij het invullen van het boekingsformulier voor een tennisreis moeten eventuele afleidingen </w:t>
          </w:r>
          <w:r w:rsidR="005106BE">
            <w:rPr>
              <w:rFonts w:ascii="Arial" w:hAnsi="Arial" w:cs="Arial"/>
              <w:iCs/>
              <w:sz w:val="20"/>
            </w:rPr>
            <w:t xml:space="preserve">ook </w:t>
          </w:r>
          <w:r w:rsidR="00DB000E" w:rsidRPr="000B7ADE">
            <w:rPr>
              <w:rFonts w:ascii="Arial" w:hAnsi="Arial" w:cs="Arial"/>
              <w:iCs/>
              <w:sz w:val="20"/>
            </w:rPr>
            <w:t xml:space="preserve">worden weggenomen. </w:t>
          </w:r>
          <w:r w:rsidR="00422283">
            <w:rPr>
              <w:rFonts w:ascii="Arial" w:hAnsi="Arial" w:cs="Arial"/>
              <w:iCs/>
              <w:sz w:val="20"/>
            </w:rPr>
            <w:t>O</w:t>
          </w:r>
          <w:r w:rsidR="00DB000E" w:rsidRPr="000B7ADE">
            <w:rPr>
              <w:rFonts w:ascii="Arial" w:hAnsi="Arial" w:cs="Arial"/>
              <w:iCs/>
              <w:sz w:val="20"/>
            </w:rPr>
            <w:t xml:space="preserve">p deze pagina wil </w:t>
          </w:r>
          <w:r w:rsidR="00DB000E">
            <w:rPr>
              <w:rFonts w:ascii="Arial" w:hAnsi="Arial" w:cs="Arial"/>
              <w:iCs/>
              <w:sz w:val="20"/>
            </w:rPr>
            <w:t xml:space="preserve">je </w:t>
          </w:r>
          <w:r w:rsidR="00DB000E" w:rsidRPr="000B7ADE">
            <w:rPr>
              <w:rFonts w:ascii="Arial" w:hAnsi="Arial" w:cs="Arial"/>
              <w:iCs/>
              <w:sz w:val="20"/>
            </w:rPr>
            <w:t>de webbezoeker houden. Afleid</w:t>
          </w:r>
          <w:r w:rsidR="00422283">
            <w:rPr>
              <w:rFonts w:ascii="Arial" w:hAnsi="Arial" w:cs="Arial"/>
              <w:iCs/>
              <w:sz w:val="20"/>
            </w:rPr>
            <w:t>ingen</w:t>
          </w:r>
          <w:r w:rsidR="00DB000E" w:rsidRPr="000B7ADE">
            <w:rPr>
              <w:rFonts w:ascii="Arial" w:hAnsi="Arial" w:cs="Arial"/>
              <w:iCs/>
              <w:sz w:val="20"/>
            </w:rPr>
            <w:t xml:space="preserve"> zoals </w:t>
          </w:r>
          <w:r w:rsidR="00DB000E">
            <w:rPr>
              <w:rFonts w:ascii="Arial" w:hAnsi="Arial" w:cs="Arial"/>
              <w:iCs/>
              <w:sz w:val="20"/>
            </w:rPr>
            <w:t xml:space="preserve">bijvoorbeeld </w:t>
          </w:r>
          <w:r w:rsidR="00DB000E" w:rsidRPr="000B7ADE">
            <w:rPr>
              <w:rFonts w:ascii="Arial" w:hAnsi="Arial" w:cs="Arial"/>
              <w:iCs/>
              <w:sz w:val="20"/>
            </w:rPr>
            <w:t>een menubalk</w:t>
          </w:r>
          <w:r w:rsidR="00DB000E">
            <w:rPr>
              <w:rFonts w:ascii="Arial" w:hAnsi="Arial" w:cs="Arial"/>
              <w:iCs/>
              <w:sz w:val="20"/>
            </w:rPr>
            <w:t xml:space="preserve"> of sidebar</w:t>
          </w:r>
          <w:r w:rsidR="00DB000E" w:rsidRPr="000B7ADE">
            <w:rPr>
              <w:rFonts w:ascii="Arial" w:hAnsi="Arial" w:cs="Arial"/>
              <w:iCs/>
              <w:sz w:val="20"/>
            </w:rPr>
            <w:t xml:space="preserve"> mogen er niet zijn </w:t>
          </w:r>
          <w:sdt>
            <w:sdtPr>
              <w:rPr>
                <w:rFonts w:ascii="Arial" w:hAnsi="Arial" w:cs="Arial"/>
                <w:iCs/>
                <w:sz w:val="20"/>
              </w:rPr>
              <w:id w:val="-229391329"/>
              <w:citation/>
            </w:sdtPr>
            <w:sdtContent>
              <w:r w:rsidR="00DB000E" w:rsidRPr="000B7ADE">
                <w:rPr>
                  <w:rFonts w:ascii="Arial" w:hAnsi="Arial" w:cs="Arial"/>
                  <w:iCs/>
                  <w:sz w:val="20"/>
                </w:rPr>
                <w:fldChar w:fldCharType="begin"/>
              </w:r>
              <w:r w:rsidR="00DB000E" w:rsidRPr="000B7ADE">
                <w:rPr>
                  <w:rFonts w:ascii="Arial" w:hAnsi="Arial" w:cs="Arial"/>
                  <w:iCs/>
                  <w:sz w:val="20"/>
                </w:rPr>
                <w:instrText xml:space="preserve"> CITATION Ale17 \l 1043 </w:instrText>
              </w:r>
              <w:r w:rsidR="00DB000E" w:rsidRPr="000B7ADE">
                <w:rPr>
                  <w:rFonts w:ascii="Arial" w:hAnsi="Arial" w:cs="Arial"/>
                  <w:iCs/>
                  <w:sz w:val="20"/>
                </w:rPr>
                <w:fldChar w:fldCharType="separate"/>
              </w:r>
              <w:r w:rsidR="00DB000E" w:rsidRPr="000B7ADE">
                <w:rPr>
                  <w:rFonts w:ascii="Arial" w:hAnsi="Arial" w:cs="Arial"/>
                  <w:noProof/>
                  <w:sz w:val="20"/>
                </w:rPr>
                <w:t>(Ginneken, 2017)</w:t>
              </w:r>
              <w:r w:rsidR="00DB000E" w:rsidRPr="000B7ADE">
                <w:rPr>
                  <w:rFonts w:ascii="Arial" w:hAnsi="Arial" w:cs="Arial"/>
                  <w:iCs/>
                  <w:sz w:val="20"/>
                </w:rPr>
                <w:fldChar w:fldCharType="end"/>
              </w:r>
            </w:sdtContent>
          </w:sdt>
          <w:r w:rsidR="00DB000E" w:rsidRPr="000B7ADE">
            <w:rPr>
              <w:rFonts w:ascii="Arial" w:hAnsi="Arial" w:cs="Arial"/>
              <w:iCs/>
              <w:sz w:val="20"/>
            </w:rPr>
            <w:t xml:space="preserve">. </w:t>
          </w:r>
          <w:r w:rsidR="00422283">
            <w:rPr>
              <w:rFonts w:ascii="Arial" w:hAnsi="Arial" w:cs="Arial"/>
              <w:iCs/>
              <w:sz w:val="20"/>
            </w:rPr>
            <w:t>Daarnaast</w:t>
          </w:r>
          <w:r w:rsidRPr="000B7ADE">
            <w:rPr>
              <w:rFonts w:ascii="Arial" w:hAnsi="Arial" w:cs="Arial"/>
              <w:iCs/>
              <w:sz w:val="20"/>
            </w:rPr>
            <w:t xml:space="preserve"> </w:t>
          </w:r>
          <w:r w:rsidR="00405D06" w:rsidRPr="000B7ADE">
            <w:rPr>
              <w:rFonts w:ascii="Arial" w:hAnsi="Arial" w:cs="Arial"/>
              <w:iCs/>
              <w:sz w:val="20"/>
            </w:rPr>
            <w:t>moet een website overzichtelijk zijn</w:t>
          </w:r>
          <w:r w:rsidRPr="000B7ADE">
            <w:rPr>
              <w:rFonts w:ascii="Arial" w:hAnsi="Arial" w:cs="Arial"/>
              <w:iCs/>
              <w:sz w:val="20"/>
            </w:rPr>
            <w:t xml:space="preserve">. Webbezoekers moeten niet te vaak te hoeven klikken om bij de gewenste inhoud te komen. Als een bezoeker op de website het idee heeft de weg kwijt te zijn, zal hij of zij de website verlaten </w:t>
          </w:r>
          <w:sdt>
            <w:sdtPr>
              <w:rPr>
                <w:rFonts w:ascii="Arial" w:hAnsi="Arial" w:cs="Arial"/>
                <w:iCs/>
                <w:sz w:val="20"/>
              </w:rPr>
              <w:id w:val="-785200843"/>
              <w:citation/>
            </w:sdtPr>
            <w:sdtContent>
              <w:r w:rsidRPr="000B7ADE">
                <w:rPr>
                  <w:rFonts w:ascii="Arial" w:hAnsi="Arial" w:cs="Arial"/>
                  <w:iCs/>
                  <w:sz w:val="20"/>
                </w:rPr>
                <w:fldChar w:fldCharType="begin"/>
              </w:r>
              <w:r w:rsidRPr="000B7ADE">
                <w:rPr>
                  <w:rFonts w:ascii="Arial" w:hAnsi="Arial" w:cs="Arial"/>
                  <w:iCs/>
                  <w:sz w:val="20"/>
                </w:rPr>
                <w:instrText xml:space="preserve"> CITATION Jac17 \l 1043 </w:instrText>
              </w:r>
              <w:r w:rsidRPr="000B7ADE">
                <w:rPr>
                  <w:rFonts w:ascii="Arial" w:hAnsi="Arial" w:cs="Arial"/>
                  <w:iCs/>
                  <w:sz w:val="20"/>
                </w:rPr>
                <w:fldChar w:fldCharType="separate"/>
              </w:r>
              <w:r w:rsidRPr="000B7ADE">
                <w:rPr>
                  <w:rFonts w:ascii="Arial" w:hAnsi="Arial" w:cs="Arial"/>
                  <w:noProof/>
                  <w:sz w:val="20"/>
                </w:rPr>
                <w:t>(Bronkhorst, 2017)</w:t>
              </w:r>
              <w:r w:rsidRPr="000B7ADE">
                <w:rPr>
                  <w:rFonts w:ascii="Arial" w:hAnsi="Arial" w:cs="Arial"/>
                  <w:iCs/>
                  <w:sz w:val="20"/>
                </w:rPr>
                <w:fldChar w:fldCharType="end"/>
              </w:r>
            </w:sdtContent>
          </w:sdt>
          <w:r w:rsidRPr="000B7ADE">
            <w:rPr>
              <w:rFonts w:ascii="Arial" w:hAnsi="Arial" w:cs="Arial"/>
              <w:iCs/>
              <w:sz w:val="20"/>
            </w:rPr>
            <w:t>.</w:t>
          </w:r>
          <w:r w:rsidR="00405D06" w:rsidRPr="000B7ADE">
            <w:rPr>
              <w:rFonts w:ascii="Arial" w:hAnsi="Arial" w:cs="Arial"/>
              <w:iCs/>
              <w:sz w:val="20"/>
            </w:rPr>
            <w:t xml:space="preserve"> Om webbezoekers naar het doel t</w:t>
          </w:r>
          <w:r w:rsidR="00050FBC">
            <w:rPr>
              <w:rFonts w:ascii="Arial" w:hAnsi="Arial" w:cs="Arial"/>
              <w:iCs/>
              <w:sz w:val="20"/>
            </w:rPr>
            <w:t>e leiden, kunnen call-</w:t>
          </w:r>
          <w:proofErr w:type="spellStart"/>
          <w:r w:rsidR="00050FBC">
            <w:rPr>
              <w:rFonts w:ascii="Arial" w:hAnsi="Arial" w:cs="Arial"/>
              <w:iCs/>
              <w:sz w:val="20"/>
            </w:rPr>
            <w:t>to</w:t>
          </w:r>
          <w:proofErr w:type="spellEnd"/>
          <w:r w:rsidR="00050FBC">
            <w:rPr>
              <w:rFonts w:ascii="Arial" w:hAnsi="Arial" w:cs="Arial"/>
              <w:iCs/>
              <w:sz w:val="20"/>
            </w:rPr>
            <w:t>-action</w:t>
          </w:r>
          <w:r w:rsidR="00405D06" w:rsidRPr="000B7ADE">
            <w:rPr>
              <w:rFonts w:ascii="Arial" w:hAnsi="Arial" w:cs="Arial"/>
              <w:iCs/>
              <w:sz w:val="20"/>
            </w:rPr>
            <w:t xml:space="preserve"> buttons worden ingezet.</w:t>
          </w:r>
          <w:r w:rsidR="00405D06" w:rsidRPr="000B7ADE">
            <w:rPr>
              <w:rFonts w:ascii="Arial" w:hAnsi="Arial" w:cs="Arial"/>
              <w:bCs/>
              <w:sz w:val="18"/>
              <w:lang w:bidi="bn-IN"/>
            </w:rPr>
            <w:t xml:space="preserve"> </w:t>
          </w:r>
          <w:r w:rsidR="00405D06" w:rsidRPr="000B7ADE">
            <w:rPr>
              <w:rFonts w:ascii="Arial" w:hAnsi="Arial" w:cs="Arial"/>
              <w:bCs/>
              <w:iCs/>
              <w:sz w:val="20"/>
            </w:rPr>
            <w:t>Met call-</w:t>
          </w:r>
          <w:proofErr w:type="spellStart"/>
          <w:r w:rsidR="00405D06" w:rsidRPr="000B7ADE">
            <w:rPr>
              <w:rFonts w:ascii="Arial" w:hAnsi="Arial" w:cs="Arial"/>
              <w:bCs/>
              <w:iCs/>
              <w:sz w:val="20"/>
            </w:rPr>
            <w:t>to</w:t>
          </w:r>
          <w:proofErr w:type="spellEnd"/>
          <w:r w:rsidR="00405D06" w:rsidRPr="000B7ADE">
            <w:rPr>
              <w:rFonts w:ascii="Arial" w:hAnsi="Arial" w:cs="Arial"/>
              <w:bCs/>
              <w:iCs/>
              <w:sz w:val="20"/>
            </w:rPr>
            <w:t>-actions worden webbezoekers opgeroepen tot actie</w:t>
          </w:r>
          <w:r w:rsidR="00405D06" w:rsidRPr="000B7ADE">
            <w:rPr>
              <w:rFonts w:ascii="Arial" w:hAnsi="Arial" w:cs="Arial"/>
              <w:iCs/>
              <w:sz w:val="20"/>
            </w:rPr>
            <w:t xml:space="preserve">. </w:t>
          </w:r>
          <w:r w:rsidR="00405D06" w:rsidRPr="000B7ADE">
            <w:rPr>
              <w:rFonts w:ascii="Arial" w:hAnsi="Arial" w:cs="Arial"/>
              <w:bCs/>
              <w:iCs/>
              <w:sz w:val="20"/>
            </w:rPr>
            <w:t xml:space="preserve">Dit kan in de vorm van een link, </w:t>
          </w:r>
          <w:r w:rsidR="00050FBC">
            <w:rPr>
              <w:rFonts w:ascii="Arial" w:hAnsi="Arial" w:cs="Arial"/>
              <w:bCs/>
              <w:iCs/>
              <w:sz w:val="20"/>
            </w:rPr>
            <w:t>banner of button</w:t>
          </w:r>
          <w:r w:rsidR="00405D06" w:rsidRPr="000B7ADE">
            <w:rPr>
              <w:rFonts w:ascii="Arial" w:hAnsi="Arial" w:cs="Arial"/>
              <w:bCs/>
              <w:iCs/>
              <w:sz w:val="20"/>
            </w:rPr>
            <w:t>.</w:t>
          </w:r>
          <w:r w:rsidR="00405D06" w:rsidRPr="000B7ADE">
            <w:rPr>
              <w:rFonts w:ascii="Arial" w:hAnsi="Arial" w:cs="Arial"/>
              <w:iCs/>
              <w:sz w:val="20"/>
            </w:rPr>
            <w:t xml:space="preserve"> </w:t>
          </w:r>
          <w:r w:rsidR="00CE34EA" w:rsidRPr="000B7ADE">
            <w:rPr>
              <w:rFonts w:ascii="Arial" w:hAnsi="Arial" w:cs="Arial"/>
              <w:iCs/>
              <w:sz w:val="20"/>
            </w:rPr>
            <w:t>Per pagina mag</w:t>
          </w:r>
          <w:r w:rsidR="00405D06" w:rsidRPr="000B7ADE">
            <w:rPr>
              <w:rFonts w:ascii="Arial" w:hAnsi="Arial" w:cs="Arial"/>
              <w:iCs/>
              <w:sz w:val="20"/>
            </w:rPr>
            <w:t xml:space="preserve"> </w:t>
          </w:r>
          <w:r w:rsidR="00E72904">
            <w:rPr>
              <w:rFonts w:ascii="Arial" w:hAnsi="Arial" w:cs="Arial"/>
              <w:iCs/>
              <w:sz w:val="20"/>
            </w:rPr>
            <w:t xml:space="preserve">en moet </w:t>
          </w:r>
          <w:r w:rsidR="00405D06" w:rsidRPr="000B7ADE">
            <w:rPr>
              <w:rFonts w:ascii="Arial" w:hAnsi="Arial" w:cs="Arial"/>
              <w:iCs/>
              <w:sz w:val="20"/>
            </w:rPr>
            <w:t>één</w:t>
          </w:r>
          <w:r w:rsidR="00E72904">
            <w:rPr>
              <w:rFonts w:ascii="Arial" w:hAnsi="Arial" w:cs="Arial"/>
              <w:iCs/>
              <w:sz w:val="20"/>
            </w:rPr>
            <w:t xml:space="preserve"> opvallende</w:t>
          </w:r>
          <w:r w:rsidR="00405D06" w:rsidRPr="000B7ADE">
            <w:rPr>
              <w:rFonts w:ascii="Arial" w:hAnsi="Arial" w:cs="Arial"/>
              <w:iCs/>
              <w:sz w:val="20"/>
            </w:rPr>
            <w:t xml:space="preserve"> call-</w:t>
          </w:r>
          <w:proofErr w:type="spellStart"/>
          <w:r w:rsidR="00405D06" w:rsidRPr="000B7ADE">
            <w:rPr>
              <w:rFonts w:ascii="Arial" w:hAnsi="Arial" w:cs="Arial"/>
              <w:iCs/>
              <w:sz w:val="20"/>
            </w:rPr>
            <w:t>to</w:t>
          </w:r>
          <w:proofErr w:type="spellEnd"/>
          <w:r w:rsidR="00405D06" w:rsidRPr="000B7ADE">
            <w:rPr>
              <w:rFonts w:ascii="Arial" w:hAnsi="Arial" w:cs="Arial"/>
              <w:iCs/>
              <w:sz w:val="20"/>
            </w:rPr>
            <w:t xml:space="preserve">-action zijn </w:t>
          </w:r>
          <w:sdt>
            <w:sdtPr>
              <w:rPr>
                <w:rFonts w:ascii="Arial" w:hAnsi="Arial" w:cs="Arial"/>
                <w:iCs/>
                <w:sz w:val="20"/>
              </w:rPr>
              <w:id w:val="2129665438"/>
              <w:citation/>
            </w:sdtPr>
            <w:sdtContent>
              <w:r w:rsidR="00CE34EA" w:rsidRPr="000B7ADE">
                <w:rPr>
                  <w:rFonts w:ascii="Arial" w:hAnsi="Arial" w:cs="Arial"/>
                  <w:iCs/>
                  <w:sz w:val="20"/>
                </w:rPr>
                <w:fldChar w:fldCharType="begin"/>
              </w:r>
              <w:r w:rsidR="00CE34EA" w:rsidRPr="000B7ADE">
                <w:rPr>
                  <w:rFonts w:ascii="Arial" w:hAnsi="Arial" w:cs="Arial"/>
                  <w:iCs/>
                  <w:sz w:val="20"/>
                </w:rPr>
                <w:instrText xml:space="preserve"> CITATION Jac17 \l 1043 </w:instrText>
              </w:r>
              <w:r w:rsidR="00CE34EA" w:rsidRPr="000B7ADE">
                <w:rPr>
                  <w:rFonts w:ascii="Arial" w:hAnsi="Arial" w:cs="Arial"/>
                  <w:iCs/>
                  <w:sz w:val="20"/>
                </w:rPr>
                <w:fldChar w:fldCharType="separate"/>
              </w:r>
              <w:r w:rsidR="00CE34EA" w:rsidRPr="000B7ADE">
                <w:rPr>
                  <w:rFonts w:ascii="Arial" w:hAnsi="Arial" w:cs="Arial"/>
                  <w:noProof/>
                  <w:sz w:val="20"/>
                </w:rPr>
                <w:t>(Bronkhorst, 2017)</w:t>
              </w:r>
              <w:r w:rsidR="00CE34EA" w:rsidRPr="000B7ADE">
                <w:rPr>
                  <w:rFonts w:ascii="Arial" w:hAnsi="Arial" w:cs="Arial"/>
                  <w:iCs/>
                  <w:sz w:val="20"/>
                </w:rPr>
                <w:fldChar w:fldCharType="end"/>
              </w:r>
            </w:sdtContent>
          </w:sdt>
          <w:r w:rsidR="00050FBC">
            <w:rPr>
              <w:rFonts w:ascii="Arial" w:hAnsi="Arial" w:cs="Arial"/>
              <w:iCs/>
              <w:sz w:val="20"/>
            </w:rPr>
            <w:t xml:space="preserve"> </w:t>
          </w:r>
          <w:sdt>
            <w:sdtPr>
              <w:rPr>
                <w:rFonts w:ascii="Arial" w:hAnsi="Arial" w:cs="Arial"/>
                <w:iCs/>
                <w:sz w:val="20"/>
              </w:rPr>
              <w:id w:val="1439556849"/>
              <w:citation/>
            </w:sdtPr>
            <w:sdtContent>
              <w:r w:rsidR="00E72904">
                <w:rPr>
                  <w:rFonts w:ascii="Arial" w:hAnsi="Arial" w:cs="Arial"/>
                  <w:iCs/>
                  <w:sz w:val="20"/>
                </w:rPr>
                <w:fldChar w:fldCharType="begin"/>
              </w:r>
              <w:r w:rsidR="00E72904">
                <w:rPr>
                  <w:rFonts w:ascii="Arial" w:hAnsi="Arial" w:cs="Arial"/>
                  <w:iCs/>
                  <w:sz w:val="20"/>
                </w:rPr>
                <w:instrText xml:space="preserve">CITATION Fra171 \t  \l 1043 </w:instrText>
              </w:r>
              <w:r w:rsidR="00E72904">
                <w:rPr>
                  <w:rFonts w:ascii="Arial" w:hAnsi="Arial" w:cs="Arial"/>
                  <w:iCs/>
                  <w:sz w:val="20"/>
                </w:rPr>
                <w:fldChar w:fldCharType="separate"/>
              </w:r>
              <w:r w:rsidR="00E72904" w:rsidRPr="00E72904">
                <w:rPr>
                  <w:rFonts w:ascii="Arial" w:hAnsi="Arial" w:cs="Arial"/>
                  <w:noProof/>
                  <w:sz w:val="20"/>
                </w:rPr>
                <w:t>(Morhee, 2017)</w:t>
              </w:r>
              <w:r w:rsidR="00E72904">
                <w:rPr>
                  <w:rFonts w:ascii="Arial" w:hAnsi="Arial" w:cs="Arial"/>
                  <w:iCs/>
                  <w:sz w:val="20"/>
                </w:rPr>
                <w:fldChar w:fldCharType="end"/>
              </w:r>
            </w:sdtContent>
          </w:sdt>
          <w:r w:rsidR="00CE34EA" w:rsidRPr="000B7ADE">
            <w:rPr>
              <w:rFonts w:ascii="Arial" w:hAnsi="Arial" w:cs="Arial"/>
              <w:iCs/>
              <w:sz w:val="20"/>
            </w:rPr>
            <w:t xml:space="preserve">. </w:t>
          </w:r>
          <w:r w:rsidR="00422283">
            <w:rPr>
              <w:rFonts w:ascii="Arial" w:hAnsi="Arial" w:cs="Arial"/>
              <w:sz w:val="20"/>
            </w:rPr>
            <w:t>Ook</w:t>
          </w:r>
          <w:r w:rsidR="00050FBC">
            <w:rPr>
              <w:rFonts w:ascii="Arial" w:hAnsi="Arial" w:cs="Arial"/>
              <w:sz w:val="20"/>
            </w:rPr>
            <w:t xml:space="preserve"> moet d</w:t>
          </w:r>
          <w:r w:rsidR="00BD3F84" w:rsidRPr="000B7ADE">
            <w:rPr>
              <w:rFonts w:ascii="Arial" w:hAnsi="Arial" w:cs="Arial"/>
              <w:sz w:val="20"/>
            </w:rPr>
            <w:t>e website</w:t>
          </w:r>
          <w:r w:rsidR="00BD3F84">
            <w:rPr>
              <w:rFonts w:ascii="Arial" w:hAnsi="Arial" w:cs="Arial"/>
              <w:sz w:val="20"/>
            </w:rPr>
            <w:t xml:space="preserve"> een overzichtelijk menu </w:t>
          </w:r>
          <w:r w:rsidR="00BD3F84" w:rsidRPr="000B7ADE">
            <w:rPr>
              <w:rFonts w:ascii="Arial" w:hAnsi="Arial" w:cs="Arial"/>
              <w:sz w:val="20"/>
            </w:rPr>
            <w:t xml:space="preserve">en </w:t>
          </w:r>
          <w:r w:rsidR="00385F9E">
            <w:rPr>
              <w:rFonts w:ascii="Arial" w:hAnsi="Arial" w:cs="Arial"/>
              <w:sz w:val="20"/>
            </w:rPr>
            <w:t xml:space="preserve">een </w:t>
          </w:r>
          <w:r w:rsidR="00BD3F84" w:rsidRPr="000B7ADE">
            <w:rPr>
              <w:rFonts w:ascii="Arial" w:hAnsi="Arial" w:cs="Arial"/>
              <w:sz w:val="20"/>
            </w:rPr>
            <w:t>zoekveld met duid</w:t>
          </w:r>
          <w:bookmarkStart w:id="91" w:name="_Hlk483323231"/>
          <w:r w:rsidR="00BD3F84">
            <w:rPr>
              <w:rFonts w:ascii="Arial" w:hAnsi="Arial" w:cs="Arial"/>
              <w:sz w:val="20"/>
            </w:rPr>
            <w:t xml:space="preserve">elijke zoekresultaten hebben. </w:t>
          </w:r>
          <w:bookmarkEnd w:id="91"/>
          <w:r w:rsidR="007F39D8">
            <w:rPr>
              <w:rFonts w:ascii="Arial" w:hAnsi="Arial" w:cs="Arial"/>
              <w:iCs/>
              <w:sz w:val="20"/>
            </w:rPr>
            <w:t>D</w:t>
          </w:r>
          <w:r w:rsidR="00F866F1" w:rsidRPr="000B7ADE">
            <w:rPr>
              <w:rFonts w:ascii="Arial" w:hAnsi="Arial" w:cs="Arial"/>
              <w:iCs/>
              <w:sz w:val="20"/>
            </w:rPr>
            <w:t xml:space="preserve">oordat een website naast de computer of laptop tegenwoordig ook via de telefoon wordt bekeken, is een website met responsive design niet meer weg te denken. Een responsive design past </w:t>
          </w:r>
          <w:r w:rsidR="00F866F1" w:rsidRPr="000B7ADE">
            <w:rPr>
              <w:rFonts w:ascii="Arial" w:hAnsi="Arial" w:cs="Arial"/>
              <w:sz w:val="20"/>
            </w:rPr>
            <w:t>zich automatisch aan het schermformaat van het apparaat aan waarop de web</w:t>
          </w:r>
          <w:r w:rsidR="003052B4" w:rsidRPr="000B7ADE">
            <w:rPr>
              <w:rFonts w:ascii="Arial" w:hAnsi="Arial" w:cs="Arial"/>
              <w:sz w:val="20"/>
            </w:rPr>
            <w:t xml:space="preserve">site bekeken wordt </w:t>
          </w:r>
          <w:sdt>
            <w:sdtPr>
              <w:rPr>
                <w:rFonts w:ascii="Arial" w:hAnsi="Arial" w:cs="Arial"/>
                <w:sz w:val="20"/>
              </w:rPr>
              <w:id w:val="1864547288"/>
              <w:citation/>
            </w:sdtPr>
            <w:sdtContent>
              <w:r w:rsidR="00F866F1" w:rsidRPr="000B7ADE">
                <w:rPr>
                  <w:rFonts w:ascii="Arial" w:hAnsi="Arial" w:cs="Arial"/>
                  <w:sz w:val="20"/>
                </w:rPr>
                <w:fldChar w:fldCharType="begin"/>
              </w:r>
              <w:r w:rsidR="00F866F1" w:rsidRPr="000B7ADE">
                <w:rPr>
                  <w:rFonts w:ascii="Arial" w:hAnsi="Arial" w:cs="Arial"/>
                  <w:sz w:val="20"/>
                </w:rPr>
                <w:instrText xml:space="preserve"> CITATION Jac17 \l 1043 </w:instrText>
              </w:r>
              <w:r w:rsidR="00F866F1" w:rsidRPr="000B7ADE">
                <w:rPr>
                  <w:rFonts w:ascii="Arial" w:hAnsi="Arial" w:cs="Arial"/>
                  <w:sz w:val="20"/>
                </w:rPr>
                <w:fldChar w:fldCharType="separate"/>
              </w:r>
              <w:r w:rsidR="00F866F1" w:rsidRPr="000B7ADE">
                <w:rPr>
                  <w:rFonts w:ascii="Arial" w:hAnsi="Arial" w:cs="Arial"/>
                  <w:noProof/>
                  <w:sz w:val="20"/>
                </w:rPr>
                <w:t>(Bronkhorst, 2017)</w:t>
              </w:r>
              <w:r w:rsidR="00F866F1" w:rsidRPr="000B7ADE">
                <w:rPr>
                  <w:rFonts w:ascii="Arial" w:hAnsi="Arial" w:cs="Arial"/>
                  <w:sz w:val="20"/>
                </w:rPr>
                <w:fldChar w:fldCharType="end"/>
              </w:r>
            </w:sdtContent>
          </w:sdt>
          <w:r w:rsidR="00F866F1" w:rsidRPr="000B7ADE">
            <w:rPr>
              <w:rFonts w:ascii="Arial" w:hAnsi="Arial" w:cs="Arial"/>
              <w:sz w:val="20"/>
            </w:rPr>
            <w:t xml:space="preserve"> </w:t>
          </w:r>
          <w:sdt>
            <w:sdtPr>
              <w:rPr>
                <w:rFonts w:ascii="Arial" w:hAnsi="Arial" w:cs="Arial"/>
                <w:sz w:val="20"/>
              </w:rPr>
              <w:id w:val="959535575"/>
              <w:citation/>
            </w:sdtPr>
            <w:sdtContent>
              <w:r w:rsidR="00F866F1" w:rsidRPr="000B7ADE">
                <w:rPr>
                  <w:rFonts w:ascii="Arial" w:hAnsi="Arial" w:cs="Arial"/>
                  <w:sz w:val="20"/>
                </w:rPr>
                <w:fldChar w:fldCharType="begin"/>
              </w:r>
              <w:r w:rsidR="00F866F1" w:rsidRPr="000B7ADE">
                <w:rPr>
                  <w:rFonts w:ascii="Arial" w:hAnsi="Arial" w:cs="Arial"/>
                  <w:sz w:val="20"/>
                </w:rPr>
                <w:instrText xml:space="preserve"> CITATION Ale17 \l 1043 </w:instrText>
              </w:r>
              <w:r w:rsidR="00F866F1" w:rsidRPr="000B7ADE">
                <w:rPr>
                  <w:rFonts w:ascii="Arial" w:hAnsi="Arial" w:cs="Arial"/>
                  <w:sz w:val="20"/>
                </w:rPr>
                <w:fldChar w:fldCharType="separate"/>
              </w:r>
              <w:r w:rsidR="00F866F1" w:rsidRPr="000B7ADE">
                <w:rPr>
                  <w:rFonts w:ascii="Arial" w:hAnsi="Arial" w:cs="Arial"/>
                  <w:noProof/>
                  <w:sz w:val="20"/>
                </w:rPr>
                <w:t>(Ginneken, 2017)</w:t>
              </w:r>
              <w:r w:rsidR="00F866F1" w:rsidRPr="000B7ADE">
                <w:rPr>
                  <w:rFonts w:ascii="Arial" w:hAnsi="Arial" w:cs="Arial"/>
                  <w:sz w:val="20"/>
                </w:rPr>
                <w:fldChar w:fldCharType="end"/>
              </w:r>
            </w:sdtContent>
          </w:sdt>
          <w:r w:rsidR="00F866F1" w:rsidRPr="000B7ADE">
            <w:rPr>
              <w:rFonts w:ascii="Arial" w:hAnsi="Arial" w:cs="Arial"/>
              <w:sz w:val="20"/>
            </w:rPr>
            <w:t>.</w:t>
          </w:r>
        </w:p>
        <w:p w14:paraId="55E34F00" w14:textId="77777777" w:rsidR="00CC2A9F" w:rsidRPr="000B7ADE" w:rsidRDefault="00CC2A9F" w:rsidP="00F866F1">
          <w:pPr>
            <w:pStyle w:val="Lijstalinea"/>
            <w:spacing w:after="0" w:line="360" w:lineRule="auto"/>
            <w:ind w:left="0"/>
            <w:jc w:val="both"/>
            <w:rPr>
              <w:rFonts w:ascii="Arial" w:hAnsi="Arial" w:cs="Arial"/>
              <w:sz w:val="20"/>
            </w:rPr>
          </w:pPr>
        </w:p>
        <w:p w14:paraId="74093D27" w14:textId="5FF2587C" w:rsidR="00B50E4D" w:rsidRDefault="00CE34EA" w:rsidP="005D0EB9">
          <w:pPr>
            <w:pStyle w:val="Lijstalinea"/>
            <w:numPr>
              <w:ilvl w:val="2"/>
              <w:numId w:val="4"/>
            </w:numPr>
            <w:spacing w:after="0" w:line="360" w:lineRule="auto"/>
            <w:ind w:left="567" w:hanging="567"/>
            <w:jc w:val="both"/>
            <w:rPr>
              <w:rFonts w:ascii="Arial" w:hAnsi="Arial" w:cs="Arial"/>
              <w:b/>
              <w:iCs/>
              <w:sz w:val="20"/>
            </w:rPr>
          </w:pPr>
          <w:r w:rsidRPr="00522117">
            <w:rPr>
              <w:rFonts w:ascii="Arial" w:hAnsi="Arial" w:cs="Arial"/>
              <w:b/>
              <w:iCs/>
              <w:sz w:val="20"/>
            </w:rPr>
            <w:t>Typografie</w:t>
          </w:r>
        </w:p>
        <w:p w14:paraId="6F396695" w14:textId="77777777" w:rsidR="00522117" w:rsidRPr="00522117" w:rsidRDefault="00522117" w:rsidP="00522117">
          <w:pPr>
            <w:pStyle w:val="Lijstalinea"/>
            <w:spacing w:after="0" w:line="360" w:lineRule="auto"/>
            <w:ind w:left="567"/>
            <w:jc w:val="both"/>
            <w:rPr>
              <w:rFonts w:ascii="Arial" w:hAnsi="Arial" w:cs="Arial"/>
              <w:b/>
              <w:iCs/>
              <w:sz w:val="20"/>
            </w:rPr>
          </w:pPr>
        </w:p>
        <w:p w14:paraId="7B1E217C" w14:textId="1FBF5EFA" w:rsidR="00DE2C29" w:rsidRPr="000B7ADE" w:rsidRDefault="00984896" w:rsidP="003E2CE3">
          <w:pPr>
            <w:spacing w:after="0" w:line="360" w:lineRule="auto"/>
            <w:jc w:val="both"/>
            <w:rPr>
              <w:rFonts w:ascii="Arial" w:hAnsi="Arial" w:cs="Arial"/>
              <w:iCs/>
              <w:sz w:val="20"/>
            </w:rPr>
          </w:pPr>
          <w:r w:rsidRPr="000B7ADE">
            <w:rPr>
              <w:rFonts w:ascii="Arial" w:hAnsi="Arial" w:cs="Arial"/>
              <w:iCs/>
              <w:sz w:val="20"/>
            </w:rPr>
            <w:t>Le</w:t>
          </w:r>
          <w:r w:rsidR="00B50E4D" w:rsidRPr="000B7ADE">
            <w:rPr>
              <w:rFonts w:ascii="Arial" w:hAnsi="Arial" w:cs="Arial"/>
              <w:iCs/>
              <w:sz w:val="20"/>
            </w:rPr>
            <w:t xml:space="preserve">ttertype en kleurgebruik </w:t>
          </w:r>
          <w:r w:rsidRPr="000B7ADE">
            <w:rPr>
              <w:rFonts w:ascii="Arial" w:hAnsi="Arial" w:cs="Arial"/>
              <w:iCs/>
              <w:sz w:val="20"/>
            </w:rPr>
            <w:t xml:space="preserve">zijn </w:t>
          </w:r>
          <w:r w:rsidR="00B50E4D" w:rsidRPr="000B7ADE">
            <w:rPr>
              <w:rFonts w:ascii="Arial" w:hAnsi="Arial" w:cs="Arial"/>
              <w:iCs/>
              <w:sz w:val="20"/>
            </w:rPr>
            <w:t xml:space="preserve">niet meer zo doorslaggevend als tien jaar geleden. De lettergrootte </w:t>
          </w:r>
          <w:r w:rsidR="00F73D73" w:rsidRPr="000B7ADE">
            <w:rPr>
              <w:rFonts w:ascii="Arial" w:hAnsi="Arial" w:cs="Arial"/>
              <w:iCs/>
              <w:sz w:val="20"/>
            </w:rPr>
            <w:t xml:space="preserve">daarentegen </w:t>
          </w:r>
          <w:r w:rsidR="00B50E4D" w:rsidRPr="000B7ADE">
            <w:rPr>
              <w:rFonts w:ascii="Arial" w:hAnsi="Arial" w:cs="Arial"/>
              <w:iCs/>
              <w:sz w:val="20"/>
            </w:rPr>
            <w:t>wordt steeds belangrijker</w:t>
          </w:r>
          <w:r w:rsidR="002F634A" w:rsidRPr="000B7ADE">
            <w:rPr>
              <w:rFonts w:ascii="Arial" w:hAnsi="Arial" w:cs="Arial"/>
              <w:iCs/>
              <w:sz w:val="20"/>
            </w:rPr>
            <w:t xml:space="preserve">, de tekst dient in </w:t>
          </w:r>
          <w:r w:rsidR="00B50E4D" w:rsidRPr="000B7ADE">
            <w:rPr>
              <w:rFonts w:ascii="Arial" w:hAnsi="Arial" w:cs="Arial"/>
              <w:iCs/>
              <w:sz w:val="20"/>
            </w:rPr>
            <w:t>minimaal 16 pixels groot geschreven te zijn</w:t>
          </w:r>
          <w:r w:rsidR="00CA318E" w:rsidRPr="000B7ADE">
            <w:rPr>
              <w:rFonts w:ascii="Arial" w:hAnsi="Arial" w:cs="Arial"/>
              <w:iCs/>
              <w:sz w:val="20"/>
            </w:rPr>
            <w:t xml:space="preserve"> </w:t>
          </w:r>
          <w:sdt>
            <w:sdtPr>
              <w:rPr>
                <w:rFonts w:ascii="Arial" w:hAnsi="Arial" w:cs="Arial"/>
                <w:iCs/>
                <w:sz w:val="20"/>
              </w:rPr>
              <w:id w:val="-534350291"/>
              <w:citation/>
            </w:sdtPr>
            <w:sdtContent>
              <w:r w:rsidR="00CA318E" w:rsidRPr="000B7ADE">
                <w:rPr>
                  <w:rFonts w:ascii="Arial" w:hAnsi="Arial" w:cs="Arial"/>
                  <w:iCs/>
                  <w:sz w:val="20"/>
                </w:rPr>
                <w:fldChar w:fldCharType="begin"/>
              </w:r>
              <w:r w:rsidR="00CA318E" w:rsidRPr="000B7ADE">
                <w:rPr>
                  <w:rFonts w:ascii="Arial" w:hAnsi="Arial" w:cs="Arial"/>
                  <w:iCs/>
                  <w:sz w:val="20"/>
                </w:rPr>
                <w:instrText xml:space="preserve"> CITATION Jac17 \l 1043 </w:instrText>
              </w:r>
              <w:r w:rsidR="00CA318E" w:rsidRPr="000B7ADE">
                <w:rPr>
                  <w:rFonts w:ascii="Arial" w:hAnsi="Arial" w:cs="Arial"/>
                  <w:iCs/>
                  <w:sz w:val="20"/>
                </w:rPr>
                <w:fldChar w:fldCharType="separate"/>
              </w:r>
              <w:r w:rsidR="00CA318E" w:rsidRPr="000B7ADE">
                <w:rPr>
                  <w:rFonts w:ascii="Arial" w:hAnsi="Arial" w:cs="Arial"/>
                  <w:noProof/>
                  <w:sz w:val="20"/>
                </w:rPr>
                <w:t>(Bronkhorst, 2017)</w:t>
              </w:r>
              <w:r w:rsidR="00CA318E" w:rsidRPr="000B7ADE">
                <w:rPr>
                  <w:rFonts w:ascii="Arial" w:hAnsi="Arial" w:cs="Arial"/>
                  <w:iCs/>
                  <w:sz w:val="20"/>
                </w:rPr>
                <w:fldChar w:fldCharType="end"/>
              </w:r>
            </w:sdtContent>
          </w:sdt>
          <w:r w:rsidR="00B50E4D" w:rsidRPr="000B7ADE">
            <w:rPr>
              <w:rFonts w:ascii="Arial" w:hAnsi="Arial" w:cs="Arial"/>
              <w:iCs/>
              <w:sz w:val="20"/>
            </w:rPr>
            <w:t xml:space="preserve">. </w:t>
          </w:r>
          <w:r w:rsidR="00DE2C29" w:rsidRPr="000B7ADE">
            <w:rPr>
              <w:rFonts w:ascii="Arial" w:hAnsi="Arial" w:cs="Arial"/>
              <w:iCs/>
              <w:sz w:val="20"/>
            </w:rPr>
            <w:t xml:space="preserve">De tekst mag </w:t>
          </w:r>
          <w:r w:rsidR="00E72904">
            <w:rPr>
              <w:rFonts w:ascii="Arial" w:hAnsi="Arial" w:cs="Arial"/>
              <w:iCs/>
              <w:sz w:val="20"/>
            </w:rPr>
            <w:t xml:space="preserve">ook </w:t>
          </w:r>
          <w:r w:rsidR="00DE2C29" w:rsidRPr="000B7ADE">
            <w:rPr>
              <w:rFonts w:ascii="Arial" w:hAnsi="Arial" w:cs="Arial"/>
              <w:iCs/>
              <w:sz w:val="20"/>
            </w:rPr>
            <w:t xml:space="preserve">niet te lang zijn. </w:t>
          </w:r>
          <w:r w:rsidR="00DE2C29" w:rsidRPr="000B7ADE">
            <w:rPr>
              <w:rFonts w:ascii="Arial" w:hAnsi="Arial" w:cs="Arial"/>
              <w:sz w:val="20"/>
            </w:rPr>
            <w:t xml:space="preserve">Eentonige lappen tekst worden niet geheel </w:t>
          </w:r>
          <w:r w:rsidR="00DE2C29" w:rsidRPr="000B7ADE">
            <w:rPr>
              <w:rFonts w:ascii="Arial" w:hAnsi="Arial" w:cs="Arial"/>
              <w:sz w:val="20"/>
            </w:rPr>
            <w:lastRenderedPageBreak/>
            <w:t xml:space="preserve">gelezen. Door teksten speels en afwisselend te onderbreken met elementen zoals </w:t>
          </w:r>
          <w:proofErr w:type="spellStart"/>
          <w:r w:rsidR="00DE2C29" w:rsidRPr="000B7ADE">
            <w:rPr>
              <w:rFonts w:ascii="Arial" w:hAnsi="Arial" w:cs="Arial"/>
              <w:sz w:val="20"/>
            </w:rPr>
            <w:t>bulletpoints</w:t>
          </w:r>
          <w:proofErr w:type="spellEnd"/>
          <w:r w:rsidR="00DE2C29" w:rsidRPr="000B7ADE">
            <w:rPr>
              <w:rFonts w:ascii="Arial" w:hAnsi="Arial" w:cs="Arial"/>
              <w:sz w:val="20"/>
            </w:rPr>
            <w:t xml:space="preserve">, opsommingslijsten, witruimtes en mooie afbeeldingen wordt de aandacht van webbezoekers langer </w:t>
          </w:r>
          <w:r w:rsidR="00E72904">
            <w:rPr>
              <w:rFonts w:ascii="Arial" w:hAnsi="Arial" w:cs="Arial"/>
              <w:sz w:val="20"/>
            </w:rPr>
            <w:t xml:space="preserve">vast </w:t>
          </w:r>
          <w:r w:rsidR="00DE2C29" w:rsidRPr="000B7ADE">
            <w:rPr>
              <w:rFonts w:ascii="Arial" w:hAnsi="Arial" w:cs="Arial"/>
              <w:sz w:val="20"/>
            </w:rPr>
            <w:t xml:space="preserve">gehouden. </w:t>
          </w:r>
          <w:r w:rsidR="003E2CE3" w:rsidRPr="000B7ADE">
            <w:rPr>
              <w:rFonts w:ascii="Arial" w:hAnsi="Arial" w:cs="Arial"/>
              <w:iCs/>
              <w:sz w:val="20"/>
            </w:rPr>
            <w:t>In de tekst mogen geen woorden met hoofdletters o</w:t>
          </w:r>
          <w:r w:rsidR="00353103" w:rsidRPr="000B7ADE">
            <w:rPr>
              <w:rFonts w:ascii="Arial" w:hAnsi="Arial" w:cs="Arial"/>
              <w:iCs/>
              <w:sz w:val="20"/>
            </w:rPr>
            <w:t>f uitroeptekens worden gebruikt;</w:t>
          </w:r>
          <w:r w:rsidR="003E2CE3" w:rsidRPr="000B7ADE">
            <w:rPr>
              <w:rFonts w:ascii="Arial" w:hAnsi="Arial" w:cs="Arial"/>
              <w:iCs/>
              <w:sz w:val="20"/>
            </w:rPr>
            <w:t xml:space="preserve"> dit wordt door webbezoekers vaak als negatief ‘geschreeuw’ ervaren </w:t>
          </w:r>
          <w:sdt>
            <w:sdtPr>
              <w:rPr>
                <w:rFonts w:ascii="Arial" w:hAnsi="Arial" w:cs="Arial"/>
                <w:iCs/>
                <w:sz w:val="20"/>
              </w:rPr>
              <w:id w:val="-299927972"/>
              <w:citation/>
            </w:sdtPr>
            <w:sdtContent>
              <w:r w:rsidR="003E2CE3" w:rsidRPr="000B7ADE">
                <w:rPr>
                  <w:rFonts w:ascii="Arial" w:hAnsi="Arial" w:cs="Arial"/>
                  <w:iCs/>
                  <w:sz w:val="20"/>
                </w:rPr>
                <w:fldChar w:fldCharType="begin"/>
              </w:r>
              <w:r w:rsidR="003E2CE3" w:rsidRPr="000B7ADE">
                <w:rPr>
                  <w:rFonts w:ascii="Arial" w:hAnsi="Arial" w:cs="Arial"/>
                  <w:iCs/>
                  <w:sz w:val="20"/>
                </w:rPr>
                <w:instrText xml:space="preserve"> CITATION Ale17 \l 1043 </w:instrText>
              </w:r>
              <w:r w:rsidR="003E2CE3" w:rsidRPr="000B7ADE">
                <w:rPr>
                  <w:rFonts w:ascii="Arial" w:hAnsi="Arial" w:cs="Arial"/>
                  <w:iCs/>
                  <w:sz w:val="20"/>
                </w:rPr>
                <w:fldChar w:fldCharType="separate"/>
              </w:r>
              <w:r w:rsidR="003E2CE3" w:rsidRPr="000B7ADE">
                <w:rPr>
                  <w:rFonts w:ascii="Arial" w:hAnsi="Arial" w:cs="Arial"/>
                  <w:noProof/>
                  <w:sz w:val="20"/>
                </w:rPr>
                <w:t>(Ginneken, 2017)</w:t>
              </w:r>
              <w:r w:rsidR="003E2CE3" w:rsidRPr="000B7ADE">
                <w:rPr>
                  <w:rFonts w:ascii="Arial" w:hAnsi="Arial" w:cs="Arial"/>
                  <w:iCs/>
                  <w:sz w:val="20"/>
                </w:rPr>
                <w:fldChar w:fldCharType="end"/>
              </w:r>
            </w:sdtContent>
          </w:sdt>
          <w:r w:rsidR="003E2CE3" w:rsidRPr="000B7ADE">
            <w:rPr>
              <w:rFonts w:ascii="Arial" w:hAnsi="Arial" w:cs="Arial"/>
              <w:iCs/>
              <w:sz w:val="20"/>
            </w:rPr>
            <w:t xml:space="preserve">. </w:t>
          </w:r>
        </w:p>
        <w:p w14:paraId="09779599" w14:textId="4F58A5E3" w:rsidR="003E2CE3" w:rsidRPr="000B7ADE" w:rsidRDefault="003E2CE3" w:rsidP="00B50E4D">
          <w:pPr>
            <w:spacing w:after="0" w:line="360" w:lineRule="auto"/>
            <w:jc w:val="both"/>
            <w:rPr>
              <w:rFonts w:ascii="Arial" w:hAnsi="Arial" w:cs="Arial"/>
              <w:iCs/>
              <w:sz w:val="20"/>
            </w:rPr>
          </w:pPr>
        </w:p>
        <w:p w14:paraId="293A9CDA" w14:textId="33D3D6B0" w:rsidR="003E2CE3" w:rsidRDefault="003E2CE3" w:rsidP="005D0EB9">
          <w:pPr>
            <w:pStyle w:val="Lijstalinea"/>
            <w:numPr>
              <w:ilvl w:val="2"/>
              <w:numId w:val="4"/>
            </w:numPr>
            <w:tabs>
              <w:tab w:val="left" w:pos="426"/>
            </w:tabs>
            <w:spacing w:after="0" w:line="360" w:lineRule="auto"/>
            <w:ind w:left="567" w:hanging="567"/>
            <w:jc w:val="both"/>
            <w:rPr>
              <w:rFonts w:ascii="Arial" w:hAnsi="Arial" w:cs="Arial"/>
              <w:b/>
              <w:iCs/>
              <w:sz w:val="20"/>
            </w:rPr>
          </w:pPr>
          <w:r w:rsidRPr="00522117">
            <w:rPr>
              <w:rFonts w:ascii="Arial" w:hAnsi="Arial" w:cs="Arial"/>
              <w:b/>
              <w:iCs/>
              <w:sz w:val="20"/>
            </w:rPr>
            <w:t>Beeldmateriaal</w:t>
          </w:r>
        </w:p>
        <w:p w14:paraId="60DFFA2C" w14:textId="77777777" w:rsidR="00522117" w:rsidRPr="00522117" w:rsidRDefault="00522117" w:rsidP="00522117">
          <w:pPr>
            <w:pStyle w:val="Lijstalinea"/>
            <w:tabs>
              <w:tab w:val="left" w:pos="426"/>
            </w:tabs>
            <w:spacing w:after="0" w:line="360" w:lineRule="auto"/>
            <w:ind w:left="567"/>
            <w:jc w:val="both"/>
            <w:rPr>
              <w:rFonts w:ascii="Arial" w:hAnsi="Arial" w:cs="Arial"/>
              <w:b/>
              <w:iCs/>
              <w:sz w:val="20"/>
            </w:rPr>
          </w:pPr>
        </w:p>
        <w:p w14:paraId="4D611493" w14:textId="7809DCC7" w:rsidR="003E2CE3" w:rsidRPr="000B7ADE" w:rsidRDefault="006C7875" w:rsidP="003E2CE3">
          <w:pPr>
            <w:tabs>
              <w:tab w:val="left" w:pos="709"/>
            </w:tabs>
            <w:spacing w:after="0" w:line="360" w:lineRule="auto"/>
            <w:jc w:val="both"/>
            <w:rPr>
              <w:rFonts w:ascii="Arial" w:hAnsi="Arial" w:cs="Arial"/>
              <w:iCs/>
              <w:sz w:val="20"/>
            </w:rPr>
          </w:pPr>
          <w:r w:rsidRPr="000B7ADE">
            <w:rPr>
              <w:rFonts w:ascii="Arial" w:hAnsi="Arial" w:cs="Arial"/>
              <w:iCs/>
              <w:sz w:val="20"/>
            </w:rPr>
            <w:t xml:space="preserve">Beeldmateriaal is tegenwoordig </w:t>
          </w:r>
          <w:r w:rsidR="005B16D8" w:rsidRPr="000B7ADE">
            <w:rPr>
              <w:rFonts w:ascii="Arial" w:hAnsi="Arial" w:cs="Arial"/>
              <w:iCs/>
              <w:sz w:val="20"/>
            </w:rPr>
            <w:t>een</w:t>
          </w:r>
          <w:r w:rsidRPr="000B7ADE">
            <w:rPr>
              <w:rFonts w:ascii="Arial" w:hAnsi="Arial" w:cs="Arial"/>
              <w:iCs/>
              <w:sz w:val="20"/>
            </w:rPr>
            <w:t xml:space="preserve"> belangrijk </w:t>
          </w:r>
          <w:r w:rsidR="005B16D8" w:rsidRPr="000B7ADE">
            <w:rPr>
              <w:rFonts w:ascii="Arial" w:hAnsi="Arial" w:cs="Arial"/>
              <w:iCs/>
              <w:sz w:val="20"/>
            </w:rPr>
            <w:t>onderdeel in de vormgeving van een</w:t>
          </w:r>
          <w:r w:rsidRPr="000B7ADE">
            <w:rPr>
              <w:rFonts w:ascii="Arial" w:hAnsi="Arial" w:cs="Arial"/>
              <w:iCs/>
              <w:sz w:val="20"/>
            </w:rPr>
            <w:t xml:space="preserve"> website.</w:t>
          </w:r>
          <w:r w:rsidR="005B16D8" w:rsidRPr="000B7ADE">
            <w:rPr>
              <w:rFonts w:ascii="Arial" w:hAnsi="Arial" w:cs="Arial"/>
              <w:iCs/>
              <w:sz w:val="20"/>
            </w:rPr>
            <w:t xml:space="preserve"> </w:t>
          </w:r>
          <w:r w:rsidR="00025ABF" w:rsidRPr="000B7ADE">
            <w:rPr>
              <w:rFonts w:ascii="Arial" w:hAnsi="Arial" w:cs="Arial"/>
              <w:iCs/>
              <w:sz w:val="20"/>
            </w:rPr>
            <w:t xml:space="preserve">Afbeeldingen en foto’s zorgen voor afwisseling in teksten </w:t>
          </w:r>
          <w:r w:rsidR="00757A3A" w:rsidRPr="000B7ADE">
            <w:rPr>
              <w:rFonts w:ascii="Arial" w:hAnsi="Arial" w:cs="Arial"/>
              <w:iCs/>
              <w:sz w:val="20"/>
            </w:rPr>
            <w:t xml:space="preserve">en verduidelijken datgene wat beschreven staat </w:t>
          </w:r>
          <w:sdt>
            <w:sdtPr>
              <w:rPr>
                <w:rFonts w:ascii="Arial" w:hAnsi="Arial" w:cs="Arial"/>
                <w:iCs/>
                <w:sz w:val="20"/>
              </w:rPr>
              <w:id w:val="973565730"/>
              <w:citation/>
            </w:sdtPr>
            <w:sdtContent>
              <w:r w:rsidR="00757A3A" w:rsidRPr="000B7ADE">
                <w:rPr>
                  <w:rFonts w:ascii="Arial" w:hAnsi="Arial" w:cs="Arial"/>
                  <w:iCs/>
                  <w:sz w:val="20"/>
                </w:rPr>
                <w:fldChar w:fldCharType="begin"/>
              </w:r>
              <w:r w:rsidR="00757A3A" w:rsidRPr="000B7ADE">
                <w:rPr>
                  <w:rFonts w:ascii="Arial" w:hAnsi="Arial" w:cs="Arial"/>
                  <w:iCs/>
                  <w:sz w:val="20"/>
                </w:rPr>
                <w:instrText xml:space="preserve"> CITATION Jac17 \l 1043 </w:instrText>
              </w:r>
              <w:r w:rsidR="00757A3A" w:rsidRPr="000B7ADE">
                <w:rPr>
                  <w:rFonts w:ascii="Arial" w:hAnsi="Arial" w:cs="Arial"/>
                  <w:iCs/>
                  <w:sz w:val="20"/>
                </w:rPr>
                <w:fldChar w:fldCharType="separate"/>
              </w:r>
              <w:r w:rsidR="00757A3A" w:rsidRPr="000B7ADE">
                <w:rPr>
                  <w:rFonts w:ascii="Arial" w:hAnsi="Arial" w:cs="Arial"/>
                  <w:noProof/>
                  <w:sz w:val="20"/>
                </w:rPr>
                <w:t>(Bronkhorst, 2017)</w:t>
              </w:r>
              <w:r w:rsidR="00757A3A" w:rsidRPr="000B7ADE">
                <w:rPr>
                  <w:rFonts w:ascii="Arial" w:hAnsi="Arial" w:cs="Arial"/>
                  <w:iCs/>
                  <w:sz w:val="20"/>
                </w:rPr>
                <w:fldChar w:fldCharType="end"/>
              </w:r>
            </w:sdtContent>
          </w:sdt>
          <w:sdt>
            <w:sdtPr>
              <w:rPr>
                <w:rFonts w:ascii="Arial" w:hAnsi="Arial" w:cs="Arial"/>
                <w:iCs/>
                <w:sz w:val="20"/>
              </w:rPr>
              <w:id w:val="-1600708393"/>
              <w:citation/>
            </w:sdtPr>
            <w:sdtContent>
              <w:r w:rsidR="00757A3A" w:rsidRPr="000B7ADE">
                <w:rPr>
                  <w:rFonts w:ascii="Arial" w:hAnsi="Arial" w:cs="Arial"/>
                  <w:iCs/>
                  <w:sz w:val="20"/>
                </w:rPr>
                <w:fldChar w:fldCharType="begin"/>
              </w:r>
              <w:r w:rsidR="00757A3A" w:rsidRPr="000B7ADE">
                <w:rPr>
                  <w:rFonts w:ascii="Arial" w:hAnsi="Arial" w:cs="Arial"/>
                  <w:iCs/>
                  <w:sz w:val="20"/>
                </w:rPr>
                <w:instrText xml:space="preserve"> CITATION Ale17 \l 1043 </w:instrText>
              </w:r>
              <w:r w:rsidR="00757A3A" w:rsidRPr="000B7ADE">
                <w:rPr>
                  <w:rFonts w:ascii="Arial" w:hAnsi="Arial" w:cs="Arial"/>
                  <w:iCs/>
                  <w:sz w:val="20"/>
                </w:rPr>
                <w:fldChar w:fldCharType="separate"/>
              </w:r>
              <w:r w:rsidR="00757A3A" w:rsidRPr="000B7ADE">
                <w:rPr>
                  <w:rFonts w:ascii="Arial" w:hAnsi="Arial" w:cs="Arial"/>
                  <w:iCs/>
                  <w:noProof/>
                  <w:sz w:val="20"/>
                </w:rPr>
                <w:t xml:space="preserve"> </w:t>
              </w:r>
              <w:r w:rsidR="00757A3A" w:rsidRPr="000B7ADE">
                <w:rPr>
                  <w:rFonts w:ascii="Arial" w:hAnsi="Arial" w:cs="Arial"/>
                  <w:noProof/>
                  <w:sz w:val="20"/>
                </w:rPr>
                <w:t>(Ginneken, 2017)</w:t>
              </w:r>
              <w:r w:rsidR="00757A3A" w:rsidRPr="000B7ADE">
                <w:rPr>
                  <w:rFonts w:ascii="Arial" w:hAnsi="Arial" w:cs="Arial"/>
                  <w:iCs/>
                  <w:sz w:val="20"/>
                </w:rPr>
                <w:fldChar w:fldCharType="end"/>
              </w:r>
            </w:sdtContent>
          </w:sdt>
          <w:r w:rsidR="00025ABF" w:rsidRPr="000B7ADE">
            <w:rPr>
              <w:rFonts w:ascii="Arial" w:hAnsi="Arial" w:cs="Arial"/>
              <w:iCs/>
              <w:sz w:val="20"/>
            </w:rPr>
            <w:t>. Naast afbeeld</w:t>
          </w:r>
          <w:r w:rsidR="005B16D8" w:rsidRPr="000B7ADE">
            <w:rPr>
              <w:rFonts w:ascii="Arial" w:hAnsi="Arial" w:cs="Arial"/>
              <w:iCs/>
              <w:sz w:val="20"/>
            </w:rPr>
            <w:t>inge</w:t>
          </w:r>
          <w:r w:rsidR="00025ABF" w:rsidRPr="000B7ADE">
            <w:rPr>
              <w:rFonts w:ascii="Arial" w:hAnsi="Arial" w:cs="Arial"/>
              <w:iCs/>
              <w:sz w:val="20"/>
            </w:rPr>
            <w:t>n en foto’s wordt de aandacht van bezoekers op de website door video’s getrokken. Door middel van video’s maken webbezoekers op een nieuwe en dynamische manier kennis met de organisatie, producten en</w:t>
          </w:r>
          <w:r w:rsidR="00353103" w:rsidRPr="000B7ADE">
            <w:rPr>
              <w:rFonts w:ascii="Arial" w:hAnsi="Arial" w:cs="Arial"/>
              <w:iCs/>
              <w:sz w:val="20"/>
            </w:rPr>
            <w:t>/of</w:t>
          </w:r>
          <w:r w:rsidR="00025ABF" w:rsidRPr="000B7ADE">
            <w:rPr>
              <w:rFonts w:ascii="Arial" w:hAnsi="Arial" w:cs="Arial"/>
              <w:iCs/>
              <w:sz w:val="20"/>
            </w:rPr>
            <w:t xml:space="preserve"> diensten. Video’s zorgen ook voor meer betrokkenheid </w:t>
          </w:r>
          <w:r w:rsidR="00757A3A" w:rsidRPr="000B7ADE">
            <w:rPr>
              <w:rFonts w:ascii="Arial" w:hAnsi="Arial" w:cs="Arial"/>
              <w:iCs/>
              <w:sz w:val="20"/>
            </w:rPr>
            <w:t xml:space="preserve">en vertrouwen </w:t>
          </w:r>
          <w:r w:rsidR="00025ABF" w:rsidRPr="000B7ADE">
            <w:rPr>
              <w:rFonts w:ascii="Arial" w:hAnsi="Arial" w:cs="Arial"/>
              <w:iCs/>
              <w:sz w:val="20"/>
            </w:rPr>
            <w:t>bij webbezoekers. Door het bekijken van video’s worden gebieden in de hersenen geactiveerd die verantwoordelijk zijn voor besluitvorming en emoties</w:t>
          </w:r>
          <w:r w:rsidR="00DA53E9" w:rsidRPr="000B7ADE">
            <w:rPr>
              <w:rFonts w:ascii="Arial" w:hAnsi="Arial" w:cs="Arial"/>
              <w:iCs/>
              <w:sz w:val="20"/>
            </w:rPr>
            <w:t xml:space="preserve"> </w:t>
          </w:r>
          <w:sdt>
            <w:sdtPr>
              <w:rPr>
                <w:rFonts w:ascii="Arial" w:hAnsi="Arial" w:cs="Arial"/>
                <w:iCs/>
                <w:sz w:val="20"/>
              </w:rPr>
              <w:id w:val="658967740"/>
              <w:citation/>
            </w:sdtPr>
            <w:sdtContent>
              <w:r w:rsidR="00493373">
                <w:rPr>
                  <w:rFonts w:ascii="Arial" w:hAnsi="Arial" w:cs="Arial"/>
                  <w:iCs/>
                  <w:sz w:val="20"/>
                </w:rPr>
                <w:fldChar w:fldCharType="begin"/>
              </w:r>
              <w:r w:rsidR="00493373">
                <w:rPr>
                  <w:rFonts w:ascii="Arial" w:hAnsi="Arial" w:cs="Arial"/>
                  <w:iCs/>
                  <w:sz w:val="20"/>
                </w:rPr>
                <w:instrText xml:space="preserve">CITATION Fra171 \t  \l 1043 </w:instrText>
              </w:r>
              <w:r w:rsidR="00493373">
                <w:rPr>
                  <w:rFonts w:ascii="Arial" w:hAnsi="Arial" w:cs="Arial"/>
                  <w:iCs/>
                  <w:sz w:val="20"/>
                </w:rPr>
                <w:fldChar w:fldCharType="separate"/>
              </w:r>
              <w:r w:rsidR="00493373" w:rsidRPr="00493373">
                <w:rPr>
                  <w:rFonts w:ascii="Arial" w:hAnsi="Arial" w:cs="Arial"/>
                  <w:noProof/>
                  <w:sz w:val="20"/>
                </w:rPr>
                <w:t>(Morhee, 2017)</w:t>
              </w:r>
              <w:r w:rsidR="00493373">
                <w:rPr>
                  <w:rFonts w:ascii="Arial" w:hAnsi="Arial" w:cs="Arial"/>
                  <w:iCs/>
                  <w:sz w:val="20"/>
                </w:rPr>
                <w:fldChar w:fldCharType="end"/>
              </w:r>
            </w:sdtContent>
          </w:sdt>
          <w:r w:rsidR="00DA53E9" w:rsidRPr="000B7ADE">
            <w:rPr>
              <w:rFonts w:ascii="Arial" w:hAnsi="Arial" w:cs="Arial"/>
              <w:iCs/>
              <w:sz w:val="20"/>
            </w:rPr>
            <w:t xml:space="preserve">. </w:t>
          </w:r>
          <w:r w:rsidR="00DF6E1A">
            <w:rPr>
              <w:rFonts w:ascii="Arial" w:hAnsi="Arial" w:cs="Arial"/>
              <w:iCs/>
              <w:sz w:val="20"/>
            </w:rPr>
            <w:t>Daarnaast</w:t>
          </w:r>
          <w:r w:rsidR="00757A3A" w:rsidRPr="000B7ADE">
            <w:rPr>
              <w:rFonts w:ascii="Arial" w:hAnsi="Arial" w:cs="Arial"/>
              <w:iCs/>
              <w:sz w:val="20"/>
            </w:rPr>
            <w:t xml:space="preserve"> dient rekening gehouden te worden met de laadt</w:t>
          </w:r>
          <w:r w:rsidR="00353103" w:rsidRPr="000B7ADE">
            <w:rPr>
              <w:rFonts w:ascii="Arial" w:hAnsi="Arial" w:cs="Arial"/>
              <w:iCs/>
              <w:sz w:val="20"/>
            </w:rPr>
            <w:t>ijd van een website of pagina. Door e</w:t>
          </w:r>
          <w:r w:rsidR="00757A3A" w:rsidRPr="000B7ADE">
            <w:rPr>
              <w:rFonts w:ascii="Arial" w:hAnsi="Arial" w:cs="Arial"/>
              <w:iCs/>
              <w:sz w:val="20"/>
            </w:rPr>
            <w:t xml:space="preserve">en te lange laadtijd </w:t>
          </w:r>
          <w:r w:rsidR="00353103" w:rsidRPr="000B7ADE">
            <w:rPr>
              <w:rFonts w:ascii="Arial" w:hAnsi="Arial" w:cs="Arial"/>
              <w:iCs/>
              <w:sz w:val="20"/>
            </w:rPr>
            <w:t>kunnen</w:t>
          </w:r>
          <w:r w:rsidR="00757A3A" w:rsidRPr="000B7ADE">
            <w:rPr>
              <w:rFonts w:ascii="Arial" w:hAnsi="Arial" w:cs="Arial"/>
              <w:iCs/>
              <w:sz w:val="20"/>
            </w:rPr>
            <w:t xml:space="preserve"> webbezoekers</w:t>
          </w:r>
          <w:r w:rsidR="00E72904">
            <w:rPr>
              <w:rFonts w:ascii="Arial" w:hAnsi="Arial" w:cs="Arial"/>
              <w:iCs/>
              <w:sz w:val="20"/>
            </w:rPr>
            <w:t xml:space="preserve"> </w:t>
          </w:r>
          <w:r w:rsidR="00757A3A" w:rsidRPr="000B7ADE">
            <w:rPr>
              <w:rFonts w:ascii="Arial" w:hAnsi="Arial" w:cs="Arial"/>
              <w:iCs/>
              <w:sz w:val="20"/>
            </w:rPr>
            <w:t xml:space="preserve">afhaken en de pagina wegklikken. Te grote afbeeldingen of video’s kunnen zorgen dat de website langzamer laadt </w:t>
          </w:r>
          <w:sdt>
            <w:sdtPr>
              <w:rPr>
                <w:rFonts w:ascii="Arial" w:hAnsi="Arial" w:cs="Arial"/>
                <w:iCs/>
                <w:sz w:val="20"/>
              </w:rPr>
              <w:id w:val="1192186516"/>
              <w:citation/>
            </w:sdtPr>
            <w:sdtContent>
              <w:r w:rsidR="00757A3A" w:rsidRPr="000B7ADE">
                <w:rPr>
                  <w:rFonts w:ascii="Arial" w:hAnsi="Arial" w:cs="Arial"/>
                  <w:iCs/>
                  <w:sz w:val="20"/>
                </w:rPr>
                <w:fldChar w:fldCharType="begin"/>
              </w:r>
              <w:r w:rsidR="00757A3A" w:rsidRPr="000B7ADE">
                <w:rPr>
                  <w:rFonts w:ascii="Arial" w:hAnsi="Arial" w:cs="Arial"/>
                  <w:iCs/>
                  <w:sz w:val="20"/>
                </w:rPr>
                <w:instrText xml:space="preserve"> CITATION Jac17 \l 1043 </w:instrText>
              </w:r>
              <w:r w:rsidR="00757A3A" w:rsidRPr="000B7ADE">
                <w:rPr>
                  <w:rFonts w:ascii="Arial" w:hAnsi="Arial" w:cs="Arial"/>
                  <w:iCs/>
                  <w:sz w:val="20"/>
                </w:rPr>
                <w:fldChar w:fldCharType="separate"/>
              </w:r>
              <w:r w:rsidR="00757A3A" w:rsidRPr="000B7ADE">
                <w:rPr>
                  <w:rFonts w:ascii="Arial" w:hAnsi="Arial" w:cs="Arial"/>
                  <w:noProof/>
                  <w:sz w:val="20"/>
                </w:rPr>
                <w:t>(Bronkhorst, 2017)</w:t>
              </w:r>
              <w:r w:rsidR="00757A3A" w:rsidRPr="000B7ADE">
                <w:rPr>
                  <w:rFonts w:ascii="Arial" w:hAnsi="Arial" w:cs="Arial"/>
                  <w:iCs/>
                  <w:sz w:val="20"/>
                </w:rPr>
                <w:fldChar w:fldCharType="end"/>
              </w:r>
            </w:sdtContent>
          </w:sdt>
          <w:r w:rsidR="00757A3A" w:rsidRPr="000B7ADE">
            <w:rPr>
              <w:rFonts w:ascii="Arial" w:hAnsi="Arial" w:cs="Arial"/>
              <w:iCs/>
              <w:sz w:val="20"/>
            </w:rPr>
            <w:t>.</w:t>
          </w:r>
        </w:p>
        <w:p w14:paraId="06F77BDA" w14:textId="1DE15564" w:rsidR="00CB389E" w:rsidRPr="000B7ADE" w:rsidRDefault="00CB389E" w:rsidP="00757A3A">
          <w:pPr>
            <w:spacing w:after="0" w:line="360" w:lineRule="auto"/>
            <w:jc w:val="both"/>
            <w:rPr>
              <w:rFonts w:ascii="Arial" w:hAnsi="Arial" w:cs="Arial"/>
              <w:iCs/>
              <w:sz w:val="20"/>
            </w:rPr>
          </w:pPr>
          <w:r w:rsidRPr="000B7ADE">
            <w:rPr>
              <w:rFonts w:ascii="Arial" w:hAnsi="Arial" w:cs="Arial"/>
              <w:noProof/>
              <w:sz w:val="18"/>
              <w:lang w:eastAsia="nl-NL"/>
            </w:rPr>
            <mc:AlternateContent>
              <mc:Choice Requires="wps">
                <w:drawing>
                  <wp:anchor distT="0" distB="0" distL="114300" distR="114300" simplePos="0" relativeHeight="251670016" behindDoc="0" locked="0" layoutInCell="1" allowOverlap="1" wp14:anchorId="508597EB" wp14:editId="18C346C2">
                    <wp:simplePos x="0" y="0"/>
                    <wp:positionH relativeFrom="margin">
                      <wp:align>right</wp:align>
                    </wp:positionH>
                    <wp:positionV relativeFrom="paragraph">
                      <wp:posOffset>236855</wp:posOffset>
                    </wp:positionV>
                    <wp:extent cx="5608320" cy="762000"/>
                    <wp:effectExtent l="361950" t="57150" r="49530" b="342900"/>
                    <wp:wrapNone/>
                    <wp:docPr id="10" name="Tekstvak 10"/>
                    <wp:cNvGraphicFramePr/>
                    <a:graphic xmlns:a="http://schemas.openxmlformats.org/drawingml/2006/main">
                      <a:graphicData uri="http://schemas.microsoft.com/office/word/2010/wordprocessingShape">
                        <wps:wsp>
                          <wps:cNvSpPr txBox="1"/>
                          <wps:spPr>
                            <a:xfrm>
                              <a:off x="0" y="0"/>
                              <a:ext cx="5608320" cy="762000"/>
                            </a:xfrm>
                            <a:prstGeom prst="rect">
                              <a:avLst/>
                            </a:prstGeom>
                            <a:solidFill>
                              <a:schemeClr val="bg1">
                                <a:lumMod val="95000"/>
                              </a:schemeClr>
                            </a:solidFill>
                            <a:ln w="19050">
                              <a:solidFill>
                                <a:schemeClr val="bg2"/>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724738F" w14:textId="7166AEB2" w:rsidR="003A4D06" w:rsidRPr="00D412AF" w:rsidRDefault="003A4D06" w:rsidP="00CB389E">
                                <w:pPr>
                                  <w:spacing w:before="180" w:afterLines="40" w:after="96" w:line="360" w:lineRule="auto"/>
                                  <w:jc w:val="center"/>
                                  <w:rPr>
                                    <w:rFonts w:ascii="Arial" w:hAnsi="Arial" w:cs="Arial"/>
                                    <w:i/>
                                    <w:sz w:val="18"/>
                                    <w:lang w:bidi="bn-IN"/>
                                  </w:rPr>
                                </w:pPr>
                                <w:bookmarkStart w:id="92" w:name="_Hlk484623470"/>
                                <w:r>
                                  <w:rPr>
                                    <w:rFonts w:ascii="Arial" w:hAnsi="Arial" w:cs="Arial"/>
                                    <w:i/>
                                    <w:sz w:val="20"/>
                                    <w:lang w:bidi="bn-IN"/>
                                  </w:rPr>
                                  <w:t>“C</w:t>
                                </w:r>
                                <w:r w:rsidRPr="00D412AF">
                                  <w:rPr>
                                    <w:rFonts w:ascii="Arial" w:hAnsi="Arial" w:cs="Arial"/>
                                    <w:i/>
                                    <w:sz w:val="20"/>
                                    <w:lang w:bidi="bn-IN"/>
                                  </w:rPr>
                                  <w:t xml:space="preserve">reëer </w:t>
                                </w:r>
                                <w:r>
                                  <w:rPr>
                                    <w:rFonts w:ascii="Arial" w:hAnsi="Arial" w:cs="Arial"/>
                                    <w:i/>
                                    <w:sz w:val="20"/>
                                    <w:lang w:bidi="bn-IN"/>
                                  </w:rPr>
                                  <w:t>bij web</w:t>
                                </w:r>
                                <w:r w:rsidRPr="00D412AF">
                                  <w:rPr>
                                    <w:rFonts w:ascii="Arial" w:hAnsi="Arial" w:cs="Arial"/>
                                    <w:i/>
                                    <w:sz w:val="20"/>
                                    <w:lang w:bidi="bn-IN"/>
                                  </w:rPr>
                                  <w:t xml:space="preserve">bezoekers eerst vertrouwen en speel vervolgens in op het onbewuste proces </w:t>
                                </w:r>
                                <w:r>
                                  <w:rPr>
                                    <w:rFonts w:ascii="Arial" w:hAnsi="Arial" w:cs="Arial"/>
                                    <w:i/>
                                    <w:sz w:val="20"/>
                                    <w:lang w:bidi="bn-IN"/>
                                  </w:rPr>
                                  <w:t xml:space="preserve">van </w:t>
                                </w:r>
                                <w:r w:rsidRPr="00D412AF">
                                  <w:rPr>
                                    <w:rFonts w:ascii="Arial" w:hAnsi="Arial" w:cs="Arial"/>
                                    <w:i/>
                                    <w:sz w:val="20"/>
                                    <w:lang w:bidi="bn-IN"/>
                                  </w:rPr>
                                  <w:t>angst voor verlies</w:t>
                                </w:r>
                                <w:bookmarkEnd w:id="92"/>
                                <w:r>
                                  <w:rPr>
                                    <w:rFonts w:ascii="Arial" w:hAnsi="Arial" w:cs="Arial"/>
                                    <w:i/>
                                    <w:sz w:val="18"/>
                                    <w:lang w:bidi="bn-IN"/>
                                  </w:rPr>
                                  <w:t>” – Alex van Ginneken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597EB" id="Tekstvak 10" o:spid="_x0000_s1029" type="#_x0000_t202" style="position:absolute;left:0;text-align:left;margin-left:390.4pt;margin-top:18.65pt;width:441.6pt;height:60pt;z-index:251670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" fillcolor="#f2f2f2 [3052]" strokecolor="#eeece1 [3214]" strokeweight="1.5pt">
                    <v:shadow on="t" color="black" opacity="18350f" offset="-5.40094mm,4.37361mm"/>
                    <v:textbox>
                      <w:txbxContent>
                        <w:p w14:paraId="7724738F" w14:textId="7166AEB2" w:rsidR="003A4D06" w:rsidRPr="00D412AF" w:rsidRDefault="003A4D06" w:rsidP="00CB389E">
                          <w:pPr>
                            <w:spacing w:before="180" w:afterLines="40" w:after="96" w:line="360" w:lineRule="auto"/>
                            <w:jc w:val="center"/>
                            <w:rPr>
                              <w:rFonts w:ascii="Arial" w:hAnsi="Arial" w:cs="Arial"/>
                              <w:i/>
                              <w:sz w:val="18"/>
                              <w:lang w:bidi="bn-IN"/>
                            </w:rPr>
                          </w:pPr>
                          <w:bookmarkStart w:id="93" w:name="_Hlk484623470"/>
                          <w:r>
                            <w:rPr>
                              <w:rFonts w:ascii="Arial" w:hAnsi="Arial" w:cs="Arial"/>
                              <w:i/>
                              <w:sz w:val="20"/>
                              <w:lang w:bidi="bn-IN"/>
                            </w:rPr>
                            <w:t>“C</w:t>
                          </w:r>
                          <w:r w:rsidRPr="00D412AF">
                            <w:rPr>
                              <w:rFonts w:ascii="Arial" w:hAnsi="Arial" w:cs="Arial"/>
                              <w:i/>
                              <w:sz w:val="20"/>
                              <w:lang w:bidi="bn-IN"/>
                            </w:rPr>
                            <w:t xml:space="preserve">reëer </w:t>
                          </w:r>
                          <w:r>
                            <w:rPr>
                              <w:rFonts w:ascii="Arial" w:hAnsi="Arial" w:cs="Arial"/>
                              <w:i/>
                              <w:sz w:val="20"/>
                              <w:lang w:bidi="bn-IN"/>
                            </w:rPr>
                            <w:t>bij web</w:t>
                          </w:r>
                          <w:r w:rsidRPr="00D412AF">
                            <w:rPr>
                              <w:rFonts w:ascii="Arial" w:hAnsi="Arial" w:cs="Arial"/>
                              <w:i/>
                              <w:sz w:val="20"/>
                              <w:lang w:bidi="bn-IN"/>
                            </w:rPr>
                            <w:t xml:space="preserve">bezoekers eerst vertrouwen en speel vervolgens in op het onbewuste proces </w:t>
                          </w:r>
                          <w:r>
                            <w:rPr>
                              <w:rFonts w:ascii="Arial" w:hAnsi="Arial" w:cs="Arial"/>
                              <w:i/>
                              <w:sz w:val="20"/>
                              <w:lang w:bidi="bn-IN"/>
                            </w:rPr>
                            <w:t xml:space="preserve">van </w:t>
                          </w:r>
                          <w:r w:rsidRPr="00D412AF">
                            <w:rPr>
                              <w:rFonts w:ascii="Arial" w:hAnsi="Arial" w:cs="Arial"/>
                              <w:i/>
                              <w:sz w:val="20"/>
                              <w:lang w:bidi="bn-IN"/>
                            </w:rPr>
                            <w:t>angst voor verlies</w:t>
                          </w:r>
                          <w:bookmarkEnd w:id="93"/>
                          <w:r>
                            <w:rPr>
                              <w:rFonts w:ascii="Arial" w:hAnsi="Arial" w:cs="Arial"/>
                              <w:i/>
                              <w:sz w:val="18"/>
                              <w:lang w:bidi="bn-IN"/>
                            </w:rPr>
                            <w:t>” – Alex van Ginneken</w:t>
                          </w:r>
                        </w:p>
                      </w:txbxContent>
                    </v:textbox>
                    <w10:wrap anchorx="margin"/>
                  </v:shape>
                </w:pict>
              </mc:Fallback>
            </mc:AlternateContent>
          </w:r>
        </w:p>
        <w:p w14:paraId="4CF525CC" w14:textId="37B4839F" w:rsidR="00CB389E" w:rsidRPr="000B7ADE" w:rsidRDefault="00CB389E" w:rsidP="00757A3A">
          <w:pPr>
            <w:spacing w:after="0" w:line="360" w:lineRule="auto"/>
            <w:jc w:val="both"/>
            <w:rPr>
              <w:rFonts w:ascii="Arial" w:hAnsi="Arial" w:cs="Arial"/>
              <w:iCs/>
              <w:sz w:val="20"/>
            </w:rPr>
          </w:pPr>
        </w:p>
        <w:p w14:paraId="194A0BAE" w14:textId="3BB3D72C" w:rsidR="00C6630F" w:rsidRPr="000B7ADE" w:rsidRDefault="00C6630F" w:rsidP="00561749">
          <w:pPr>
            <w:spacing w:after="0" w:line="360" w:lineRule="auto"/>
            <w:jc w:val="both"/>
            <w:rPr>
              <w:rFonts w:ascii="Arial" w:hAnsi="Arial" w:cs="Arial"/>
              <w:b/>
              <w:iCs/>
              <w:sz w:val="20"/>
            </w:rPr>
          </w:pPr>
        </w:p>
        <w:p w14:paraId="7D5292E4" w14:textId="05021F9A" w:rsidR="00CB389E" w:rsidRPr="000B7ADE" w:rsidRDefault="00CB389E" w:rsidP="00561749">
          <w:pPr>
            <w:spacing w:after="0" w:line="360" w:lineRule="auto"/>
            <w:jc w:val="both"/>
            <w:rPr>
              <w:rFonts w:ascii="Arial" w:hAnsi="Arial" w:cs="Arial"/>
              <w:b/>
              <w:iCs/>
              <w:sz w:val="20"/>
            </w:rPr>
          </w:pPr>
        </w:p>
        <w:p w14:paraId="3D830720" w14:textId="2B2EC3E9" w:rsidR="00CB389E" w:rsidRPr="000B7ADE" w:rsidRDefault="00CB389E" w:rsidP="00561749">
          <w:pPr>
            <w:spacing w:after="0" w:line="360" w:lineRule="auto"/>
            <w:jc w:val="both"/>
            <w:rPr>
              <w:rFonts w:ascii="Arial" w:hAnsi="Arial" w:cs="Arial"/>
              <w:b/>
              <w:iCs/>
              <w:sz w:val="20"/>
            </w:rPr>
          </w:pPr>
        </w:p>
        <w:p w14:paraId="3C1E7CB0" w14:textId="389A1C80" w:rsidR="00CB389E" w:rsidRDefault="00CB389E" w:rsidP="00561749">
          <w:pPr>
            <w:spacing w:after="0" w:line="360" w:lineRule="auto"/>
            <w:jc w:val="both"/>
            <w:rPr>
              <w:rFonts w:ascii="Arial" w:hAnsi="Arial" w:cs="Arial"/>
              <w:b/>
              <w:iCs/>
              <w:sz w:val="20"/>
            </w:rPr>
          </w:pPr>
        </w:p>
        <w:p w14:paraId="0B442C40" w14:textId="77777777" w:rsidR="00D412AF" w:rsidRPr="000B7ADE" w:rsidRDefault="00D412AF" w:rsidP="00561749">
          <w:pPr>
            <w:spacing w:after="0" w:line="360" w:lineRule="auto"/>
            <w:jc w:val="both"/>
            <w:rPr>
              <w:rFonts w:ascii="Arial" w:hAnsi="Arial" w:cs="Arial"/>
              <w:b/>
              <w:iCs/>
              <w:sz w:val="20"/>
            </w:rPr>
          </w:pPr>
        </w:p>
        <w:p w14:paraId="1B9D5D36" w14:textId="60DE8B95" w:rsidR="00B50E4D" w:rsidRPr="00522117" w:rsidRDefault="00FD74A7" w:rsidP="005D0EB9">
          <w:pPr>
            <w:pStyle w:val="Lijstalinea"/>
            <w:numPr>
              <w:ilvl w:val="1"/>
              <w:numId w:val="4"/>
            </w:numPr>
            <w:spacing w:after="0" w:line="360" w:lineRule="auto"/>
            <w:jc w:val="both"/>
            <w:rPr>
              <w:rFonts w:ascii="Arial" w:hAnsi="Arial" w:cs="Arial"/>
              <w:b/>
              <w:iCs/>
            </w:rPr>
          </w:pPr>
          <w:r w:rsidRPr="00522117">
            <w:rPr>
              <w:rFonts w:ascii="Arial" w:hAnsi="Arial" w:cs="Arial"/>
              <w:b/>
              <w:iCs/>
            </w:rPr>
            <w:t>Vertrouwen</w:t>
          </w:r>
        </w:p>
        <w:p w14:paraId="549DB07D" w14:textId="77777777" w:rsidR="00D412AF" w:rsidRPr="000B7ADE" w:rsidRDefault="00D412AF" w:rsidP="00D412AF">
          <w:pPr>
            <w:pStyle w:val="Lijstalinea"/>
            <w:spacing w:after="0" w:line="360" w:lineRule="auto"/>
            <w:ind w:left="360"/>
            <w:jc w:val="both"/>
            <w:rPr>
              <w:rFonts w:ascii="Arial" w:hAnsi="Arial" w:cs="Arial"/>
              <w:b/>
              <w:iCs/>
              <w:sz w:val="20"/>
            </w:rPr>
          </w:pPr>
        </w:p>
        <w:p w14:paraId="3EE2AE9E" w14:textId="77777777" w:rsidR="004B0EA4" w:rsidRPr="004B0EA4" w:rsidRDefault="00B50E4D" w:rsidP="004B0EA4">
          <w:pPr>
            <w:spacing w:after="0" w:line="360" w:lineRule="auto"/>
            <w:jc w:val="both"/>
            <w:rPr>
              <w:rFonts w:ascii="Arial" w:hAnsi="Arial" w:cs="Arial"/>
              <w:iCs/>
              <w:sz w:val="20"/>
              <w:szCs w:val="20"/>
              <w:lang w:bidi="bn-IN"/>
            </w:rPr>
          </w:pPr>
          <w:r w:rsidRPr="004B0EA4">
            <w:rPr>
              <w:rFonts w:ascii="Arial" w:hAnsi="Arial" w:cs="Arial"/>
              <w:iCs/>
              <w:sz w:val="20"/>
            </w:rPr>
            <w:t xml:space="preserve">Het </w:t>
          </w:r>
          <w:r w:rsidR="00D03832" w:rsidRPr="004B0EA4">
            <w:rPr>
              <w:rFonts w:ascii="Arial" w:hAnsi="Arial" w:cs="Arial"/>
              <w:iCs/>
              <w:sz w:val="20"/>
            </w:rPr>
            <w:t>uitstralen</w:t>
          </w:r>
          <w:r w:rsidRPr="004B0EA4">
            <w:rPr>
              <w:rFonts w:ascii="Arial" w:hAnsi="Arial" w:cs="Arial"/>
              <w:iCs/>
              <w:sz w:val="20"/>
            </w:rPr>
            <w:t xml:space="preserve"> van vertrouwen gebeur</w:t>
          </w:r>
          <w:r w:rsidR="00DC1878" w:rsidRPr="004B0EA4">
            <w:rPr>
              <w:rFonts w:ascii="Arial" w:hAnsi="Arial" w:cs="Arial"/>
              <w:iCs/>
              <w:sz w:val="20"/>
            </w:rPr>
            <w:t>t</w:t>
          </w:r>
          <w:r w:rsidRPr="004B0EA4">
            <w:rPr>
              <w:rFonts w:ascii="Arial" w:hAnsi="Arial" w:cs="Arial"/>
              <w:iCs/>
              <w:sz w:val="20"/>
            </w:rPr>
            <w:t xml:space="preserve"> in eerste instantie op de homepagina van een website </w:t>
          </w:r>
          <w:sdt>
            <w:sdtPr>
              <w:id w:val="-1542359014"/>
              <w:citation/>
            </w:sdtPr>
            <w:sdtContent>
              <w:r w:rsidRPr="004B0EA4">
                <w:rPr>
                  <w:rFonts w:ascii="Arial" w:hAnsi="Arial" w:cs="Arial"/>
                  <w:iCs/>
                  <w:sz w:val="20"/>
                </w:rPr>
                <w:fldChar w:fldCharType="begin"/>
              </w:r>
              <w:r w:rsidRPr="004B0EA4">
                <w:rPr>
                  <w:rFonts w:ascii="Arial" w:hAnsi="Arial" w:cs="Arial"/>
                  <w:iCs/>
                  <w:sz w:val="20"/>
                </w:rPr>
                <w:instrText xml:space="preserve"> CITATION Ale17 \l 1043 </w:instrText>
              </w:r>
              <w:r w:rsidRPr="004B0EA4">
                <w:rPr>
                  <w:rFonts w:ascii="Arial" w:hAnsi="Arial" w:cs="Arial"/>
                  <w:iCs/>
                  <w:sz w:val="20"/>
                </w:rPr>
                <w:fldChar w:fldCharType="separate"/>
              </w:r>
              <w:r w:rsidRPr="004B0EA4">
                <w:rPr>
                  <w:rFonts w:ascii="Arial" w:hAnsi="Arial" w:cs="Arial"/>
                  <w:noProof/>
                  <w:sz w:val="20"/>
                </w:rPr>
                <w:t>(Ginneken, 2017)</w:t>
              </w:r>
              <w:r w:rsidRPr="004B0EA4">
                <w:rPr>
                  <w:rFonts w:ascii="Arial" w:hAnsi="Arial" w:cs="Arial"/>
                  <w:iCs/>
                  <w:sz w:val="20"/>
                </w:rPr>
                <w:fldChar w:fldCharType="end"/>
              </w:r>
            </w:sdtContent>
          </w:sdt>
          <w:r w:rsidR="003C171B" w:rsidRPr="004B0EA4">
            <w:rPr>
              <w:rFonts w:ascii="Arial" w:hAnsi="Arial" w:cs="Arial"/>
              <w:iCs/>
              <w:sz w:val="20"/>
            </w:rPr>
            <w:t xml:space="preserve">. </w:t>
          </w:r>
          <w:r w:rsidR="00D03832" w:rsidRPr="004B0EA4">
            <w:rPr>
              <w:rFonts w:ascii="Arial" w:hAnsi="Arial" w:cs="Arial"/>
              <w:iCs/>
              <w:sz w:val="20"/>
            </w:rPr>
            <w:t xml:space="preserve">Vertrouwen kan op </w:t>
          </w:r>
          <w:r w:rsidR="003C171B" w:rsidRPr="004B0EA4">
            <w:rPr>
              <w:rFonts w:ascii="Arial" w:hAnsi="Arial" w:cs="Arial"/>
              <w:iCs/>
              <w:sz w:val="20"/>
            </w:rPr>
            <w:t>verschillende manieren</w:t>
          </w:r>
          <w:r w:rsidR="003135A4" w:rsidRPr="004B0EA4">
            <w:rPr>
              <w:rFonts w:ascii="Arial" w:hAnsi="Arial" w:cs="Arial"/>
              <w:iCs/>
              <w:sz w:val="20"/>
            </w:rPr>
            <w:t xml:space="preserve"> gecreëerd worden</w:t>
          </w:r>
          <w:r w:rsidR="003C171B" w:rsidRPr="004B0EA4">
            <w:rPr>
              <w:rFonts w:ascii="Arial" w:hAnsi="Arial" w:cs="Arial"/>
              <w:iCs/>
              <w:sz w:val="20"/>
            </w:rPr>
            <w:t xml:space="preserve">. </w:t>
          </w:r>
          <w:r w:rsidR="00C5201C" w:rsidRPr="004B0EA4">
            <w:rPr>
              <w:rFonts w:ascii="Arial" w:hAnsi="Arial" w:cs="Arial"/>
              <w:iCs/>
              <w:sz w:val="20"/>
            </w:rPr>
            <w:t xml:space="preserve">Logo’s, keurmerken en </w:t>
          </w:r>
          <w:r w:rsidR="00F2202A" w:rsidRPr="004B0EA4">
            <w:rPr>
              <w:rFonts w:ascii="Arial" w:hAnsi="Arial" w:cs="Arial"/>
              <w:iCs/>
              <w:sz w:val="20"/>
            </w:rPr>
            <w:t xml:space="preserve">certificaten wekken vertrouwen en geven webbezoekers bevestiging dat ze </w:t>
          </w:r>
          <w:r w:rsidR="00182245" w:rsidRPr="004B0EA4">
            <w:rPr>
              <w:rFonts w:ascii="Arial" w:hAnsi="Arial" w:cs="Arial"/>
              <w:iCs/>
              <w:sz w:val="20"/>
            </w:rPr>
            <w:t>goed zitten</w:t>
          </w:r>
          <w:r w:rsidR="00C5201C" w:rsidRPr="004B0EA4">
            <w:rPr>
              <w:rFonts w:ascii="Arial" w:hAnsi="Arial" w:cs="Arial"/>
              <w:iCs/>
              <w:sz w:val="20"/>
            </w:rPr>
            <w:t>.</w:t>
          </w:r>
          <w:r w:rsidR="003135A4" w:rsidRPr="004B0EA4">
            <w:rPr>
              <w:rFonts w:ascii="Arial" w:hAnsi="Arial" w:cs="Arial"/>
              <w:iCs/>
              <w:sz w:val="20"/>
            </w:rPr>
            <w:t xml:space="preserve"> Als een reisorganisatie is aangesloten bij de ANVR, SGR of het Calamiteitenfonds zijn consumenten eerder geneigd te denken “bij deze organisatie kan ik met een gerust hart boeken, als het fout gaat wordt het voor ons geregeld”.</w:t>
          </w:r>
          <w:r w:rsidR="00C5201C" w:rsidRPr="004B0EA4">
            <w:rPr>
              <w:rFonts w:ascii="Arial" w:hAnsi="Arial" w:cs="Arial"/>
              <w:iCs/>
              <w:sz w:val="20"/>
            </w:rPr>
            <w:t xml:space="preserve"> </w:t>
          </w:r>
          <w:bookmarkStart w:id="94" w:name="_Hlk484710314"/>
          <w:r w:rsidR="004B0EA4" w:rsidRPr="004B0EA4">
            <w:rPr>
              <w:rFonts w:ascii="Arial" w:hAnsi="Arial" w:cs="Arial"/>
              <w:iCs/>
              <w:sz w:val="20"/>
              <w:szCs w:val="20"/>
              <w:lang w:bidi="bn-IN"/>
            </w:rPr>
            <w:t xml:space="preserve">De website van </w:t>
          </w:r>
          <w:hyperlink r:id="rId20" w:history="1">
            <w:r w:rsidR="004B0EA4" w:rsidRPr="004B0EA4">
              <w:rPr>
                <w:rStyle w:val="Hyperlink"/>
                <w:rFonts w:ascii="Arial" w:hAnsi="Arial" w:cs="Arial"/>
                <w:sz w:val="20"/>
                <w:szCs w:val="20"/>
                <w:lang w:bidi="bn-IN"/>
              </w:rPr>
              <w:t>TUI Nederland</w:t>
            </w:r>
          </w:hyperlink>
          <w:r w:rsidR="004B0EA4" w:rsidRPr="004B0EA4">
            <w:rPr>
              <w:rFonts w:ascii="Arial" w:hAnsi="Arial" w:cs="Arial"/>
              <w:bCs/>
              <w:iCs/>
              <w:sz w:val="20"/>
              <w:szCs w:val="20"/>
              <w:lang w:bidi="bn-IN"/>
            </w:rPr>
            <w:t xml:space="preserve"> </w:t>
          </w:r>
          <w:r w:rsidR="004B0EA4" w:rsidRPr="004B0EA4">
            <w:rPr>
              <w:rFonts w:ascii="Arial" w:hAnsi="Arial" w:cs="Arial"/>
              <w:iCs/>
              <w:sz w:val="20"/>
              <w:szCs w:val="20"/>
              <w:lang w:bidi="bn-IN"/>
            </w:rPr>
            <w:t xml:space="preserve">doet dit heel goed. </w:t>
          </w:r>
          <w:r w:rsidR="004B0EA4" w:rsidRPr="004B0EA4">
            <w:rPr>
              <w:rFonts w:ascii="Arial" w:hAnsi="Arial" w:cs="Arial"/>
              <w:bCs/>
              <w:iCs/>
              <w:sz w:val="20"/>
              <w:szCs w:val="20"/>
              <w:lang w:bidi="bn-IN"/>
            </w:rPr>
            <w:t xml:space="preserve">Onderaan de pagina wordt vermeld dat TUI drie keer website van het jaar is geweest, staat het logo van </w:t>
          </w:r>
          <w:proofErr w:type="spellStart"/>
          <w:r w:rsidR="004B0EA4" w:rsidRPr="004B0EA4">
            <w:rPr>
              <w:rFonts w:ascii="Arial" w:hAnsi="Arial" w:cs="Arial"/>
              <w:bCs/>
              <w:iCs/>
              <w:sz w:val="20"/>
              <w:szCs w:val="20"/>
              <w:lang w:bidi="bn-IN"/>
            </w:rPr>
            <w:t>Zoover</w:t>
          </w:r>
          <w:proofErr w:type="spellEnd"/>
          <w:r w:rsidR="004B0EA4" w:rsidRPr="004B0EA4">
            <w:rPr>
              <w:rFonts w:ascii="Arial" w:hAnsi="Arial" w:cs="Arial"/>
              <w:bCs/>
              <w:iCs/>
              <w:sz w:val="20"/>
              <w:szCs w:val="20"/>
              <w:lang w:bidi="bn-IN"/>
            </w:rPr>
            <w:t xml:space="preserve"> Beste Aanbieder en worden de logo’s van ANVR, SGR, het Calamiteitenfonds en thuiswinkelwaarborg getoond. Dit schept vertrouwen voor webbezoekers. Zij weten dat ze goed zitten als ze bij deze organisatie boeken.</w:t>
          </w:r>
        </w:p>
        <w:p w14:paraId="1496550E" w14:textId="226C047C" w:rsidR="00C5201C" w:rsidRPr="000B7ADE" w:rsidRDefault="00F2202A" w:rsidP="00422283">
          <w:pPr>
            <w:pStyle w:val="Lijstalinea"/>
            <w:spacing w:after="0" w:line="360" w:lineRule="auto"/>
            <w:ind w:left="0"/>
            <w:jc w:val="both"/>
            <w:rPr>
              <w:rFonts w:ascii="Arial" w:hAnsi="Arial" w:cs="Arial"/>
              <w:iCs/>
              <w:sz w:val="20"/>
            </w:rPr>
          </w:pPr>
          <w:r w:rsidRPr="000B7ADE">
            <w:rPr>
              <w:rFonts w:ascii="Arial" w:hAnsi="Arial" w:cs="Arial"/>
              <w:iCs/>
              <w:sz w:val="20"/>
            </w:rPr>
            <w:t xml:space="preserve">Daarnaast </w:t>
          </w:r>
          <w:r w:rsidR="003135A4" w:rsidRPr="000B7ADE">
            <w:rPr>
              <w:rFonts w:ascii="Arial" w:hAnsi="Arial" w:cs="Arial"/>
              <w:iCs/>
              <w:sz w:val="20"/>
            </w:rPr>
            <w:t>schept het vertrouwen als</w:t>
          </w:r>
          <w:r w:rsidR="00182245" w:rsidRPr="000B7ADE">
            <w:rPr>
              <w:rFonts w:ascii="Arial" w:hAnsi="Arial" w:cs="Arial"/>
              <w:iCs/>
              <w:sz w:val="20"/>
            </w:rPr>
            <w:t xml:space="preserve"> op elke pagina</w:t>
          </w:r>
          <w:r w:rsidRPr="000B7ADE">
            <w:rPr>
              <w:rFonts w:ascii="Arial" w:hAnsi="Arial" w:cs="Arial"/>
              <w:iCs/>
              <w:sz w:val="20"/>
            </w:rPr>
            <w:t xml:space="preserve"> het te</w:t>
          </w:r>
          <w:r w:rsidR="003135A4" w:rsidRPr="000B7ADE">
            <w:rPr>
              <w:rFonts w:ascii="Arial" w:hAnsi="Arial" w:cs="Arial"/>
              <w:iCs/>
              <w:sz w:val="20"/>
            </w:rPr>
            <w:t>lefoonnummer van de organisatie staat</w:t>
          </w:r>
          <w:r w:rsidRPr="000B7ADE">
            <w:rPr>
              <w:rFonts w:ascii="Arial" w:hAnsi="Arial" w:cs="Arial"/>
              <w:iCs/>
              <w:sz w:val="20"/>
            </w:rPr>
            <w:t xml:space="preserve">. Een </w:t>
          </w:r>
          <w:r w:rsidR="00353103" w:rsidRPr="000B7ADE">
            <w:rPr>
              <w:rFonts w:ascii="Arial" w:hAnsi="Arial" w:cs="Arial"/>
              <w:iCs/>
              <w:sz w:val="20"/>
            </w:rPr>
            <w:t>telefoonnummer met live C</w:t>
          </w:r>
          <w:r w:rsidR="00182245" w:rsidRPr="000B7ADE">
            <w:rPr>
              <w:rFonts w:ascii="Arial" w:hAnsi="Arial" w:cs="Arial"/>
              <w:iCs/>
              <w:sz w:val="20"/>
            </w:rPr>
            <w:t xml:space="preserve">hat </w:t>
          </w:r>
          <w:r w:rsidR="00DB3770" w:rsidRPr="000B7ADE">
            <w:rPr>
              <w:rFonts w:ascii="Arial" w:hAnsi="Arial" w:cs="Arial"/>
              <w:iCs/>
              <w:sz w:val="20"/>
            </w:rPr>
            <w:t xml:space="preserve">of </w:t>
          </w:r>
          <w:proofErr w:type="spellStart"/>
          <w:r w:rsidR="00DB3770" w:rsidRPr="000B7ADE">
            <w:rPr>
              <w:rFonts w:ascii="Arial" w:hAnsi="Arial" w:cs="Arial"/>
              <w:iCs/>
              <w:sz w:val="20"/>
            </w:rPr>
            <w:t>Whatsapp</w:t>
          </w:r>
          <w:proofErr w:type="spellEnd"/>
          <w:r w:rsidR="00DB3770" w:rsidRPr="000B7ADE">
            <w:rPr>
              <w:rFonts w:ascii="Arial" w:hAnsi="Arial" w:cs="Arial"/>
              <w:iCs/>
              <w:sz w:val="20"/>
            </w:rPr>
            <w:t xml:space="preserve"> </w:t>
          </w:r>
          <w:r w:rsidR="00182245" w:rsidRPr="000B7ADE">
            <w:rPr>
              <w:rFonts w:ascii="Arial" w:hAnsi="Arial" w:cs="Arial"/>
              <w:iCs/>
              <w:sz w:val="20"/>
            </w:rPr>
            <w:t xml:space="preserve">en </w:t>
          </w:r>
          <w:r w:rsidRPr="000B7ADE">
            <w:rPr>
              <w:rFonts w:ascii="Arial" w:hAnsi="Arial" w:cs="Arial"/>
              <w:iCs/>
              <w:sz w:val="20"/>
            </w:rPr>
            <w:t>fysiek adres is nog beter</w:t>
          </w:r>
          <w:r w:rsidR="00DB3770" w:rsidRPr="000B7ADE">
            <w:rPr>
              <w:rFonts w:ascii="Arial" w:hAnsi="Arial" w:cs="Arial"/>
              <w:iCs/>
              <w:sz w:val="20"/>
            </w:rPr>
            <w:t>.</w:t>
          </w:r>
          <w:r w:rsidR="0085227F">
            <w:rPr>
              <w:rFonts w:ascii="Arial" w:hAnsi="Arial" w:cs="Arial"/>
              <w:iCs/>
              <w:sz w:val="20"/>
            </w:rPr>
            <w:t xml:space="preserve"> Webbezoekers weten </w:t>
          </w:r>
          <w:r w:rsidR="002667F4">
            <w:rPr>
              <w:rFonts w:ascii="Arial" w:hAnsi="Arial" w:cs="Arial"/>
              <w:iCs/>
              <w:sz w:val="20"/>
            </w:rPr>
            <w:t>dan</w:t>
          </w:r>
          <w:r w:rsidR="00DB3770" w:rsidRPr="000B7ADE">
            <w:rPr>
              <w:rFonts w:ascii="Arial" w:hAnsi="Arial" w:cs="Arial"/>
              <w:iCs/>
              <w:sz w:val="20"/>
            </w:rPr>
            <w:t xml:space="preserve"> </w:t>
          </w:r>
          <w:r w:rsidR="0085227F">
            <w:rPr>
              <w:rFonts w:ascii="Arial" w:hAnsi="Arial" w:cs="Arial"/>
              <w:iCs/>
              <w:sz w:val="20"/>
            </w:rPr>
            <w:t>dat er ‘echte personen’ achter de organisatie zitten</w:t>
          </w:r>
          <w:bookmarkEnd w:id="94"/>
          <w:sdt>
            <w:sdtPr>
              <w:rPr>
                <w:rFonts w:ascii="Arial" w:hAnsi="Arial" w:cs="Arial"/>
                <w:iCs/>
                <w:sz w:val="20"/>
              </w:rPr>
              <w:id w:val="2035453375"/>
              <w:citation/>
            </w:sdtPr>
            <w:sdtContent>
              <w:r w:rsidR="001905A9" w:rsidRPr="000B7ADE">
                <w:rPr>
                  <w:rFonts w:ascii="Arial" w:hAnsi="Arial" w:cs="Arial"/>
                  <w:iCs/>
                  <w:sz w:val="20"/>
                </w:rPr>
                <w:fldChar w:fldCharType="begin"/>
              </w:r>
              <w:r w:rsidR="001905A9" w:rsidRPr="000B7ADE">
                <w:rPr>
                  <w:rFonts w:ascii="Arial" w:hAnsi="Arial" w:cs="Arial"/>
                  <w:iCs/>
                  <w:sz w:val="20"/>
                </w:rPr>
                <w:instrText xml:space="preserve"> CITATION Ale17 \l 1043 </w:instrText>
              </w:r>
              <w:r w:rsidR="001905A9" w:rsidRPr="000B7ADE">
                <w:rPr>
                  <w:rFonts w:ascii="Arial" w:hAnsi="Arial" w:cs="Arial"/>
                  <w:iCs/>
                  <w:sz w:val="20"/>
                </w:rPr>
                <w:fldChar w:fldCharType="separate"/>
              </w:r>
              <w:r w:rsidR="001905A9" w:rsidRPr="000B7ADE">
                <w:rPr>
                  <w:rFonts w:ascii="Arial" w:hAnsi="Arial" w:cs="Arial"/>
                  <w:iCs/>
                  <w:noProof/>
                  <w:sz w:val="20"/>
                </w:rPr>
                <w:t xml:space="preserve"> </w:t>
              </w:r>
              <w:r w:rsidR="001905A9" w:rsidRPr="000B7ADE">
                <w:rPr>
                  <w:rFonts w:ascii="Arial" w:hAnsi="Arial" w:cs="Arial"/>
                  <w:noProof/>
                  <w:sz w:val="20"/>
                </w:rPr>
                <w:t>(Ginneken, 2017)</w:t>
              </w:r>
              <w:r w:rsidR="001905A9" w:rsidRPr="000B7ADE">
                <w:rPr>
                  <w:rFonts w:ascii="Arial" w:hAnsi="Arial" w:cs="Arial"/>
                  <w:iCs/>
                  <w:sz w:val="20"/>
                </w:rPr>
                <w:fldChar w:fldCharType="end"/>
              </w:r>
            </w:sdtContent>
          </w:sdt>
          <w:r w:rsidR="00CC5724" w:rsidRPr="000B7ADE">
            <w:rPr>
              <w:rFonts w:ascii="Arial" w:hAnsi="Arial" w:cs="Arial"/>
              <w:iCs/>
              <w:sz w:val="20"/>
            </w:rPr>
            <w:t>.</w:t>
          </w:r>
          <w:r w:rsidRPr="000B7ADE">
            <w:rPr>
              <w:rFonts w:ascii="Arial" w:hAnsi="Arial" w:cs="Arial"/>
              <w:iCs/>
              <w:sz w:val="20"/>
            </w:rPr>
            <w:t xml:space="preserve"> </w:t>
          </w:r>
          <w:r w:rsidR="00182245" w:rsidRPr="000B7ADE">
            <w:rPr>
              <w:rFonts w:ascii="Arial" w:hAnsi="Arial" w:cs="Arial"/>
              <w:iCs/>
              <w:sz w:val="20"/>
            </w:rPr>
            <w:t xml:space="preserve">Bovendien moet de website </w:t>
          </w:r>
          <w:r w:rsidR="00CC5724" w:rsidRPr="000B7ADE">
            <w:rPr>
              <w:rFonts w:ascii="Arial" w:hAnsi="Arial" w:cs="Arial"/>
              <w:iCs/>
              <w:sz w:val="20"/>
            </w:rPr>
            <w:t>een privacy beleid</w:t>
          </w:r>
          <w:r w:rsidR="00BD46FD" w:rsidRPr="000B7ADE">
            <w:rPr>
              <w:rFonts w:ascii="Arial" w:hAnsi="Arial" w:cs="Arial"/>
              <w:iCs/>
              <w:sz w:val="20"/>
            </w:rPr>
            <w:t xml:space="preserve"> </w:t>
          </w:r>
          <w:r w:rsidR="002667F4">
            <w:rPr>
              <w:rFonts w:ascii="Arial" w:hAnsi="Arial" w:cs="Arial"/>
              <w:iCs/>
              <w:sz w:val="20"/>
            </w:rPr>
            <w:t>hebben</w:t>
          </w:r>
          <w:r w:rsidR="00CC5724" w:rsidRPr="000B7ADE">
            <w:rPr>
              <w:rFonts w:ascii="Arial" w:hAnsi="Arial" w:cs="Arial"/>
              <w:iCs/>
              <w:sz w:val="20"/>
            </w:rPr>
            <w:t xml:space="preserve">. Privacy is voor </w:t>
          </w:r>
          <w:r w:rsidR="00182245" w:rsidRPr="000B7ADE">
            <w:rPr>
              <w:rFonts w:ascii="Arial" w:hAnsi="Arial" w:cs="Arial"/>
              <w:iCs/>
              <w:sz w:val="20"/>
            </w:rPr>
            <w:t>webbezoekers</w:t>
          </w:r>
          <w:r w:rsidR="00CC5724" w:rsidRPr="000B7ADE">
            <w:rPr>
              <w:rFonts w:ascii="Arial" w:hAnsi="Arial" w:cs="Arial"/>
              <w:iCs/>
              <w:sz w:val="20"/>
            </w:rPr>
            <w:t xml:space="preserve"> erg belangrijk</w:t>
          </w:r>
          <w:r w:rsidR="00182245" w:rsidRPr="000B7ADE">
            <w:rPr>
              <w:rFonts w:ascii="Arial" w:hAnsi="Arial" w:cs="Arial"/>
              <w:iCs/>
              <w:sz w:val="20"/>
            </w:rPr>
            <w:t xml:space="preserve">. Het wekt vertrouwen </w:t>
          </w:r>
          <w:r w:rsidR="00CC5724" w:rsidRPr="000B7ADE">
            <w:rPr>
              <w:rFonts w:ascii="Arial" w:hAnsi="Arial" w:cs="Arial"/>
              <w:iCs/>
              <w:sz w:val="20"/>
            </w:rPr>
            <w:t xml:space="preserve">als </w:t>
          </w:r>
          <w:r w:rsidR="00E72904">
            <w:rPr>
              <w:rFonts w:ascii="Arial" w:hAnsi="Arial" w:cs="Arial"/>
              <w:iCs/>
              <w:sz w:val="20"/>
            </w:rPr>
            <w:t>beschreven wordt</w:t>
          </w:r>
          <w:r w:rsidR="00CC5724" w:rsidRPr="000B7ADE">
            <w:rPr>
              <w:rFonts w:ascii="Arial" w:hAnsi="Arial" w:cs="Arial"/>
              <w:iCs/>
              <w:sz w:val="20"/>
            </w:rPr>
            <w:t xml:space="preserve"> hoe </w:t>
          </w:r>
          <w:r w:rsidR="00E72904">
            <w:rPr>
              <w:rFonts w:ascii="Arial" w:hAnsi="Arial" w:cs="Arial"/>
              <w:iCs/>
              <w:sz w:val="20"/>
            </w:rPr>
            <w:t>de</w:t>
          </w:r>
          <w:r w:rsidR="00CC5724" w:rsidRPr="000B7ADE">
            <w:rPr>
              <w:rFonts w:ascii="Arial" w:hAnsi="Arial" w:cs="Arial"/>
              <w:iCs/>
              <w:sz w:val="20"/>
            </w:rPr>
            <w:t xml:space="preserve"> organisatie met pr</w:t>
          </w:r>
          <w:r w:rsidR="00182245" w:rsidRPr="000B7ADE">
            <w:rPr>
              <w:rFonts w:ascii="Arial" w:hAnsi="Arial" w:cs="Arial"/>
              <w:iCs/>
              <w:sz w:val="20"/>
            </w:rPr>
            <w:t>ivacygevoelige gegevens omgaat</w:t>
          </w:r>
          <w:r w:rsidR="00DA53E9" w:rsidRPr="000B7ADE">
            <w:rPr>
              <w:rFonts w:ascii="Arial" w:hAnsi="Arial" w:cs="Arial"/>
              <w:iCs/>
              <w:sz w:val="20"/>
            </w:rPr>
            <w:t xml:space="preserve"> </w:t>
          </w:r>
          <w:sdt>
            <w:sdtPr>
              <w:rPr>
                <w:rFonts w:ascii="Arial" w:hAnsi="Arial" w:cs="Arial"/>
                <w:iCs/>
                <w:sz w:val="20"/>
              </w:rPr>
              <w:id w:val="-1789504147"/>
              <w:citation/>
            </w:sdtPr>
            <w:sdtContent>
              <w:r w:rsidR="00493373">
                <w:rPr>
                  <w:rFonts w:ascii="Arial" w:hAnsi="Arial" w:cs="Arial"/>
                  <w:iCs/>
                  <w:sz w:val="20"/>
                </w:rPr>
                <w:fldChar w:fldCharType="begin"/>
              </w:r>
              <w:r w:rsidR="00493373">
                <w:rPr>
                  <w:rFonts w:ascii="Arial" w:hAnsi="Arial" w:cs="Arial"/>
                  <w:iCs/>
                  <w:sz w:val="20"/>
                </w:rPr>
                <w:instrText xml:space="preserve">CITATION Fra171 \t  \l 1043 </w:instrText>
              </w:r>
              <w:r w:rsidR="00493373">
                <w:rPr>
                  <w:rFonts w:ascii="Arial" w:hAnsi="Arial" w:cs="Arial"/>
                  <w:iCs/>
                  <w:sz w:val="20"/>
                </w:rPr>
                <w:fldChar w:fldCharType="separate"/>
              </w:r>
              <w:r w:rsidR="00493373" w:rsidRPr="00493373">
                <w:rPr>
                  <w:rFonts w:ascii="Arial" w:hAnsi="Arial" w:cs="Arial"/>
                  <w:noProof/>
                  <w:sz w:val="20"/>
                </w:rPr>
                <w:t>(Morhee, 2017)</w:t>
              </w:r>
              <w:r w:rsidR="00493373">
                <w:rPr>
                  <w:rFonts w:ascii="Arial" w:hAnsi="Arial" w:cs="Arial"/>
                  <w:iCs/>
                  <w:sz w:val="20"/>
                </w:rPr>
                <w:fldChar w:fldCharType="end"/>
              </w:r>
            </w:sdtContent>
          </w:sdt>
          <w:r w:rsidR="00493373" w:rsidRPr="000B7ADE">
            <w:rPr>
              <w:rFonts w:ascii="Arial" w:hAnsi="Arial" w:cs="Arial"/>
              <w:iCs/>
              <w:sz w:val="20"/>
            </w:rPr>
            <w:t>.</w:t>
          </w:r>
        </w:p>
        <w:p w14:paraId="2D584AA6" w14:textId="1CC6EA11" w:rsidR="00F2202A" w:rsidRPr="000B7ADE" w:rsidRDefault="00C5201C" w:rsidP="00217E6C">
          <w:pPr>
            <w:spacing w:after="0" w:line="360" w:lineRule="auto"/>
            <w:jc w:val="both"/>
            <w:rPr>
              <w:rFonts w:ascii="Arial" w:hAnsi="Arial" w:cs="Arial"/>
              <w:iCs/>
              <w:sz w:val="20"/>
            </w:rPr>
          </w:pPr>
          <w:r w:rsidRPr="000B7ADE">
            <w:rPr>
              <w:rFonts w:ascii="Arial" w:hAnsi="Arial" w:cs="Arial"/>
              <w:iCs/>
              <w:sz w:val="20"/>
            </w:rPr>
            <w:lastRenderedPageBreak/>
            <w:t>De</w:t>
          </w:r>
          <w:r w:rsidR="00D03832" w:rsidRPr="000B7ADE">
            <w:rPr>
              <w:rFonts w:ascii="Arial" w:hAnsi="Arial" w:cs="Arial"/>
              <w:iCs/>
              <w:sz w:val="20"/>
            </w:rPr>
            <w:t xml:space="preserve"> pagina</w:t>
          </w:r>
          <w:r w:rsidRPr="000B7ADE">
            <w:rPr>
              <w:rFonts w:ascii="Arial" w:hAnsi="Arial" w:cs="Arial"/>
              <w:iCs/>
              <w:sz w:val="20"/>
            </w:rPr>
            <w:t xml:space="preserve"> “over ons</w:t>
          </w:r>
          <w:r w:rsidR="00D03832" w:rsidRPr="000B7ADE">
            <w:rPr>
              <w:rFonts w:ascii="Arial" w:hAnsi="Arial" w:cs="Arial"/>
              <w:iCs/>
              <w:sz w:val="20"/>
            </w:rPr>
            <w:t>”</w:t>
          </w:r>
          <w:r w:rsidRPr="000B7ADE">
            <w:rPr>
              <w:rFonts w:ascii="Arial" w:hAnsi="Arial" w:cs="Arial"/>
              <w:iCs/>
              <w:sz w:val="20"/>
            </w:rPr>
            <w:t xml:space="preserve"> wordt door veel organisaties onderschat </w:t>
          </w:r>
          <w:sdt>
            <w:sdtPr>
              <w:rPr>
                <w:rFonts w:ascii="Arial" w:hAnsi="Arial" w:cs="Arial"/>
                <w:iCs/>
                <w:sz w:val="20"/>
              </w:rPr>
              <w:id w:val="895010343"/>
              <w:citation/>
            </w:sdtPr>
            <w:sdtContent>
              <w:r w:rsidRPr="000B7ADE">
                <w:rPr>
                  <w:rFonts w:ascii="Arial" w:hAnsi="Arial" w:cs="Arial"/>
                  <w:iCs/>
                  <w:sz w:val="20"/>
                </w:rPr>
                <w:fldChar w:fldCharType="begin"/>
              </w:r>
              <w:r w:rsidRPr="000B7ADE">
                <w:rPr>
                  <w:rFonts w:ascii="Arial" w:hAnsi="Arial" w:cs="Arial"/>
                  <w:iCs/>
                  <w:sz w:val="20"/>
                </w:rPr>
                <w:instrText xml:space="preserve"> CITATION Ale17 \l 1043 </w:instrText>
              </w:r>
              <w:r w:rsidRPr="000B7ADE">
                <w:rPr>
                  <w:rFonts w:ascii="Arial" w:hAnsi="Arial" w:cs="Arial"/>
                  <w:iCs/>
                  <w:sz w:val="20"/>
                </w:rPr>
                <w:fldChar w:fldCharType="separate"/>
              </w:r>
              <w:r w:rsidRPr="000B7ADE">
                <w:rPr>
                  <w:rFonts w:ascii="Arial" w:hAnsi="Arial" w:cs="Arial"/>
                  <w:noProof/>
                  <w:sz w:val="20"/>
                </w:rPr>
                <w:t>(Ginneken, 2017)</w:t>
              </w:r>
              <w:r w:rsidRPr="000B7ADE">
                <w:rPr>
                  <w:rFonts w:ascii="Arial" w:hAnsi="Arial" w:cs="Arial"/>
                  <w:iCs/>
                  <w:sz w:val="20"/>
                </w:rPr>
                <w:fldChar w:fldCharType="end"/>
              </w:r>
            </w:sdtContent>
          </w:sdt>
          <w:r w:rsidRPr="000B7ADE">
            <w:rPr>
              <w:rFonts w:ascii="Arial" w:hAnsi="Arial" w:cs="Arial"/>
              <w:iCs/>
              <w:sz w:val="20"/>
            </w:rPr>
            <w:t>. Sommige web</w:t>
          </w:r>
          <w:r w:rsidR="00522117">
            <w:rPr>
              <w:rFonts w:ascii="Arial" w:hAnsi="Arial" w:cs="Arial"/>
              <w:iCs/>
              <w:sz w:val="20"/>
            </w:rPr>
            <w:t>-</w:t>
          </w:r>
          <w:r w:rsidRPr="000B7ADE">
            <w:rPr>
              <w:rFonts w:ascii="Arial" w:hAnsi="Arial" w:cs="Arial"/>
              <w:iCs/>
              <w:sz w:val="20"/>
            </w:rPr>
            <w:t>bezoekers zijn gevoelig</w:t>
          </w:r>
          <w:r w:rsidR="002F17CF" w:rsidRPr="000B7ADE">
            <w:rPr>
              <w:rFonts w:ascii="Arial" w:hAnsi="Arial" w:cs="Arial"/>
              <w:iCs/>
              <w:sz w:val="20"/>
            </w:rPr>
            <w:t xml:space="preserve"> voor</w:t>
          </w:r>
          <w:r w:rsidRPr="000B7ADE">
            <w:rPr>
              <w:rFonts w:ascii="Arial" w:hAnsi="Arial" w:cs="Arial"/>
              <w:iCs/>
              <w:sz w:val="20"/>
            </w:rPr>
            <w:t xml:space="preserve"> </w:t>
          </w:r>
          <w:r w:rsidR="00D03832" w:rsidRPr="0085227F">
            <w:rPr>
              <w:rFonts w:ascii="Arial" w:hAnsi="Arial" w:cs="Arial"/>
              <w:iCs/>
              <w:sz w:val="20"/>
            </w:rPr>
            <w:t xml:space="preserve">de vraag wie </w:t>
          </w:r>
          <w:r w:rsidRPr="0085227F">
            <w:rPr>
              <w:rFonts w:ascii="Arial" w:hAnsi="Arial" w:cs="Arial"/>
              <w:iCs/>
              <w:sz w:val="20"/>
            </w:rPr>
            <w:t xml:space="preserve">er achter de organisatie </w:t>
          </w:r>
          <w:r w:rsidR="00D03832" w:rsidRPr="0085227F">
            <w:rPr>
              <w:rFonts w:ascii="Arial" w:hAnsi="Arial" w:cs="Arial"/>
              <w:iCs/>
              <w:sz w:val="20"/>
            </w:rPr>
            <w:t>zit</w:t>
          </w:r>
          <w:r w:rsidRPr="0085227F">
            <w:rPr>
              <w:rFonts w:ascii="Arial" w:hAnsi="Arial" w:cs="Arial"/>
              <w:iCs/>
              <w:sz w:val="20"/>
            </w:rPr>
            <w:t xml:space="preserve">. </w:t>
          </w:r>
          <w:r w:rsidR="00D03832" w:rsidRPr="0085227F">
            <w:rPr>
              <w:rFonts w:ascii="Arial" w:hAnsi="Arial" w:cs="Arial"/>
              <w:iCs/>
              <w:sz w:val="20"/>
            </w:rPr>
            <w:t>Dit kan</w:t>
          </w:r>
          <w:r w:rsidR="00D03832" w:rsidRPr="000B7ADE">
            <w:rPr>
              <w:rFonts w:ascii="Arial" w:hAnsi="Arial" w:cs="Arial"/>
              <w:iCs/>
              <w:sz w:val="20"/>
            </w:rPr>
            <w:t xml:space="preserve"> </w:t>
          </w:r>
          <w:r w:rsidR="00182245" w:rsidRPr="000B7ADE">
            <w:rPr>
              <w:rFonts w:ascii="Arial" w:hAnsi="Arial" w:cs="Arial"/>
              <w:iCs/>
              <w:sz w:val="20"/>
            </w:rPr>
            <w:t>in beeld</w:t>
          </w:r>
          <w:r w:rsidR="00D03832" w:rsidRPr="000B7ADE">
            <w:rPr>
              <w:rFonts w:ascii="Arial" w:hAnsi="Arial" w:cs="Arial"/>
              <w:iCs/>
              <w:sz w:val="20"/>
            </w:rPr>
            <w:t xml:space="preserve"> worden </w:t>
          </w:r>
          <w:r w:rsidR="00182245" w:rsidRPr="000B7ADE">
            <w:rPr>
              <w:rFonts w:ascii="Arial" w:hAnsi="Arial" w:cs="Arial"/>
              <w:iCs/>
              <w:sz w:val="20"/>
            </w:rPr>
            <w:t xml:space="preserve">gebracht </w:t>
          </w:r>
          <w:r w:rsidR="00D03832" w:rsidRPr="000B7ADE">
            <w:rPr>
              <w:rFonts w:ascii="Arial" w:hAnsi="Arial" w:cs="Arial"/>
              <w:iCs/>
              <w:sz w:val="20"/>
            </w:rPr>
            <w:t>door van</w:t>
          </w:r>
          <w:r w:rsidRPr="000B7ADE">
            <w:rPr>
              <w:rFonts w:ascii="Arial" w:hAnsi="Arial" w:cs="Arial"/>
              <w:iCs/>
              <w:sz w:val="20"/>
            </w:rPr>
            <w:t xml:space="preserve"> elke medewerker een foto </w:t>
          </w:r>
          <w:r w:rsidR="00D03832" w:rsidRPr="000B7ADE">
            <w:rPr>
              <w:rFonts w:ascii="Arial" w:hAnsi="Arial" w:cs="Arial"/>
              <w:iCs/>
              <w:sz w:val="20"/>
            </w:rPr>
            <w:t>met</w:t>
          </w:r>
          <w:r w:rsidRPr="000B7ADE">
            <w:rPr>
              <w:rFonts w:ascii="Arial" w:hAnsi="Arial" w:cs="Arial"/>
              <w:iCs/>
              <w:sz w:val="20"/>
            </w:rPr>
            <w:t xml:space="preserve"> een eigen verhaal</w:t>
          </w:r>
          <w:r w:rsidR="00D03832" w:rsidRPr="000B7ADE">
            <w:rPr>
              <w:rFonts w:ascii="Arial" w:hAnsi="Arial" w:cs="Arial"/>
              <w:iCs/>
              <w:sz w:val="20"/>
            </w:rPr>
            <w:t xml:space="preserve"> te plaatsen</w:t>
          </w:r>
          <w:r w:rsidRPr="000B7ADE">
            <w:rPr>
              <w:rFonts w:ascii="Arial" w:hAnsi="Arial" w:cs="Arial"/>
              <w:iCs/>
              <w:sz w:val="20"/>
            </w:rPr>
            <w:t xml:space="preserve">. Deze persoonlijke benadering geeft </w:t>
          </w:r>
          <w:r w:rsidR="00D03832" w:rsidRPr="000B7ADE">
            <w:rPr>
              <w:rFonts w:ascii="Arial" w:hAnsi="Arial" w:cs="Arial"/>
              <w:iCs/>
              <w:sz w:val="20"/>
            </w:rPr>
            <w:t>de organisatie</w:t>
          </w:r>
          <w:r w:rsidRPr="000B7ADE">
            <w:rPr>
              <w:rFonts w:ascii="Arial" w:hAnsi="Arial" w:cs="Arial"/>
              <w:iCs/>
              <w:sz w:val="20"/>
            </w:rPr>
            <w:t xml:space="preserve"> een au</w:t>
          </w:r>
          <w:r w:rsidR="006D37C4" w:rsidRPr="000B7ADE">
            <w:rPr>
              <w:rFonts w:ascii="Arial" w:hAnsi="Arial" w:cs="Arial"/>
              <w:iCs/>
              <w:sz w:val="20"/>
            </w:rPr>
            <w:t>thentiek en sympathiek karakter en wekt een enorme hoop vertrouwen bij sceptische bezoekers</w:t>
          </w:r>
          <w:r w:rsidR="004C6D62" w:rsidRPr="000B7ADE">
            <w:rPr>
              <w:rFonts w:ascii="Arial" w:hAnsi="Arial" w:cs="Arial"/>
              <w:iCs/>
              <w:sz w:val="20"/>
            </w:rPr>
            <w:t xml:space="preserve"> </w:t>
          </w:r>
          <w:sdt>
            <w:sdtPr>
              <w:rPr>
                <w:rFonts w:ascii="Arial" w:hAnsi="Arial" w:cs="Arial"/>
                <w:iCs/>
                <w:sz w:val="20"/>
              </w:rPr>
              <w:id w:val="-382876711"/>
              <w:citation/>
            </w:sdtPr>
            <w:sdtContent>
              <w:r w:rsidR="004C6D62" w:rsidRPr="000B7ADE">
                <w:rPr>
                  <w:rFonts w:ascii="Arial" w:hAnsi="Arial" w:cs="Arial"/>
                  <w:iCs/>
                  <w:sz w:val="20"/>
                </w:rPr>
                <w:fldChar w:fldCharType="begin"/>
              </w:r>
              <w:r w:rsidR="004C6D62" w:rsidRPr="000B7ADE">
                <w:rPr>
                  <w:rFonts w:ascii="Arial" w:hAnsi="Arial" w:cs="Arial"/>
                  <w:iCs/>
                  <w:sz w:val="20"/>
                </w:rPr>
                <w:instrText xml:space="preserve"> CITATION Jac17 \l 1043 </w:instrText>
              </w:r>
              <w:r w:rsidR="004C6D62" w:rsidRPr="000B7ADE">
                <w:rPr>
                  <w:rFonts w:ascii="Arial" w:hAnsi="Arial" w:cs="Arial"/>
                  <w:iCs/>
                  <w:sz w:val="20"/>
                </w:rPr>
                <w:fldChar w:fldCharType="separate"/>
              </w:r>
              <w:r w:rsidR="004C6D62" w:rsidRPr="000B7ADE">
                <w:rPr>
                  <w:rFonts w:ascii="Arial" w:hAnsi="Arial" w:cs="Arial"/>
                  <w:noProof/>
                  <w:sz w:val="20"/>
                </w:rPr>
                <w:t>(Bronkhorst, 2017)</w:t>
              </w:r>
              <w:r w:rsidR="004C6D62" w:rsidRPr="000B7ADE">
                <w:rPr>
                  <w:rFonts w:ascii="Arial" w:hAnsi="Arial" w:cs="Arial"/>
                  <w:iCs/>
                  <w:sz w:val="20"/>
                </w:rPr>
                <w:fldChar w:fldCharType="end"/>
              </w:r>
            </w:sdtContent>
          </w:sdt>
          <w:sdt>
            <w:sdtPr>
              <w:rPr>
                <w:rFonts w:ascii="Arial" w:hAnsi="Arial" w:cs="Arial"/>
                <w:iCs/>
                <w:sz w:val="20"/>
              </w:rPr>
              <w:id w:val="34012225"/>
              <w:citation/>
            </w:sdtPr>
            <w:sdtContent>
              <w:r w:rsidR="004C6D62" w:rsidRPr="000B7ADE">
                <w:rPr>
                  <w:rFonts w:ascii="Arial" w:hAnsi="Arial" w:cs="Arial"/>
                  <w:iCs/>
                  <w:sz w:val="20"/>
                </w:rPr>
                <w:fldChar w:fldCharType="begin"/>
              </w:r>
              <w:r w:rsidR="004C6D62" w:rsidRPr="000B7ADE">
                <w:rPr>
                  <w:rFonts w:ascii="Arial" w:hAnsi="Arial" w:cs="Arial"/>
                  <w:iCs/>
                  <w:sz w:val="20"/>
                </w:rPr>
                <w:instrText xml:space="preserve"> CITATION Ale17 \l 1043 </w:instrText>
              </w:r>
              <w:r w:rsidR="004C6D62" w:rsidRPr="000B7ADE">
                <w:rPr>
                  <w:rFonts w:ascii="Arial" w:hAnsi="Arial" w:cs="Arial"/>
                  <w:iCs/>
                  <w:sz w:val="20"/>
                </w:rPr>
                <w:fldChar w:fldCharType="separate"/>
              </w:r>
              <w:r w:rsidR="004C6D62" w:rsidRPr="000B7ADE">
                <w:rPr>
                  <w:rFonts w:ascii="Arial" w:hAnsi="Arial" w:cs="Arial"/>
                  <w:iCs/>
                  <w:noProof/>
                  <w:sz w:val="20"/>
                </w:rPr>
                <w:t xml:space="preserve"> </w:t>
              </w:r>
              <w:r w:rsidR="004C6D62" w:rsidRPr="000B7ADE">
                <w:rPr>
                  <w:rFonts w:ascii="Arial" w:hAnsi="Arial" w:cs="Arial"/>
                  <w:noProof/>
                  <w:sz w:val="20"/>
                </w:rPr>
                <w:t>(Ginneken, 2017)</w:t>
              </w:r>
              <w:r w:rsidR="004C6D62" w:rsidRPr="000B7ADE">
                <w:rPr>
                  <w:rFonts w:ascii="Arial" w:hAnsi="Arial" w:cs="Arial"/>
                  <w:iCs/>
                  <w:sz w:val="20"/>
                </w:rPr>
                <w:fldChar w:fldCharType="end"/>
              </w:r>
            </w:sdtContent>
          </w:sdt>
          <w:r w:rsidR="00D149B4" w:rsidRPr="000B7ADE">
            <w:rPr>
              <w:rFonts w:ascii="Arial" w:hAnsi="Arial" w:cs="Arial"/>
              <w:iCs/>
              <w:sz w:val="20"/>
            </w:rPr>
            <w:t>.</w:t>
          </w:r>
          <w:r w:rsidR="002F17CF" w:rsidRPr="000B7ADE">
            <w:rPr>
              <w:rFonts w:ascii="Arial" w:hAnsi="Arial" w:cs="Arial"/>
              <w:iCs/>
              <w:sz w:val="20"/>
            </w:rPr>
            <w:t xml:space="preserve"> In het geval van Tennisreis.nl BV kan op </w:t>
          </w:r>
          <w:r w:rsidR="00E72904">
            <w:rPr>
              <w:rFonts w:ascii="Arial" w:hAnsi="Arial" w:cs="Arial"/>
              <w:iCs/>
              <w:sz w:val="20"/>
            </w:rPr>
            <w:t>de</w:t>
          </w:r>
          <w:r w:rsidR="002F17CF" w:rsidRPr="000B7ADE">
            <w:rPr>
              <w:rFonts w:ascii="Arial" w:hAnsi="Arial" w:cs="Arial"/>
              <w:iCs/>
              <w:sz w:val="20"/>
            </w:rPr>
            <w:t xml:space="preserve"> pagina ook aandacht aan de tennisleraren</w:t>
          </w:r>
          <w:r w:rsidR="00353103" w:rsidRPr="000B7ADE">
            <w:rPr>
              <w:rFonts w:ascii="Arial" w:hAnsi="Arial" w:cs="Arial"/>
              <w:iCs/>
              <w:sz w:val="20"/>
            </w:rPr>
            <w:t xml:space="preserve"> worden besteed</w:t>
          </w:r>
          <w:r w:rsidR="002F17CF" w:rsidRPr="0085227F">
            <w:rPr>
              <w:rFonts w:ascii="Arial" w:hAnsi="Arial" w:cs="Arial"/>
              <w:iCs/>
              <w:sz w:val="20"/>
            </w:rPr>
            <w:t xml:space="preserve">. “Wie zijn </w:t>
          </w:r>
          <w:r w:rsidR="00182245" w:rsidRPr="0085227F">
            <w:rPr>
              <w:rFonts w:ascii="Arial" w:hAnsi="Arial" w:cs="Arial"/>
              <w:iCs/>
              <w:sz w:val="20"/>
            </w:rPr>
            <w:t>d</w:t>
          </w:r>
          <w:r w:rsidR="00D149B4" w:rsidRPr="0085227F">
            <w:rPr>
              <w:rFonts w:ascii="Arial" w:hAnsi="Arial" w:cs="Arial"/>
              <w:iCs/>
              <w:sz w:val="20"/>
            </w:rPr>
            <w:t xml:space="preserve">e </w:t>
          </w:r>
          <w:r w:rsidR="00182245" w:rsidRPr="0085227F">
            <w:rPr>
              <w:rFonts w:ascii="Arial" w:hAnsi="Arial" w:cs="Arial"/>
              <w:iCs/>
              <w:sz w:val="20"/>
            </w:rPr>
            <w:t>leraren</w:t>
          </w:r>
          <w:r w:rsidR="002F17CF" w:rsidRPr="0085227F">
            <w:rPr>
              <w:rFonts w:ascii="Arial" w:hAnsi="Arial" w:cs="Arial"/>
              <w:iCs/>
              <w:sz w:val="20"/>
            </w:rPr>
            <w:t xml:space="preserve">, welke speelsterkte hebben </w:t>
          </w:r>
          <w:r w:rsidR="0085227F">
            <w:rPr>
              <w:rFonts w:ascii="Arial" w:hAnsi="Arial" w:cs="Arial"/>
              <w:iCs/>
              <w:sz w:val="20"/>
            </w:rPr>
            <w:t>ze, hoeveel jaar gaan ze al mee en</w:t>
          </w:r>
          <w:r w:rsidR="002F17CF" w:rsidRPr="0085227F">
            <w:rPr>
              <w:rFonts w:ascii="Arial" w:hAnsi="Arial" w:cs="Arial"/>
              <w:iCs/>
              <w:sz w:val="20"/>
            </w:rPr>
            <w:t xml:space="preserve"> met welke reis gaan </w:t>
          </w:r>
          <w:r w:rsidR="00182245" w:rsidRPr="0085227F">
            <w:rPr>
              <w:rFonts w:ascii="Arial" w:hAnsi="Arial" w:cs="Arial"/>
              <w:iCs/>
              <w:sz w:val="20"/>
            </w:rPr>
            <w:t>ze</w:t>
          </w:r>
          <w:r w:rsidR="002F17CF" w:rsidRPr="0085227F">
            <w:rPr>
              <w:rFonts w:ascii="Arial" w:hAnsi="Arial" w:cs="Arial"/>
              <w:iCs/>
              <w:sz w:val="20"/>
            </w:rPr>
            <w:t xml:space="preserve"> mee?”</w:t>
          </w:r>
          <w:r w:rsidR="00182245" w:rsidRPr="0085227F">
            <w:rPr>
              <w:rFonts w:ascii="Arial" w:hAnsi="Arial" w:cs="Arial"/>
              <w:iCs/>
              <w:sz w:val="20"/>
            </w:rPr>
            <w:t xml:space="preserve"> </w:t>
          </w:r>
          <w:r w:rsidR="002F17CF" w:rsidRPr="0085227F">
            <w:rPr>
              <w:rFonts w:ascii="Arial" w:hAnsi="Arial" w:cs="Arial"/>
              <w:iCs/>
              <w:sz w:val="20"/>
            </w:rPr>
            <w:t xml:space="preserve">zijn vragen die </w:t>
          </w:r>
          <w:r w:rsidR="00182245" w:rsidRPr="0085227F">
            <w:rPr>
              <w:rFonts w:ascii="Arial" w:hAnsi="Arial" w:cs="Arial"/>
              <w:iCs/>
              <w:sz w:val="20"/>
            </w:rPr>
            <w:t>een</w:t>
          </w:r>
          <w:r w:rsidR="002F17CF" w:rsidRPr="0085227F">
            <w:rPr>
              <w:rFonts w:ascii="Arial" w:hAnsi="Arial" w:cs="Arial"/>
              <w:iCs/>
              <w:sz w:val="20"/>
            </w:rPr>
            <w:t xml:space="preserve"> consument voorafgaand aan het boeken </w:t>
          </w:r>
          <w:r w:rsidR="00D03832" w:rsidRPr="0085227F">
            <w:rPr>
              <w:rFonts w:ascii="Arial" w:hAnsi="Arial" w:cs="Arial"/>
              <w:iCs/>
              <w:sz w:val="20"/>
            </w:rPr>
            <w:t xml:space="preserve">van een tennisreis </w:t>
          </w:r>
          <w:r w:rsidR="00182245" w:rsidRPr="0085227F">
            <w:rPr>
              <w:rFonts w:ascii="Arial" w:hAnsi="Arial" w:cs="Arial"/>
              <w:iCs/>
              <w:sz w:val="20"/>
            </w:rPr>
            <w:t>kan hebben</w:t>
          </w:r>
          <w:r w:rsidR="002F17CF" w:rsidRPr="0085227F">
            <w:rPr>
              <w:rFonts w:ascii="Arial" w:hAnsi="Arial" w:cs="Arial"/>
              <w:iCs/>
              <w:sz w:val="20"/>
            </w:rPr>
            <w:t xml:space="preserve">. </w:t>
          </w:r>
          <w:r w:rsidR="00353103" w:rsidRPr="0085227F">
            <w:rPr>
              <w:rFonts w:ascii="Arial" w:hAnsi="Arial" w:cs="Arial"/>
              <w:iCs/>
              <w:sz w:val="20"/>
            </w:rPr>
            <w:t>E</w:t>
          </w:r>
          <w:r w:rsidR="00D149B4" w:rsidRPr="0085227F">
            <w:rPr>
              <w:rFonts w:ascii="Arial" w:hAnsi="Arial" w:cs="Arial"/>
              <w:iCs/>
              <w:sz w:val="20"/>
            </w:rPr>
            <w:t>en overzicht</w:t>
          </w:r>
          <w:r w:rsidR="00D149B4" w:rsidRPr="000B7ADE">
            <w:rPr>
              <w:rFonts w:ascii="Arial" w:hAnsi="Arial" w:cs="Arial"/>
              <w:iCs/>
              <w:sz w:val="20"/>
            </w:rPr>
            <w:t xml:space="preserve"> van alle te</w:t>
          </w:r>
          <w:r w:rsidR="00353103" w:rsidRPr="000B7ADE">
            <w:rPr>
              <w:rFonts w:ascii="Arial" w:hAnsi="Arial" w:cs="Arial"/>
              <w:iCs/>
              <w:sz w:val="20"/>
            </w:rPr>
            <w:t xml:space="preserve">nnisleraren met </w:t>
          </w:r>
          <w:r w:rsidR="0085227F">
            <w:rPr>
              <w:rFonts w:ascii="Arial" w:hAnsi="Arial" w:cs="Arial"/>
              <w:iCs/>
              <w:sz w:val="20"/>
            </w:rPr>
            <w:t xml:space="preserve">een </w:t>
          </w:r>
          <w:r w:rsidR="00353103" w:rsidRPr="000B7ADE">
            <w:rPr>
              <w:rFonts w:ascii="Arial" w:hAnsi="Arial" w:cs="Arial"/>
              <w:iCs/>
              <w:sz w:val="20"/>
            </w:rPr>
            <w:t xml:space="preserve">foto en </w:t>
          </w:r>
          <w:r w:rsidR="0085227F">
            <w:rPr>
              <w:rFonts w:ascii="Arial" w:hAnsi="Arial" w:cs="Arial"/>
              <w:iCs/>
              <w:sz w:val="20"/>
            </w:rPr>
            <w:t xml:space="preserve">persoonlijk </w:t>
          </w:r>
          <w:r w:rsidR="00353103" w:rsidRPr="000B7ADE">
            <w:rPr>
              <w:rFonts w:ascii="Arial" w:hAnsi="Arial" w:cs="Arial"/>
              <w:iCs/>
              <w:sz w:val="20"/>
            </w:rPr>
            <w:t>verhaal</w:t>
          </w:r>
          <w:r w:rsidR="00E72904">
            <w:rPr>
              <w:rFonts w:ascii="Arial" w:hAnsi="Arial" w:cs="Arial"/>
              <w:iCs/>
              <w:sz w:val="20"/>
            </w:rPr>
            <w:t xml:space="preserve"> zal</w:t>
          </w:r>
          <w:r w:rsidR="0085227F">
            <w:rPr>
              <w:rFonts w:ascii="Arial" w:hAnsi="Arial" w:cs="Arial"/>
              <w:iCs/>
              <w:sz w:val="20"/>
            </w:rPr>
            <w:t xml:space="preserve"> potentiële consumenten vertrouwen geven.</w:t>
          </w:r>
          <w:r w:rsidR="00D149B4" w:rsidRPr="000B7ADE">
            <w:rPr>
              <w:rFonts w:ascii="Arial" w:hAnsi="Arial" w:cs="Arial"/>
              <w:iCs/>
              <w:sz w:val="20"/>
            </w:rPr>
            <w:t xml:space="preserve"> </w:t>
          </w:r>
          <w:r w:rsidR="00E72904">
            <w:rPr>
              <w:rFonts w:ascii="Arial" w:hAnsi="Arial" w:cs="Arial"/>
              <w:iCs/>
              <w:sz w:val="20"/>
            </w:rPr>
            <w:t xml:space="preserve">Ook </w:t>
          </w:r>
          <w:r w:rsidR="00D149B4" w:rsidRPr="000B7ADE">
            <w:rPr>
              <w:rFonts w:ascii="Arial" w:hAnsi="Arial" w:cs="Arial"/>
              <w:iCs/>
              <w:sz w:val="20"/>
            </w:rPr>
            <w:t>k</w:t>
          </w:r>
          <w:r w:rsidR="00B44584" w:rsidRPr="000B7ADE">
            <w:rPr>
              <w:rFonts w:ascii="Arial" w:hAnsi="Arial" w:cs="Arial"/>
              <w:iCs/>
              <w:sz w:val="20"/>
            </w:rPr>
            <w:t>an vertrouwen</w:t>
          </w:r>
          <w:r w:rsidR="00217E6C" w:rsidRPr="000B7ADE">
            <w:rPr>
              <w:rFonts w:ascii="Arial" w:hAnsi="Arial" w:cs="Arial"/>
              <w:iCs/>
              <w:sz w:val="20"/>
            </w:rPr>
            <w:t xml:space="preserve"> </w:t>
          </w:r>
          <w:r w:rsidR="00B44584" w:rsidRPr="000B7ADE">
            <w:rPr>
              <w:rFonts w:ascii="Arial" w:hAnsi="Arial" w:cs="Arial"/>
              <w:iCs/>
              <w:sz w:val="20"/>
            </w:rPr>
            <w:t xml:space="preserve">gecreëerd worden </w:t>
          </w:r>
          <w:r w:rsidR="00217E6C" w:rsidRPr="000B7ADE">
            <w:rPr>
              <w:rFonts w:ascii="Arial" w:hAnsi="Arial" w:cs="Arial"/>
              <w:iCs/>
              <w:sz w:val="20"/>
            </w:rPr>
            <w:t xml:space="preserve">door experts (in het geval van Tennisreis.nl </w:t>
          </w:r>
          <w:r w:rsidR="0085227F">
            <w:rPr>
              <w:rFonts w:ascii="Arial" w:hAnsi="Arial" w:cs="Arial"/>
              <w:iCs/>
              <w:sz w:val="20"/>
            </w:rPr>
            <w:t xml:space="preserve">eigenaar Jacco Eltingh of één van de </w:t>
          </w:r>
          <w:r w:rsidR="00217E6C" w:rsidRPr="000B7ADE">
            <w:rPr>
              <w:rFonts w:ascii="Arial" w:hAnsi="Arial" w:cs="Arial"/>
              <w:iCs/>
              <w:sz w:val="20"/>
            </w:rPr>
            <w:t>tennisleraren) aan het woord</w:t>
          </w:r>
          <w:r w:rsidR="00B44584" w:rsidRPr="000B7ADE">
            <w:rPr>
              <w:rFonts w:ascii="Arial" w:hAnsi="Arial" w:cs="Arial"/>
              <w:iCs/>
              <w:sz w:val="20"/>
            </w:rPr>
            <w:t xml:space="preserve"> te</w:t>
          </w:r>
          <w:r w:rsidR="00217E6C" w:rsidRPr="000B7ADE">
            <w:rPr>
              <w:rFonts w:ascii="Arial" w:hAnsi="Arial" w:cs="Arial"/>
              <w:iCs/>
              <w:sz w:val="20"/>
            </w:rPr>
            <w:t xml:space="preserve"> </w:t>
          </w:r>
          <w:r w:rsidR="00D149B4" w:rsidRPr="000B7ADE">
            <w:rPr>
              <w:rFonts w:ascii="Arial" w:hAnsi="Arial" w:cs="Arial"/>
              <w:iCs/>
              <w:sz w:val="20"/>
            </w:rPr>
            <w:t>laten</w:t>
          </w:r>
          <w:r w:rsidR="00217E6C" w:rsidRPr="000B7ADE">
            <w:rPr>
              <w:rFonts w:ascii="Arial" w:hAnsi="Arial" w:cs="Arial"/>
              <w:iCs/>
              <w:sz w:val="20"/>
            </w:rPr>
            <w:t xml:space="preserve">. Een video waarin </w:t>
          </w:r>
          <w:r w:rsidR="00D149B4" w:rsidRPr="000B7ADE">
            <w:rPr>
              <w:rFonts w:ascii="Arial" w:hAnsi="Arial" w:cs="Arial"/>
              <w:iCs/>
              <w:sz w:val="20"/>
            </w:rPr>
            <w:t>tennisleraren</w:t>
          </w:r>
          <w:r w:rsidR="00217E6C" w:rsidRPr="000B7ADE">
            <w:rPr>
              <w:rFonts w:ascii="Arial" w:hAnsi="Arial" w:cs="Arial"/>
              <w:iCs/>
              <w:sz w:val="20"/>
            </w:rPr>
            <w:t xml:space="preserve"> </w:t>
          </w:r>
          <w:r w:rsidR="00DB3770" w:rsidRPr="000B7ADE">
            <w:rPr>
              <w:rFonts w:ascii="Arial" w:hAnsi="Arial" w:cs="Arial"/>
              <w:iCs/>
              <w:sz w:val="20"/>
            </w:rPr>
            <w:t>vertellen</w:t>
          </w:r>
          <w:r w:rsidR="00B44584" w:rsidRPr="000B7ADE">
            <w:rPr>
              <w:rFonts w:ascii="Arial" w:hAnsi="Arial" w:cs="Arial"/>
              <w:iCs/>
              <w:sz w:val="20"/>
            </w:rPr>
            <w:t xml:space="preserve"> over </w:t>
          </w:r>
          <w:r w:rsidR="00DB3770" w:rsidRPr="000B7ADE">
            <w:rPr>
              <w:rFonts w:ascii="Arial" w:hAnsi="Arial" w:cs="Arial"/>
              <w:iCs/>
              <w:sz w:val="20"/>
            </w:rPr>
            <w:t>een</w:t>
          </w:r>
          <w:r w:rsidR="00B44584" w:rsidRPr="000B7ADE">
            <w:rPr>
              <w:rFonts w:ascii="Arial" w:hAnsi="Arial" w:cs="Arial"/>
              <w:iCs/>
              <w:sz w:val="20"/>
            </w:rPr>
            <w:t xml:space="preserve"> tennisreis, de locatie, het </w:t>
          </w:r>
          <w:r w:rsidR="00565741" w:rsidRPr="000B7ADE">
            <w:rPr>
              <w:rFonts w:ascii="Arial" w:hAnsi="Arial" w:cs="Arial"/>
              <w:iCs/>
              <w:sz w:val="20"/>
            </w:rPr>
            <w:t>tennis- en activiteiten</w:t>
          </w:r>
          <w:r w:rsidR="00B44584" w:rsidRPr="000B7ADE">
            <w:rPr>
              <w:rFonts w:ascii="Arial" w:hAnsi="Arial" w:cs="Arial"/>
              <w:iCs/>
              <w:sz w:val="20"/>
            </w:rPr>
            <w:t xml:space="preserve">programma </w:t>
          </w:r>
          <w:r w:rsidR="00D149B4" w:rsidRPr="000B7ADE">
            <w:rPr>
              <w:rFonts w:ascii="Arial" w:hAnsi="Arial" w:cs="Arial"/>
              <w:iCs/>
              <w:sz w:val="20"/>
            </w:rPr>
            <w:t xml:space="preserve">geeft webbezoekers vertrouwen </w:t>
          </w:r>
          <w:sdt>
            <w:sdtPr>
              <w:rPr>
                <w:rFonts w:ascii="Arial" w:hAnsi="Arial" w:cs="Arial"/>
                <w:iCs/>
                <w:sz w:val="20"/>
              </w:rPr>
              <w:id w:val="-2136007125"/>
              <w:citation/>
            </w:sdtPr>
            <w:sdtContent>
              <w:r w:rsidR="00B50E4D" w:rsidRPr="000B7ADE">
                <w:rPr>
                  <w:rFonts w:ascii="Arial" w:hAnsi="Arial" w:cs="Arial"/>
                  <w:iCs/>
                  <w:sz w:val="20"/>
                </w:rPr>
                <w:fldChar w:fldCharType="begin"/>
              </w:r>
              <w:r w:rsidR="00B50E4D" w:rsidRPr="000B7ADE">
                <w:rPr>
                  <w:rFonts w:ascii="Arial" w:hAnsi="Arial" w:cs="Arial"/>
                  <w:iCs/>
                  <w:sz w:val="20"/>
                </w:rPr>
                <w:instrText xml:space="preserve"> CITATION Jac17 \l 1043 </w:instrText>
              </w:r>
              <w:r w:rsidR="00B50E4D" w:rsidRPr="000B7ADE">
                <w:rPr>
                  <w:rFonts w:ascii="Arial" w:hAnsi="Arial" w:cs="Arial"/>
                  <w:iCs/>
                  <w:sz w:val="20"/>
                </w:rPr>
                <w:fldChar w:fldCharType="separate"/>
              </w:r>
              <w:r w:rsidR="00B50E4D" w:rsidRPr="000B7ADE">
                <w:rPr>
                  <w:rFonts w:ascii="Arial" w:hAnsi="Arial" w:cs="Arial"/>
                  <w:noProof/>
                  <w:sz w:val="20"/>
                </w:rPr>
                <w:t>(Bronkhorst, 2017)</w:t>
              </w:r>
              <w:r w:rsidR="00B50E4D" w:rsidRPr="000B7ADE">
                <w:rPr>
                  <w:rFonts w:ascii="Arial" w:hAnsi="Arial" w:cs="Arial"/>
                  <w:iCs/>
                  <w:sz w:val="20"/>
                </w:rPr>
                <w:fldChar w:fldCharType="end"/>
              </w:r>
            </w:sdtContent>
          </w:sdt>
          <w:r w:rsidR="00B50E4D" w:rsidRPr="000B7ADE">
            <w:rPr>
              <w:rFonts w:ascii="Arial" w:hAnsi="Arial" w:cs="Arial"/>
              <w:iCs/>
              <w:sz w:val="20"/>
            </w:rPr>
            <w:t>.</w:t>
          </w:r>
          <w:r w:rsidR="004C6D62" w:rsidRPr="000B7ADE">
            <w:rPr>
              <w:rFonts w:ascii="Arial" w:hAnsi="Arial" w:cs="Arial"/>
              <w:iCs/>
              <w:sz w:val="20"/>
            </w:rPr>
            <w:t xml:space="preserve"> De consument weet op deze manier wat hij kan verwachten en waar hij exact voor betaal</w:t>
          </w:r>
          <w:r w:rsidR="00385F9E">
            <w:rPr>
              <w:rFonts w:ascii="Arial" w:hAnsi="Arial" w:cs="Arial"/>
              <w:iCs/>
              <w:sz w:val="20"/>
            </w:rPr>
            <w:t>t</w:t>
          </w:r>
          <w:r w:rsidR="00565741" w:rsidRPr="000B7ADE">
            <w:rPr>
              <w:rFonts w:ascii="Arial" w:hAnsi="Arial" w:cs="Arial"/>
              <w:iCs/>
              <w:sz w:val="20"/>
            </w:rPr>
            <w:t xml:space="preserve"> </w:t>
          </w:r>
          <w:sdt>
            <w:sdtPr>
              <w:rPr>
                <w:rFonts w:ascii="Arial" w:hAnsi="Arial" w:cs="Arial"/>
                <w:iCs/>
                <w:sz w:val="20"/>
              </w:rPr>
              <w:id w:val="1952128042"/>
              <w:citation/>
            </w:sdtPr>
            <w:sdtContent>
              <w:r w:rsidR="00493373">
                <w:rPr>
                  <w:rFonts w:ascii="Arial" w:hAnsi="Arial" w:cs="Arial"/>
                  <w:iCs/>
                  <w:sz w:val="20"/>
                </w:rPr>
                <w:fldChar w:fldCharType="begin"/>
              </w:r>
              <w:r w:rsidR="00493373">
                <w:rPr>
                  <w:rFonts w:ascii="Arial" w:hAnsi="Arial" w:cs="Arial"/>
                  <w:iCs/>
                  <w:sz w:val="20"/>
                </w:rPr>
                <w:instrText xml:space="preserve">CITATION Fra171 \t  \l 1043 </w:instrText>
              </w:r>
              <w:r w:rsidR="00493373">
                <w:rPr>
                  <w:rFonts w:ascii="Arial" w:hAnsi="Arial" w:cs="Arial"/>
                  <w:iCs/>
                  <w:sz w:val="20"/>
                </w:rPr>
                <w:fldChar w:fldCharType="separate"/>
              </w:r>
              <w:r w:rsidR="00493373" w:rsidRPr="00493373">
                <w:rPr>
                  <w:rFonts w:ascii="Arial" w:hAnsi="Arial" w:cs="Arial"/>
                  <w:noProof/>
                  <w:sz w:val="20"/>
                </w:rPr>
                <w:t>(Morhee, 2017)</w:t>
              </w:r>
              <w:r w:rsidR="00493373">
                <w:rPr>
                  <w:rFonts w:ascii="Arial" w:hAnsi="Arial" w:cs="Arial"/>
                  <w:iCs/>
                  <w:sz w:val="20"/>
                </w:rPr>
                <w:fldChar w:fldCharType="end"/>
              </w:r>
            </w:sdtContent>
          </w:sdt>
          <w:r w:rsidR="00DA53E9" w:rsidRPr="000B7ADE">
            <w:rPr>
              <w:rFonts w:ascii="Arial" w:hAnsi="Arial" w:cs="Arial"/>
              <w:iCs/>
              <w:sz w:val="20"/>
            </w:rPr>
            <w:t>.</w:t>
          </w:r>
        </w:p>
        <w:p w14:paraId="2114F2C7" w14:textId="77777777" w:rsidR="00073FD6" w:rsidRPr="000B7ADE" w:rsidRDefault="00073FD6" w:rsidP="00217E6C">
          <w:pPr>
            <w:spacing w:after="0" w:line="360" w:lineRule="auto"/>
            <w:jc w:val="both"/>
            <w:rPr>
              <w:rFonts w:ascii="Arial" w:hAnsi="Arial" w:cs="Arial"/>
              <w:iCs/>
              <w:sz w:val="20"/>
            </w:rPr>
          </w:pPr>
          <w:bookmarkStart w:id="95" w:name="_Hlk484710330"/>
        </w:p>
        <w:p w14:paraId="5412E1C0" w14:textId="0DF618C9" w:rsidR="00F2202A" w:rsidRPr="00EE7523" w:rsidRDefault="00F2202A" w:rsidP="00520049">
          <w:pPr>
            <w:spacing w:after="0" w:line="360" w:lineRule="auto"/>
            <w:jc w:val="both"/>
            <w:rPr>
              <w:rFonts w:ascii="Arial" w:hAnsi="Arial" w:cs="Arial"/>
              <w:sz w:val="20"/>
            </w:rPr>
          </w:pPr>
          <w:r w:rsidRPr="000B7ADE">
            <w:rPr>
              <w:rFonts w:ascii="Arial" w:hAnsi="Arial" w:cs="Arial"/>
              <w:iCs/>
              <w:sz w:val="20"/>
            </w:rPr>
            <w:t>Daarnaast zijn reviews</w:t>
          </w:r>
          <w:r w:rsidR="00D149B4" w:rsidRPr="000B7ADE">
            <w:rPr>
              <w:rFonts w:ascii="Arial" w:hAnsi="Arial" w:cs="Arial"/>
              <w:iCs/>
              <w:sz w:val="20"/>
            </w:rPr>
            <w:t xml:space="preserve"> </w:t>
          </w:r>
          <w:r w:rsidR="000D5360" w:rsidRPr="000B7ADE">
            <w:rPr>
              <w:rFonts w:ascii="Arial" w:hAnsi="Arial" w:cs="Arial"/>
              <w:iCs/>
              <w:sz w:val="20"/>
            </w:rPr>
            <w:t xml:space="preserve">over zowel de organisatie als het product (een tennisreis) </w:t>
          </w:r>
          <w:r w:rsidRPr="000B7ADE">
            <w:rPr>
              <w:rFonts w:ascii="Arial" w:hAnsi="Arial" w:cs="Arial"/>
              <w:iCs/>
              <w:sz w:val="20"/>
            </w:rPr>
            <w:t xml:space="preserve">krachtig </w:t>
          </w:r>
          <w:r w:rsidR="00E72904">
            <w:rPr>
              <w:rFonts w:ascii="Arial" w:hAnsi="Arial" w:cs="Arial"/>
              <w:iCs/>
              <w:sz w:val="20"/>
            </w:rPr>
            <w:t>bij</w:t>
          </w:r>
          <w:r w:rsidRPr="000B7ADE">
            <w:rPr>
              <w:rFonts w:ascii="Arial" w:hAnsi="Arial" w:cs="Arial"/>
              <w:iCs/>
              <w:sz w:val="20"/>
            </w:rPr>
            <w:t xml:space="preserve"> het opbouwen van vertrouwen, </w:t>
          </w:r>
          <w:r w:rsidR="00D149B4" w:rsidRPr="000B7ADE">
            <w:rPr>
              <w:rFonts w:ascii="Arial" w:hAnsi="Arial" w:cs="Arial"/>
              <w:iCs/>
              <w:sz w:val="20"/>
            </w:rPr>
            <w:t>vooral</w:t>
          </w:r>
          <w:r w:rsidRPr="000B7ADE">
            <w:rPr>
              <w:rFonts w:ascii="Arial" w:hAnsi="Arial" w:cs="Arial"/>
              <w:iCs/>
              <w:sz w:val="20"/>
            </w:rPr>
            <w:t xml:space="preserve"> als </w:t>
          </w:r>
          <w:r w:rsidR="00D149B4" w:rsidRPr="000B7ADE">
            <w:rPr>
              <w:rFonts w:ascii="Arial" w:hAnsi="Arial" w:cs="Arial"/>
              <w:iCs/>
              <w:sz w:val="20"/>
            </w:rPr>
            <w:t xml:space="preserve">een bezoeker </w:t>
          </w:r>
          <w:r w:rsidR="000010CB" w:rsidRPr="000B7ADE">
            <w:rPr>
              <w:rFonts w:ascii="Arial" w:hAnsi="Arial" w:cs="Arial"/>
              <w:iCs/>
              <w:sz w:val="20"/>
            </w:rPr>
            <w:t>het product niet eerder heeft aangeschaft (</w:t>
          </w:r>
          <w:r w:rsidRPr="000B7ADE">
            <w:rPr>
              <w:rFonts w:ascii="Arial" w:hAnsi="Arial" w:cs="Arial"/>
              <w:iCs/>
              <w:sz w:val="20"/>
            </w:rPr>
            <w:t xml:space="preserve">niet eerder op </w:t>
          </w:r>
          <w:r w:rsidR="00E72904">
            <w:rPr>
              <w:rFonts w:ascii="Arial" w:hAnsi="Arial" w:cs="Arial"/>
              <w:iCs/>
              <w:sz w:val="20"/>
            </w:rPr>
            <w:t>een tennisvakantie van T</w:t>
          </w:r>
          <w:r w:rsidRPr="000B7ADE">
            <w:rPr>
              <w:rFonts w:ascii="Arial" w:hAnsi="Arial" w:cs="Arial"/>
              <w:iCs/>
              <w:sz w:val="20"/>
            </w:rPr>
            <w:t>ennisreis</w:t>
          </w:r>
          <w:r w:rsidR="00E72904">
            <w:rPr>
              <w:rFonts w:ascii="Arial" w:hAnsi="Arial" w:cs="Arial"/>
              <w:iCs/>
              <w:sz w:val="20"/>
            </w:rPr>
            <w:t>.nl BV</w:t>
          </w:r>
          <w:r w:rsidRPr="000B7ADE">
            <w:rPr>
              <w:rFonts w:ascii="Arial" w:hAnsi="Arial" w:cs="Arial"/>
              <w:iCs/>
              <w:sz w:val="20"/>
            </w:rPr>
            <w:t xml:space="preserve"> </w:t>
          </w:r>
          <w:r w:rsidR="00D149B4" w:rsidRPr="000B7ADE">
            <w:rPr>
              <w:rFonts w:ascii="Arial" w:hAnsi="Arial" w:cs="Arial"/>
              <w:iCs/>
              <w:sz w:val="20"/>
            </w:rPr>
            <w:t>is</w:t>
          </w:r>
          <w:r w:rsidRPr="000B7ADE">
            <w:rPr>
              <w:rFonts w:ascii="Arial" w:hAnsi="Arial" w:cs="Arial"/>
              <w:iCs/>
              <w:sz w:val="20"/>
            </w:rPr>
            <w:t xml:space="preserve"> geweest</w:t>
          </w:r>
          <w:r w:rsidR="000010CB" w:rsidRPr="000B7ADE">
            <w:rPr>
              <w:rFonts w:ascii="Arial" w:hAnsi="Arial" w:cs="Arial"/>
              <w:iCs/>
              <w:sz w:val="20"/>
            </w:rPr>
            <w:t>)</w:t>
          </w:r>
          <w:r w:rsidRPr="000B7ADE">
            <w:rPr>
              <w:rFonts w:ascii="Arial" w:hAnsi="Arial" w:cs="Arial"/>
              <w:iCs/>
              <w:sz w:val="20"/>
            </w:rPr>
            <w:t xml:space="preserve">. </w:t>
          </w:r>
          <w:r w:rsidR="00CC203B" w:rsidRPr="000B7ADE">
            <w:rPr>
              <w:rFonts w:ascii="Arial" w:hAnsi="Arial" w:cs="Arial"/>
              <w:sz w:val="20"/>
            </w:rPr>
            <w:t>R</w:t>
          </w:r>
          <w:r w:rsidR="00247095" w:rsidRPr="000B7ADE">
            <w:rPr>
              <w:rFonts w:ascii="Arial" w:hAnsi="Arial" w:cs="Arial"/>
              <w:sz w:val="20"/>
            </w:rPr>
            <w:t>eviews zijn gebaseerd op eigen ervaringen, waardoor ze als betrouwbaar worden gezien.</w:t>
          </w:r>
          <w:r w:rsidR="00015B49">
            <w:rPr>
              <w:rFonts w:ascii="Arial" w:hAnsi="Arial" w:cs="Arial"/>
              <w:sz w:val="20"/>
            </w:rPr>
            <w:t xml:space="preserve"> </w:t>
          </w:r>
          <w:bookmarkEnd w:id="95"/>
          <w:r w:rsidR="00EE7523">
            <w:rPr>
              <w:rFonts w:ascii="Arial" w:hAnsi="Arial" w:cs="Arial"/>
              <w:iCs/>
              <w:sz w:val="20"/>
              <w:szCs w:val="20"/>
              <w:lang w:bidi="bn-IN"/>
            </w:rPr>
            <w:fldChar w:fldCharType="begin"/>
          </w:r>
          <w:r w:rsidR="00EE7523">
            <w:rPr>
              <w:rFonts w:ascii="Arial" w:hAnsi="Arial" w:cs="Arial"/>
              <w:iCs/>
              <w:sz w:val="20"/>
              <w:szCs w:val="20"/>
              <w:lang w:bidi="bn-IN"/>
            </w:rPr>
            <w:instrText xml:space="preserve"> HYPERLINK "http://www.booking.com" </w:instrText>
          </w:r>
          <w:r w:rsidR="00EE7523">
            <w:rPr>
              <w:rFonts w:ascii="Arial" w:hAnsi="Arial" w:cs="Arial"/>
              <w:iCs/>
              <w:sz w:val="20"/>
              <w:szCs w:val="20"/>
              <w:lang w:bidi="bn-IN"/>
            </w:rPr>
            <w:fldChar w:fldCharType="separate"/>
          </w:r>
          <w:r w:rsidR="00EE7523" w:rsidRPr="00214DB0">
            <w:rPr>
              <w:rStyle w:val="Hyperlink"/>
              <w:rFonts w:ascii="Arial" w:hAnsi="Arial" w:cs="Arial"/>
              <w:sz w:val="20"/>
              <w:szCs w:val="20"/>
              <w:lang w:bidi="bn-IN"/>
            </w:rPr>
            <w:t>Booking.com</w:t>
          </w:r>
          <w:r w:rsidR="00EE7523">
            <w:rPr>
              <w:rFonts w:ascii="Arial" w:hAnsi="Arial" w:cs="Arial"/>
              <w:iCs/>
              <w:sz w:val="20"/>
              <w:szCs w:val="20"/>
              <w:lang w:bidi="bn-IN"/>
            </w:rPr>
            <w:fldChar w:fldCharType="end"/>
          </w:r>
          <w:r w:rsidR="00EE7523" w:rsidRPr="00214DB0">
            <w:rPr>
              <w:rFonts w:ascii="Arial" w:hAnsi="Arial" w:cs="Arial"/>
              <w:iCs/>
              <w:sz w:val="20"/>
              <w:szCs w:val="20"/>
              <w:lang w:bidi="bn-IN"/>
            </w:rPr>
            <w:t xml:space="preserve"> zet review</w:t>
          </w:r>
          <w:r w:rsidR="00EE7523">
            <w:rPr>
              <w:rFonts w:ascii="Arial" w:hAnsi="Arial" w:cs="Arial"/>
              <w:iCs/>
              <w:sz w:val="20"/>
              <w:szCs w:val="20"/>
              <w:lang w:bidi="bn-IN"/>
            </w:rPr>
            <w:t xml:space="preserve">s op een slimme manier in; zowel het cijfer, het aantal beoordelingen als de tekst van de review is kort weergegeven. </w:t>
          </w:r>
          <w:r w:rsidR="00CC203B" w:rsidRPr="000B7ADE">
            <w:rPr>
              <w:rFonts w:ascii="Arial" w:hAnsi="Arial" w:cs="Arial"/>
              <w:iCs/>
              <w:sz w:val="20"/>
            </w:rPr>
            <w:t>Naast</w:t>
          </w:r>
          <w:r w:rsidR="00C72CFC" w:rsidRPr="000B7ADE">
            <w:rPr>
              <w:rFonts w:ascii="Arial" w:hAnsi="Arial" w:cs="Arial"/>
              <w:iCs/>
              <w:sz w:val="20"/>
            </w:rPr>
            <w:t xml:space="preserve"> reviews </w:t>
          </w:r>
          <w:r w:rsidR="00566D16" w:rsidRPr="000B7ADE">
            <w:rPr>
              <w:rFonts w:ascii="Arial" w:hAnsi="Arial" w:cs="Arial"/>
              <w:iCs/>
              <w:sz w:val="20"/>
            </w:rPr>
            <w:t>scheppen</w:t>
          </w:r>
          <w:r w:rsidR="00C72CFC" w:rsidRPr="000B7ADE">
            <w:rPr>
              <w:rFonts w:ascii="Arial" w:hAnsi="Arial" w:cs="Arial"/>
              <w:iCs/>
              <w:sz w:val="20"/>
            </w:rPr>
            <w:t xml:space="preserve"> cijfers </w:t>
          </w:r>
          <w:r w:rsidR="00CC203B" w:rsidRPr="000B7ADE">
            <w:rPr>
              <w:rFonts w:ascii="Arial" w:hAnsi="Arial" w:cs="Arial"/>
              <w:iCs/>
              <w:sz w:val="20"/>
            </w:rPr>
            <w:t xml:space="preserve">van </w:t>
          </w:r>
          <w:r w:rsidR="00E72904">
            <w:rPr>
              <w:rFonts w:ascii="Arial" w:hAnsi="Arial" w:cs="Arial"/>
              <w:iCs/>
              <w:sz w:val="20"/>
            </w:rPr>
            <w:t>accommodaties</w:t>
          </w:r>
          <w:r w:rsidR="00CC203B" w:rsidRPr="000B7ADE">
            <w:rPr>
              <w:rFonts w:ascii="Arial" w:hAnsi="Arial" w:cs="Arial"/>
              <w:iCs/>
              <w:sz w:val="20"/>
            </w:rPr>
            <w:t xml:space="preserve"> of reizen </w:t>
          </w:r>
          <w:r w:rsidR="00C72CFC" w:rsidRPr="000B7ADE">
            <w:rPr>
              <w:rFonts w:ascii="Arial" w:hAnsi="Arial" w:cs="Arial"/>
              <w:iCs/>
              <w:sz w:val="20"/>
            </w:rPr>
            <w:t xml:space="preserve">of </w:t>
          </w:r>
          <w:r w:rsidR="00E72904">
            <w:rPr>
              <w:rFonts w:ascii="Arial" w:hAnsi="Arial" w:cs="Arial"/>
              <w:iCs/>
              <w:sz w:val="20"/>
            </w:rPr>
            <w:t>de zogeheten lijstoverzichten</w:t>
          </w:r>
          <w:r w:rsidR="00C72CFC" w:rsidRPr="000B7ADE">
            <w:rPr>
              <w:rFonts w:ascii="Arial" w:hAnsi="Arial" w:cs="Arial"/>
              <w:iCs/>
              <w:sz w:val="20"/>
            </w:rPr>
            <w:t xml:space="preserve"> </w:t>
          </w:r>
          <w:r w:rsidR="00566D16" w:rsidRPr="000B7ADE">
            <w:rPr>
              <w:rFonts w:ascii="Arial" w:hAnsi="Arial" w:cs="Arial"/>
              <w:iCs/>
              <w:sz w:val="20"/>
            </w:rPr>
            <w:t>vertrouwen</w:t>
          </w:r>
          <w:r w:rsidR="00C72CFC" w:rsidRPr="000B7ADE">
            <w:rPr>
              <w:rFonts w:ascii="Arial" w:hAnsi="Arial" w:cs="Arial"/>
              <w:iCs/>
              <w:sz w:val="20"/>
            </w:rPr>
            <w:t>.</w:t>
          </w:r>
          <w:r w:rsidR="00CF6A94" w:rsidRPr="000B7ADE">
            <w:rPr>
              <w:rFonts w:ascii="Arial" w:hAnsi="Arial" w:cs="Arial"/>
              <w:iCs/>
              <w:sz w:val="20"/>
            </w:rPr>
            <w:t xml:space="preserve"> </w:t>
          </w:r>
          <w:r w:rsidR="00E72904">
            <w:rPr>
              <w:rFonts w:ascii="Arial" w:hAnsi="Arial" w:cs="Arial"/>
              <w:iCs/>
              <w:sz w:val="20"/>
            </w:rPr>
            <w:t>Teksten</w:t>
          </w:r>
          <w:r w:rsidR="00CF6A94" w:rsidRPr="000B7ADE">
            <w:rPr>
              <w:rFonts w:ascii="Arial" w:hAnsi="Arial" w:cs="Arial"/>
              <w:iCs/>
              <w:sz w:val="20"/>
            </w:rPr>
            <w:t xml:space="preserve"> als</w:t>
          </w:r>
          <w:r w:rsidR="00C72CFC" w:rsidRPr="000B7ADE">
            <w:rPr>
              <w:rFonts w:ascii="Arial" w:hAnsi="Arial" w:cs="Arial"/>
              <w:iCs/>
              <w:sz w:val="20"/>
            </w:rPr>
            <w:t xml:space="preserve"> </w:t>
          </w:r>
          <w:r w:rsidR="00566D16" w:rsidRPr="000B7ADE">
            <w:rPr>
              <w:rFonts w:ascii="Arial" w:hAnsi="Arial" w:cs="Arial"/>
              <w:iCs/>
              <w:sz w:val="20"/>
            </w:rPr>
            <w:t>‘</w:t>
          </w:r>
          <w:r w:rsidR="00CF6A94" w:rsidRPr="000B7ADE">
            <w:rPr>
              <w:rFonts w:ascii="Arial" w:hAnsi="Arial" w:cs="Arial"/>
              <w:iCs/>
              <w:sz w:val="20"/>
            </w:rPr>
            <w:t>h</w:t>
          </w:r>
          <w:r w:rsidR="001905A9" w:rsidRPr="000B7ADE">
            <w:rPr>
              <w:rFonts w:ascii="Arial" w:hAnsi="Arial" w:cs="Arial"/>
              <w:iCs/>
              <w:sz w:val="20"/>
            </w:rPr>
            <w:t>et hotel is beoordeel</w:t>
          </w:r>
          <w:r w:rsidR="000010CB" w:rsidRPr="000B7ADE">
            <w:rPr>
              <w:rFonts w:ascii="Arial" w:hAnsi="Arial" w:cs="Arial"/>
              <w:iCs/>
              <w:sz w:val="20"/>
            </w:rPr>
            <w:t>d</w:t>
          </w:r>
          <w:r w:rsidR="00566D16" w:rsidRPr="000B7ADE">
            <w:rPr>
              <w:rFonts w:ascii="Arial" w:hAnsi="Arial" w:cs="Arial"/>
              <w:iCs/>
              <w:sz w:val="20"/>
            </w:rPr>
            <w:t xml:space="preserve"> met een 8.3’</w:t>
          </w:r>
          <w:r w:rsidR="001905A9" w:rsidRPr="000B7ADE">
            <w:rPr>
              <w:rFonts w:ascii="Arial" w:hAnsi="Arial" w:cs="Arial"/>
              <w:iCs/>
              <w:sz w:val="20"/>
            </w:rPr>
            <w:t xml:space="preserve"> </w:t>
          </w:r>
          <w:r w:rsidR="00566D16" w:rsidRPr="000B7ADE">
            <w:rPr>
              <w:rFonts w:ascii="Arial" w:hAnsi="Arial" w:cs="Arial"/>
              <w:iCs/>
              <w:sz w:val="20"/>
            </w:rPr>
            <w:t>of ‘</w:t>
          </w:r>
          <w:r w:rsidR="00CF6A94" w:rsidRPr="000B7ADE">
            <w:rPr>
              <w:rFonts w:ascii="Arial" w:hAnsi="Arial" w:cs="Arial"/>
              <w:iCs/>
              <w:sz w:val="20"/>
            </w:rPr>
            <w:t>dit jaar al meer dan 100</w:t>
          </w:r>
          <w:r w:rsidR="00566D16" w:rsidRPr="000B7ADE">
            <w:rPr>
              <w:rFonts w:ascii="Arial" w:hAnsi="Arial" w:cs="Arial"/>
              <w:iCs/>
              <w:sz w:val="20"/>
            </w:rPr>
            <w:t xml:space="preserve"> tennisreizen geboekt’</w:t>
          </w:r>
          <w:r w:rsidR="00CF6A94" w:rsidRPr="000B7ADE">
            <w:rPr>
              <w:rFonts w:ascii="Arial" w:hAnsi="Arial" w:cs="Arial"/>
              <w:iCs/>
              <w:sz w:val="20"/>
            </w:rPr>
            <w:t xml:space="preserve"> doen het goed. </w:t>
          </w:r>
          <w:r w:rsidR="00CC203B" w:rsidRPr="000B7ADE">
            <w:rPr>
              <w:rFonts w:ascii="Arial" w:hAnsi="Arial" w:cs="Arial"/>
              <w:iCs/>
              <w:sz w:val="20"/>
            </w:rPr>
            <w:t xml:space="preserve">Een lijst van de </w:t>
          </w:r>
          <w:r w:rsidR="00566D16" w:rsidRPr="000B7ADE">
            <w:rPr>
              <w:rFonts w:ascii="Arial" w:hAnsi="Arial" w:cs="Arial"/>
              <w:iCs/>
              <w:sz w:val="20"/>
            </w:rPr>
            <w:t>‘</w:t>
          </w:r>
          <w:r w:rsidR="00E72904">
            <w:rPr>
              <w:rFonts w:ascii="Arial" w:hAnsi="Arial" w:cs="Arial"/>
              <w:iCs/>
              <w:sz w:val="20"/>
            </w:rPr>
            <w:t>meest</w:t>
          </w:r>
          <w:r w:rsidR="00CC203B" w:rsidRPr="000B7ADE">
            <w:rPr>
              <w:rFonts w:ascii="Arial" w:hAnsi="Arial" w:cs="Arial"/>
              <w:iCs/>
              <w:sz w:val="20"/>
            </w:rPr>
            <w:t xml:space="preserve"> geboekte reizen</w:t>
          </w:r>
          <w:r w:rsidR="00566D16" w:rsidRPr="000B7ADE">
            <w:rPr>
              <w:rFonts w:ascii="Arial" w:hAnsi="Arial" w:cs="Arial"/>
              <w:iCs/>
              <w:sz w:val="20"/>
            </w:rPr>
            <w:t>’</w:t>
          </w:r>
          <w:r w:rsidR="00CC203B" w:rsidRPr="000B7ADE">
            <w:rPr>
              <w:rFonts w:ascii="Arial" w:hAnsi="Arial" w:cs="Arial"/>
              <w:iCs/>
              <w:sz w:val="20"/>
            </w:rPr>
            <w:t xml:space="preserve"> </w:t>
          </w:r>
          <w:r w:rsidR="00566D16" w:rsidRPr="000B7ADE">
            <w:rPr>
              <w:rFonts w:ascii="Arial" w:hAnsi="Arial" w:cs="Arial"/>
              <w:iCs/>
              <w:sz w:val="20"/>
            </w:rPr>
            <w:t>of ‘</w:t>
          </w:r>
          <w:r w:rsidR="00E72904">
            <w:rPr>
              <w:rFonts w:ascii="Arial" w:hAnsi="Arial" w:cs="Arial"/>
              <w:iCs/>
              <w:sz w:val="20"/>
            </w:rPr>
            <w:t>best</w:t>
          </w:r>
          <w:r w:rsidR="00566D16" w:rsidRPr="000B7ADE">
            <w:rPr>
              <w:rFonts w:ascii="Arial" w:hAnsi="Arial" w:cs="Arial"/>
              <w:iCs/>
              <w:sz w:val="20"/>
            </w:rPr>
            <w:t xml:space="preserve"> bekeken reizen’ </w:t>
          </w:r>
          <w:r w:rsidR="000B1D70" w:rsidRPr="000B7ADE">
            <w:rPr>
              <w:rFonts w:ascii="Arial" w:hAnsi="Arial" w:cs="Arial"/>
              <w:iCs/>
              <w:sz w:val="20"/>
            </w:rPr>
            <w:t xml:space="preserve">geeft webbezoekers onbewust het gevoel dat ze goed zitten. </w:t>
          </w:r>
          <w:r w:rsidR="00CC203B" w:rsidRPr="000B7ADE">
            <w:rPr>
              <w:rFonts w:ascii="Arial" w:hAnsi="Arial" w:cs="Arial"/>
              <w:iCs/>
              <w:sz w:val="20"/>
            </w:rPr>
            <w:t xml:space="preserve">Tevens wordt </w:t>
          </w:r>
          <w:r w:rsidR="00C72CFC" w:rsidRPr="000B7ADE">
            <w:rPr>
              <w:rFonts w:ascii="Arial" w:hAnsi="Arial" w:cs="Arial"/>
              <w:iCs/>
              <w:sz w:val="20"/>
            </w:rPr>
            <w:t xml:space="preserve">inzichtelijk </w:t>
          </w:r>
          <w:r w:rsidR="000B1D70" w:rsidRPr="000B7ADE">
            <w:rPr>
              <w:rFonts w:ascii="Arial" w:hAnsi="Arial" w:cs="Arial"/>
              <w:iCs/>
              <w:sz w:val="20"/>
            </w:rPr>
            <w:t xml:space="preserve">wat anderen </w:t>
          </w:r>
          <w:r w:rsidR="00C72CFC" w:rsidRPr="000B7ADE">
            <w:rPr>
              <w:rFonts w:ascii="Arial" w:hAnsi="Arial" w:cs="Arial"/>
              <w:iCs/>
              <w:sz w:val="20"/>
            </w:rPr>
            <w:t>doen</w:t>
          </w:r>
          <w:r w:rsidR="00CB389E" w:rsidRPr="000B7ADE">
            <w:rPr>
              <w:rFonts w:ascii="Arial" w:hAnsi="Arial" w:cs="Arial"/>
              <w:iCs/>
              <w:sz w:val="20"/>
            </w:rPr>
            <w:t xml:space="preserve"> en boeken</w:t>
          </w:r>
          <w:r w:rsidR="00CC203B" w:rsidRPr="000B7ADE">
            <w:rPr>
              <w:rFonts w:ascii="Arial" w:hAnsi="Arial" w:cs="Arial"/>
              <w:iCs/>
              <w:sz w:val="20"/>
            </w:rPr>
            <w:t xml:space="preserve">, wat onder het verleidingsprincipe sociale bewijskracht van Robert </w:t>
          </w:r>
          <w:proofErr w:type="spellStart"/>
          <w:r w:rsidR="00CC203B" w:rsidRPr="000B7ADE">
            <w:rPr>
              <w:rFonts w:ascii="Arial" w:hAnsi="Arial" w:cs="Arial"/>
              <w:iCs/>
              <w:sz w:val="20"/>
            </w:rPr>
            <w:t>Cial</w:t>
          </w:r>
          <w:r w:rsidR="000D5360" w:rsidRPr="000B7ADE">
            <w:rPr>
              <w:rFonts w:ascii="Arial" w:hAnsi="Arial" w:cs="Arial"/>
              <w:iCs/>
              <w:sz w:val="20"/>
            </w:rPr>
            <w:t>d</w:t>
          </w:r>
          <w:r w:rsidR="00CC203B" w:rsidRPr="000B7ADE">
            <w:rPr>
              <w:rFonts w:ascii="Arial" w:hAnsi="Arial" w:cs="Arial"/>
              <w:iCs/>
              <w:sz w:val="20"/>
            </w:rPr>
            <w:t>ini</w:t>
          </w:r>
          <w:proofErr w:type="spellEnd"/>
          <w:r w:rsidR="00CC203B" w:rsidRPr="000B7ADE">
            <w:rPr>
              <w:rFonts w:ascii="Arial" w:hAnsi="Arial" w:cs="Arial"/>
              <w:iCs/>
              <w:sz w:val="20"/>
            </w:rPr>
            <w:t xml:space="preserve"> valt</w:t>
          </w:r>
          <w:r w:rsidR="00566D16" w:rsidRPr="000B7ADE">
            <w:rPr>
              <w:rFonts w:ascii="Arial" w:hAnsi="Arial" w:cs="Arial"/>
              <w:iCs/>
              <w:sz w:val="20"/>
            </w:rPr>
            <w:t>. “</w:t>
          </w:r>
          <w:r w:rsidR="00CB389E" w:rsidRPr="000B7ADE">
            <w:rPr>
              <w:rFonts w:ascii="Arial" w:hAnsi="Arial" w:cs="Arial"/>
              <w:iCs/>
              <w:sz w:val="20"/>
            </w:rPr>
            <w:t>Webbezoekers</w:t>
          </w:r>
          <w:r w:rsidR="00566D16" w:rsidRPr="000B7ADE">
            <w:rPr>
              <w:rFonts w:ascii="Arial" w:hAnsi="Arial" w:cs="Arial"/>
              <w:iCs/>
              <w:sz w:val="20"/>
            </w:rPr>
            <w:t xml:space="preserve"> zijn onzeker, dus als ‘gelijkgestemden’ </w:t>
          </w:r>
          <w:r w:rsidR="00CB389E" w:rsidRPr="000B7ADE">
            <w:rPr>
              <w:rFonts w:ascii="Arial" w:hAnsi="Arial" w:cs="Arial"/>
              <w:iCs/>
              <w:sz w:val="20"/>
            </w:rPr>
            <w:t xml:space="preserve">al </w:t>
          </w:r>
          <w:r w:rsidR="00566D16" w:rsidRPr="000B7ADE">
            <w:rPr>
              <w:rFonts w:ascii="Arial" w:hAnsi="Arial" w:cs="Arial"/>
              <w:iCs/>
              <w:sz w:val="20"/>
            </w:rPr>
            <w:t xml:space="preserve">eerder eenzelfde soort ervaring hebben doorgemaakt, wordt het maken van de juiste keuze een stuk eenvoudiger” </w:t>
          </w:r>
          <w:sdt>
            <w:sdtPr>
              <w:rPr>
                <w:rFonts w:ascii="Arial" w:hAnsi="Arial" w:cs="Arial"/>
                <w:iCs/>
                <w:sz w:val="20"/>
              </w:rPr>
              <w:id w:val="764043726"/>
              <w:citation/>
            </w:sdtPr>
            <w:sdtContent>
              <w:r w:rsidR="00CC203B" w:rsidRPr="000B7ADE">
                <w:rPr>
                  <w:rFonts w:ascii="Arial" w:hAnsi="Arial" w:cs="Arial"/>
                  <w:iCs/>
                  <w:sz w:val="20"/>
                </w:rPr>
                <w:fldChar w:fldCharType="begin"/>
              </w:r>
              <w:r w:rsidR="00CC203B" w:rsidRPr="000B7ADE">
                <w:rPr>
                  <w:rFonts w:ascii="Arial" w:hAnsi="Arial" w:cs="Arial"/>
                  <w:iCs/>
                  <w:sz w:val="20"/>
                </w:rPr>
                <w:instrText xml:space="preserve"> CITATION Jac17 \l 1043 </w:instrText>
              </w:r>
              <w:r w:rsidR="00CC203B" w:rsidRPr="000B7ADE">
                <w:rPr>
                  <w:rFonts w:ascii="Arial" w:hAnsi="Arial" w:cs="Arial"/>
                  <w:iCs/>
                  <w:sz w:val="20"/>
                </w:rPr>
                <w:fldChar w:fldCharType="separate"/>
              </w:r>
              <w:r w:rsidR="00CC203B" w:rsidRPr="000B7ADE">
                <w:rPr>
                  <w:rFonts w:ascii="Arial" w:hAnsi="Arial" w:cs="Arial"/>
                  <w:noProof/>
                  <w:sz w:val="20"/>
                </w:rPr>
                <w:t>(Bronkhorst, 2017)</w:t>
              </w:r>
              <w:r w:rsidR="00CC203B" w:rsidRPr="000B7ADE">
                <w:rPr>
                  <w:rFonts w:ascii="Arial" w:hAnsi="Arial" w:cs="Arial"/>
                  <w:iCs/>
                  <w:sz w:val="20"/>
                </w:rPr>
                <w:fldChar w:fldCharType="end"/>
              </w:r>
            </w:sdtContent>
          </w:sdt>
          <w:r w:rsidR="00CC203B" w:rsidRPr="000B7ADE">
            <w:rPr>
              <w:rFonts w:ascii="Arial" w:hAnsi="Arial" w:cs="Arial"/>
              <w:iCs/>
              <w:sz w:val="20"/>
            </w:rPr>
            <w:t>.</w:t>
          </w:r>
          <w:r w:rsidR="00015B49">
            <w:rPr>
              <w:rFonts w:ascii="Arial" w:hAnsi="Arial" w:cs="Arial"/>
              <w:iCs/>
              <w:sz w:val="20"/>
            </w:rPr>
            <w:t xml:space="preserve"> </w:t>
          </w:r>
          <w:proofErr w:type="spellStart"/>
          <w:r w:rsidR="00566D16" w:rsidRPr="000B7ADE">
            <w:rPr>
              <w:rFonts w:ascii="Arial" w:hAnsi="Arial" w:cs="Arial"/>
              <w:iCs/>
              <w:sz w:val="20"/>
            </w:rPr>
            <w:t>S</w:t>
          </w:r>
          <w:r w:rsidRPr="000B7ADE">
            <w:rPr>
              <w:rFonts w:ascii="Arial" w:hAnsi="Arial" w:cs="Arial"/>
              <w:iCs/>
              <w:sz w:val="20"/>
            </w:rPr>
            <w:t>ocial</w:t>
          </w:r>
          <w:proofErr w:type="spellEnd"/>
          <w:r w:rsidRPr="000B7ADE">
            <w:rPr>
              <w:rFonts w:ascii="Arial" w:hAnsi="Arial" w:cs="Arial"/>
              <w:iCs/>
              <w:sz w:val="20"/>
            </w:rPr>
            <w:t xml:space="preserve"> Media </w:t>
          </w:r>
          <w:r w:rsidR="00566D16" w:rsidRPr="000B7ADE">
            <w:rPr>
              <w:rFonts w:ascii="Arial" w:hAnsi="Arial" w:cs="Arial"/>
              <w:iCs/>
              <w:sz w:val="20"/>
            </w:rPr>
            <w:t xml:space="preserve">kan ook </w:t>
          </w:r>
          <w:r w:rsidR="00CC5724" w:rsidRPr="000B7ADE">
            <w:rPr>
              <w:rFonts w:ascii="Arial" w:hAnsi="Arial" w:cs="Arial"/>
              <w:iCs/>
              <w:sz w:val="20"/>
            </w:rPr>
            <w:t xml:space="preserve">helpen </w:t>
          </w:r>
          <w:r w:rsidR="00385F9E">
            <w:rPr>
              <w:rFonts w:ascii="Arial" w:hAnsi="Arial" w:cs="Arial"/>
              <w:iCs/>
              <w:sz w:val="20"/>
            </w:rPr>
            <w:t xml:space="preserve">om </w:t>
          </w:r>
          <w:r w:rsidR="00CC5724" w:rsidRPr="000B7ADE">
            <w:rPr>
              <w:rFonts w:ascii="Arial" w:hAnsi="Arial" w:cs="Arial"/>
              <w:iCs/>
              <w:sz w:val="20"/>
            </w:rPr>
            <w:t xml:space="preserve">vertrouwen bij </w:t>
          </w:r>
          <w:r w:rsidR="00CC203B" w:rsidRPr="000B7ADE">
            <w:rPr>
              <w:rFonts w:ascii="Arial" w:hAnsi="Arial" w:cs="Arial"/>
              <w:iCs/>
              <w:sz w:val="20"/>
            </w:rPr>
            <w:t>consumenten</w:t>
          </w:r>
          <w:r w:rsidR="00CC5724" w:rsidRPr="000B7ADE">
            <w:rPr>
              <w:rFonts w:ascii="Arial" w:hAnsi="Arial" w:cs="Arial"/>
              <w:iCs/>
              <w:sz w:val="20"/>
            </w:rPr>
            <w:t xml:space="preserve"> te </w:t>
          </w:r>
          <w:r w:rsidR="00385F9E">
            <w:rPr>
              <w:rFonts w:ascii="Arial" w:hAnsi="Arial" w:cs="Arial"/>
              <w:iCs/>
              <w:sz w:val="20"/>
            </w:rPr>
            <w:t>wekken</w:t>
          </w:r>
          <w:r w:rsidR="00CC5724" w:rsidRPr="000B7ADE">
            <w:rPr>
              <w:rFonts w:ascii="Arial" w:hAnsi="Arial" w:cs="Arial"/>
              <w:iCs/>
              <w:sz w:val="20"/>
            </w:rPr>
            <w:t xml:space="preserve">. Als </w:t>
          </w:r>
          <w:r w:rsidR="00CC203B" w:rsidRPr="000B7ADE">
            <w:rPr>
              <w:rFonts w:ascii="Arial" w:hAnsi="Arial" w:cs="Arial"/>
              <w:iCs/>
              <w:sz w:val="20"/>
            </w:rPr>
            <w:t>consumenten</w:t>
          </w:r>
          <w:r w:rsidR="00CC5724" w:rsidRPr="000B7ADE">
            <w:rPr>
              <w:rFonts w:ascii="Arial" w:hAnsi="Arial" w:cs="Arial"/>
              <w:iCs/>
              <w:sz w:val="20"/>
            </w:rPr>
            <w:t xml:space="preserve"> zien dat honderden mensen </w:t>
          </w:r>
          <w:r w:rsidR="002A7F33">
            <w:rPr>
              <w:rFonts w:ascii="Arial" w:hAnsi="Arial" w:cs="Arial"/>
              <w:iCs/>
              <w:sz w:val="20"/>
            </w:rPr>
            <w:t>de Facebook- of Twitter</w:t>
          </w:r>
          <w:r w:rsidR="00CC5724" w:rsidRPr="000B7ADE">
            <w:rPr>
              <w:rFonts w:ascii="Arial" w:hAnsi="Arial" w:cs="Arial"/>
              <w:iCs/>
              <w:sz w:val="20"/>
            </w:rPr>
            <w:t>pagina volgen of liken, voelen ze zich onderdeel van een grotere groep</w:t>
          </w:r>
          <w:r w:rsidR="00566D16" w:rsidRPr="000B7ADE">
            <w:rPr>
              <w:rFonts w:ascii="Arial" w:hAnsi="Arial" w:cs="Arial"/>
              <w:iCs/>
              <w:sz w:val="20"/>
            </w:rPr>
            <w:t xml:space="preserve"> en hebben ze er een beter gevoel bij, zowel bij de organisatie als bij reizen</w:t>
          </w:r>
          <w:r w:rsidR="00DA53E9" w:rsidRPr="000B7ADE">
            <w:rPr>
              <w:rFonts w:ascii="Arial" w:hAnsi="Arial" w:cs="Arial"/>
              <w:iCs/>
              <w:sz w:val="20"/>
            </w:rPr>
            <w:t xml:space="preserve"> </w:t>
          </w:r>
          <w:sdt>
            <w:sdtPr>
              <w:rPr>
                <w:rFonts w:ascii="Arial" w:hAnsi="Arial" w:cs="Arial"/>
                <w:iCs/>
                <w:sz w:val="20"/>
              </w:rPr>
              <w:id w:val="-707566547"/>
              <w:citation/>
            </w:sdtPr>
            <w:sdtContent>
              <w:r w:rsidR="00493373">
                <w:rPr>
                  <w:rFonts w:ascii="Arial" w:hAnsi="Arial" w:cs="Arial"/>
                  <w:iCs/>
                  <w:sz w:val="20"/>
                </w:rPr>
                <w:fldChar w:fldCharType="begin"/>
              </w:r>
              <w:r w:rsidR="00493373">
                <w:rPr>
                  <w:rFonts w:ascii="Arial" w:hAnsi="Arial" w:cs="Arial"/>
                  <w:iCs/>
                  <w:sz w:val="20"/>
                </w:rPr>
                <w:instrText xml:space="preserve">CITATION Fra171 \t  \l 1043 </w:instrText>
              </w:r>
              <w:r w:rsidR="00493373">
                <w:rPr>
                  <w:rFonts w:ascii="Arial" w:hAnsi="Arial" w:cs="Arial"/>
                  <w:iCs/>
                  <w:sz w:val="20"/>
                </w:rPr>
                <w:fldChar w:fldCharType="separate"/>
              </w:r>
              <w:r w:rsidR="00493373" w:rsidRPr="00493373">
                <w:rPr>
                  <w:rFonts w:ascii="Arial" w:hAnsi="Arial" w:cs="Arial"/>
                  <w:noProof/>
                  <w:sz w:val="20"/>
                </w:rPr>
                <w:t>(Morhee, 2017)</w:t>
              </w:r>
              <w:r w:rsidR="00493373">
                <w:rPr>
                  <w:rFonts w:ascii="Arial" w:hAnsi="Arial" w:cs="Arial"/>
                  <w:iCs/>
                  <w:sz w:val="20"/>
                </w:rPr>
                <w:fldChar w:fldCharType="end"/>
              </w:r>
            </w:sdtContent>
          </w:sdt>
          <w:r w:rsidR="00493373" w:rsidRPr="000B7ADE">
            <w:rPr>
              <w:rFonts w:ascii="Arial" w:hAnsi="Arial" w:cs="Arial"/>
              <w:iCs/>
              <w:sz w:val="20"/>
            </w:rPr>
            <w:t>.</w:t>
          </w:r>
        </w:p>
        <w:p w14:paraId="3133B708" w14:textId="6873FEBD" w:rsidR="00194E4A" w:rsidRPr="000B7ADE" w:rsidRDefault="00194E4A" w:rsidP="00520049">
          <w:pPr>
            <w:spacing w:after="0" w:line="360" w:lineRule="auto"/>
            <w:jc w:val="both"/>
            <w:rPr>
              <w:rFonts w:ascii="Arial" w:hAnsi="Arial" w:cs="Arial"/>
              <w:iCs/>
              <w:sz w:val="20"/>
            </w:rPr>
          </w:pPr>
        </w:p>
        <w:p w14:paraId="742B8D79" w14:textId="2D4D2D59" w:rsidR="00194E4A" w:rsidRPr="000B7ADE" w:rsidRDefault="00194E4A" w:rsidP="00520049">
          <w:pPr>
            <w:spacing w:after="0" w:line="360" w:lineRule="auto"/>
            <w:jc w:val="both"/>
            <w:rPr>
              <w:rFonts w:ascii="Arial" w:hAnsi="Arial" w:cs="Arial"/>
              <w:iCs/>
              <w:sz w:val="20"/>
            </w:rPr>
          </w:pPr>
          <w:r w:rsidRPr="000B7ADE">
            <w:rPr>
              <w:rFonts w:ascii="Arial" w:hAnsi="Arial" w:cs="Arial"/>
              <w:iCs/>
              <w:sz w:val="20"/>
            </w:rPr>
            <w:t xml:space="preserve">Een andere middel om vertrouwen bij webbezoekers op te bouwen is het toevoegen van </w:t>
          </w:r>
          <w:r w:rsidR="00E72904">
            <w:rPr>
              <w:rFonts w:ascii="Arial" w:hAnsi="Arial" w:cs="Arial"/>
              <w:iCs/>
              <w:sz w:val="20"/>
            </w:rPr>
            <w:t>de</w:t>
          </w:r>
          <w:r w:rsidRPr="000B7ADE">
            <w:rPr>
              <w:rFonts w:ascii="Arial" w:hAnsi="Arial" w:cs="Arial"/>
              <w:iCs/>
              <w:sz w:val="20"/>
            </w:rPr>
            <w:t xml:space="preserve"> button ‘een optie nemen’ bij reizen, bijvoorb</w:t>
          </w:r>
          <w:r w:rsidR="00401A8E">
            <w:rPr>
              <w:rFonts w:ascii="Arial" w:hAnsi="Arial" w:cs="Arial"/>
              <w:iCs/>
              <w:sz w:val="20"/>
            </w:rPr>
            <w:t>eeld een optie voor 72 uur. De</w:t>
          </w:r>
          <w:r w:rsidRPr="000B7ADE">
            <w:rPr>
              <w:rFonts w:ascii="Arial" w:hAnsi="Arial" w:cs="Arial"/>
              <w:iCs/>
              <w:sz w:val="20"/>
            </w:rPr>
            <w:t xml:space="preserve"> button </w:t>
          </w:r>
          <w:r w:rsidR="00401A8E">
            <w:rPr>
              <w:rFonts w:ascii="Arial" w:hAnsi="Arial" w:cs="Arial"/>
              <w:iCs/>
              <w:sz w:val="20"/>
            </w:rPr>
            <w:t>kan</w:t>
          </w:r>
          <w:r w:rsidRPr="000B7ADE">
            <w:rPr>
              <w:rFonts w:ascii="Arial" w:hAnsi="Arial" w:cs="Arial"/>
              <w:iCs/>
              <w:sz w:val="20"/>
            </w:rPr>
            <w:t xml:space="preserve"> aan hetz</w:t>
          </w:r>
          <w:r w:rsidR="002667F4">
            <w:rPr>
              <w:rFonts w:ascii="Arial" w:hAnsi="Arial" w:cs="Arial"/>
              <w:iCs/>
              <w:sz w:val="20"/>
            </w:rPr>
            <w:t xml:space="preserve">elfde boekingsformulier </w:t>
          </w:r>
          <w:r w:rsidR="00401A8E">
            <w:rPr>
              <w:rFonts w:ascii="Arial" w:hAnsi="Arial" w:cs="Arial"/>
              <w:iCs/>
              <w:sz w:val="20"/>
            </w:rPr>
            <w:t>worden gelinkt</w:t>
          </w:r>
          <w:r w:rsidRPr="000B7ADE">
            <w:rPr>
              <w:rFonts w:ascii="Arial" w:hAnsi="Arial" w:cs="Arial"/>
              <w:iCs/>
              <w:sz w:val="20"/>
            </w:rPr>
            <w:t xml:space="preserve">. </w:t>
          </w:r>
          <w:r w:rsidR="00401A8E" w:rsidRPr="000B7ADE">
            <w:rPr>
              <w:rFonts w:ascii="Arial" w:hAnsi="Arial" w:cs="Arial"/>
              <w:iCs/>
              <w:sz w:val="20"/>
            </w:rPr>
            <w:t>Het is mogelijk de optie binnen 72 uur kosteloos te annuleren.</w:t>
          </w:r>
          <w:r w:rsidR="00401A8E">
            <w:rPr>
              <w:rFonts w:ascii="Arial" w:hAnsi="Arial" w:cs="Arial"/>
              <w:iCs/>
              <w:sz w:val="20"/>
            </w:rPr>
            <w:t xml:space="preserve"> </w:t>
          </w:r>
          <w:r w:rsidRPr="000B7ADE">
            <w:rPr>
              <w:rFonts w:ascii="Arial" w:hAnsi="Arial" w:cs="Arial"/>
              <w:iCs/>
              <w:sz w:val="20"/>
            </w:rPr>
            <w:t>Een optie wordt na 72 automatisch in e</w:t>
          </w:r>
          <w:r w:rsidR="00401A8E">
            <w:rPr>
              <w:rFonts w:ascii="Arial" w:hAnsi="Arial" w:cs="Arial"/>
              <w:iCs/>
              <w:sz w:val="20"/>
            </w:rPr>
            <w:t xml:space="preserve">en definitieve boeking omgezet. Dit moet </w:t>
          </w:r>
          <w:r w:rsidRPr="000B7ADE">
            <w:rPr>
              <w:rFonts w:ascii="Arial" w:hAnsi="Arial" w:cs="Arial"/>
              <w:iCs/>
              <w:sz w:val="20"/>
            </w:rPr>
            <w:t xml:space="preserve">duidelijk in het boekingsformulier en de bevestigingsmail </w:t>
          </w:r>
          <w:r w:rsidR="00CB389E" w:rsidRPr="000B7ADE">
            <w:rPr>
              <w:rFonts w:ascii="Arial" w:hAnsi="Arial" w:cs="Arial"/>
              <w:iCs/>
              <w:sz w:val="20"/>
            </w:rPr>
            <w:t>beschreven</w:t>
          </w:r>
          <w:r w:rsidR="00401A8E">
            <w:rPr>
              <w:rFonts w:ascii="Arial" w:hAnsi="Arial" w:cs="Arial"/>
              <w:iCs/>
              <w:sz w:val="20"/>
            </w:rPr>
            <w:t xml:space="preserve"> staan</w:t>
          </w:r>
          <w:r w:rsidRPr="000B7ADE">
            <w:rPr>
              <w:rFonts w:ascii="Arial" w:hAnsi="Arial" w:cs="Arial"/>
              <w:iCs/>
              <w:sz w:val="20"/>
            </w:rPr>
            <w:t xml:space="preserve">. Een ‘optie’ klinkt toegankelijker en minder definitief in vergelijking </w:t>
          </w:r>
          <w:r w:rsidR="00E72904">
            <w:rPr>
              <w:rFonts w:ascii="Arial" w:hAnsi="Arial" w:cs="Arial"/>
              <w:iCs/>
              <w:sz w:val="20"/>
            </w:rPr>
            <w:t>tot</w:t>
          </w:r>
          <w:r w:rsidRPr="000B7ADE">
            <w:rPr>
              <w:rFonts w:ascii="Arial" w:hAnsi="Arial" w:cs="Arial"/>
              <w:iCs/>
              <w:sz w:val="20"/>
            </w:rPr>
            <w:t xml:space="preserve"> een boeking. </w:t>
          </w:r>
          <w:r w:rsidR="002667F4">
            <w:rPr>
              <w:rFonts w:ascii="Arial" w:hAnsi="Arial" w:cs="Arial"/>
              <w:iCs/>
              <w:sz w:val="20"/>
            </w:rPr>
            <w:t xml:space="preserve">Consumenten kunnen </w:t>
          </w:r>
          <w:r w:rsidRPr="000B7ADE">
            <w:rPr>
              <w:rFonts w:ascii="Arial" w:hAnsi="Arial" w:cs="Arial"/>
              <w:iCs/>
              <w:sz w:val="20"/>
            </w:rPr>
            <w:t xml:space="preserve">er nog een nachtje over slapen, maar </w:t>
          </w:r>
          <w:r w:rsidR="002667F4">
            <w:rPr>
              <w:rFonts w:ascii="Arial" w:hAnsi="Arial" w:cs="Arial"/>
              <w:iCs/>
              <w:sz w:val="20"/>
            </w:rPr>
            <w:t>zijn</w:t>
          </w:r>
          <w:r w:rsidRPr="000B7ADE">
            <w:rPr>
              <w:rFonts w:ascii="Arial" w:hAnsi="Arial" w:cs="Arial"/>
              <w:iCs/>
              <w:sz w:val="20"/>
            </w:rPr>
            <w:t xml:space="preserve"> ondertussen wel verzekerd van een plaats voor de reis. De kans dat een optie wordt geannuleerd is zeer klein, omdat de bezoeker al moeite heeft gedaan om persoonlijke informatie in te vullen. </w:t>
          </w:r>
          <w:r w:rsidR="002667F4">
            <w:rPr>
              <w:rFonts w:ascii="Arial" w:hAnsi="Arial" w:cs="Arial"/>
              <w:iCs/>
              <w:sz w:val="20"/>
            </w:rPr>
            <w:t>D</w:t>
          </w:r>
          <w:r w:rsidRPr="000B7ADE">
            <w:rPr>
              <w:rFonts w:ascii="Arial" w:hAnsi="Arial" w:cs="Arial"/>
              <w:iCs/>
              <w:sz w:val="20"/>
            </w:rPr>
            <w:t>e bezoeker</w:t>
          </w:r>
          <w:r w:rsidR="002667F4">
            <w:rPr>
              <w:rFonts w:ascii="Arial" w:hAnsi="Arial" w:cs="Arial"/>
              <w:iCs/>
              <w:sz w:val="20"/>
            </w:rPr>
            <w:t xml:space="preserve"> is</w:t>
          </w:r>
          <w:r w:rsidRPr="000B7ADE">
            <w:rPr>
              <w:rFonts w:ascii="Arial" w:hAnsi="Arial" w:cs="Arial"/>
              <w:iCs/>
              <w:sz w:val="20"/>
            </w:rPr>
            <w:t xml:space="preserve"> (onbewust) </w:t>
          </w:r>
          <w:r w:rsidR="002667F4">
            <w:rPr>
              <w:rFonts w:ascii="Arial" w:hAnsi="Arial" w:cs="Arial"/>
              <w:iCs/>
              <w:sz w:val="20"/>
            </w:rPr>
            <w:t xml:space="preserve">al </w:t>
          </w:r>
          <w:r w:rsidRPr="000B7ADE">
            <w:rPr>
              <w:rFonts w:ascii="Arial" w:hAnsi="Arial" w:cs="Arial"/>
              <w:iCs/>
              <w:sz w:val="20"/>
            </w:rPr>
            <w:t>een relatie aangegaan</w:t>
          </w:r>
          <w:r w:rsidR="0085227F">
            <w:rPr>
              <w:rFonts w:ascii="Arial" w:hAnsi="Arial" w:cs="Arial"/>
              <w:iCs/>
              <w:sz w:val="20"/>
            </w:rPr>
            <w:t xml:space="preserve"> </w:t>
          </w:r>
          <w:sdt>
            <w:sdtPr>
              <w:rPr>
                <w:rFonts w:ascii="Arial" w:hAnsi="Arial" w:cs="Arial"/>
                <w:iCs/>
                <w:sz w:val="20"/>
              </w:rPr>
              <w:id w:val="1399632440"/>
              <w:citation/>
            </w:sdtPr>
            <w:sdtContent>
              <w:r w:rsidR="00493373">
                <w:rPr>
                  <w:rFonts w:ascii="Arial" w:hAnsi="Arial" w:cs="Arial"/>
                  <w:iCs/>
                  <w:sz w:val="20"/>
                </w:rPr>
                <w:fldChar w:fldCharType="begin"/>
              </w:r>
              <w:r w:rsidR="00493373">
                <w:rPr>
                  <w:rFonts w:ascii="Arial" w:hAnsi="Arial" w:cs="Arial"/>
                  <w:iCs/>
                  <w:sz w:val="20"/>
                </w:rPr>
                <w:instrText xml:space="preserve">CITATION Fra171 \t  \l 1043 </w:instrText>
              </w:r>
              <w:r w:rsidR="00493373">
                <w:rPr>
                  <w:rFonts w:ascii="Arial" w:hAnsi="Arial" w:cs="Arial"/>
                  <w:iCs/>
                  <w:sz w:val="20"/>
                </w:rPr>
                <w:fldChar w:fldCharType="separate"/>
              </w:r>
              <w:r w:rsidR="00493373" w:rsidRPr="00493373">
                <w:rPr>
                  <w:rFonts w:ascii="Arial" w:hAnsi="Arial" w:cs="Arial"/>
                  <w:noProof/>
                  <w:sz w:val="20"/>
                </w:rPr>
                <w:t>(Morhee, 2017)</w:t>
              </w:r>
              <w:r w:rsidR="00493373">
                <w:rPr>
                  <w:rFonts w:ascii="Arial" w:hAnsi="Arial" w:cs="Arial"/>
                  <w:iCs/>
                  <w:sz w:val="20"/>
                </w:rPr>
                <w:fldChar w:fldCharType="end"/>
              </w:r>
            </w:sdtContent>
          </w:sdt>
          <w:r w:rsidR="00401A8E">
            <w:rPr>
              <w:rFonts w:ascii="Arial" w:hAnsi="Arial" w:cs="Arial"/>
              <w:iCs/>
              <w:sz w:val="20"/>
            </w:rPr>
            <w:t xml:space="preserve"> </w:t>
          </w:r>
          <w:sdt>
            <w:sdtPr>
              <w:rPr>
                <w:rFonts w:ascii="Arial" w:hAnsi="Arial" w:cs="Arial"/>
                <w:iCs/>
                <w:sz w:val="20"/>
              </w:rPr>
              <w:id w:val="-1903279351"/>
              <w:citation/>
            </w:sdtPr>
            <w:sdtContent>
              <w:r w:rsidR="00401A8E">
                <w:rPr>
                  <w:rFonts w:ascii="Arial" w:hAnsi="Arial" w:cs="Arial"/>
                  <w:iCs/>
                  <w:sz w:val="20"/>
                </w:rPr>
                <w:fldChar w:fldCharType="begin"/>
              </w:r>
              <w:r w:rsidR="00401A8E">
                <w:rPr>
                  <w:rFonts w:ascii="Arial" w:hAnsi="Arial" w:cs="Arial"/>
                  <w:iCs/>
                  <w:sz w:val="20"/>
                </w:rPr>
                <w:instrText xml:space="preserve"> CITATION Ale17 \l 1043 </w:instrText>
              </w:r>
              <w:r w:rsidR="00401A8E">
                <w:rPr>
                  <w:rFonts w:ascii="Arial" w:hAnsi="Arial" w:cs="Arial"/>
                  <w:iCs/>
                  <w:sz w:val="20"/>
                </w:rPr>
                <w:fldChar w:fldCharType="separate"/>
              </w:r>
              <w:r w:rsidR="00401A8E" w:rsidRPr="00401A8E">
                <w:rPr>
                  <w:rFonts w:ascii="Arial" w:hAnsi="Arial" w:cs="Arial"/>
                  <w:noProof/>
                  <w:sz w:val="20"/>
                </w:rPr>
                <w:t>(Ginneken, 2017)</w:t>
              </w:r>
              <w:r w:rsidR="00401A8E">
                <w:rPr>
                  <w:rFonts w:ascii="Arial" w:hAnsi="Arial" w:cs="Arial"/>
                  <w:iCs/>
                  <w:sz w:val="20"/>
                </w:rPr>
                <w:fldChar w:fldCharType="end"/>
              </w:r>
            </w:sdtContent>
          </w:sdt>
          <w:r w:rsidR="00493373" w:rsidRPr="000B7ADE">
            <w:rPr>
              <w:rFonts w:ascii="Arial" w:hAnsi="Arial" w:cs="Arial"/>
              <w:iCs/>
              <w:sz w:val="20"/>
            </w:rPr>
            <w:t>.</w:t>
          </w:r>
        </w:p>
        <w:p w14:paraId="3B917755" w14:textId="77777777" w:rsidR="00566D16" w:rsidRPr="000B7ADE" w:rsidRDefault="00566D16" w:rsidP="00520049">
          <w:pPr>
            <w:spacing w:after="0" w:line="360" w:lineRule="auto"/>
            <w:jc w:val="both"/>
            <w:rPr>
              <w:rFonts w:ascii="Arial" w:hAnsi="Arial" w:cs="Arial"/>
              <w:iCs/>
              <w:sz w:val="20"/>
            </w:rPr>
          </w:pPr>
        </w:p>
        <w:p w14:paraId="2AB72202" w14:textId="6A339A64" w:rsidR="00520049" w:rsidRPr="000B7ADE" w:rsidRDefault="00566D16" w:rsidP="00520049">
          <w:pPr>
            <w:spacing w:after="0" w:line="360" w:lineRule="auto"/>
            <w:jc w:val="both"/>
            <w:rPr>
              <w:rFonts w:ascii="Arial" w:hAnsi="Arial" w:cs="Arial"/>
              <w:iCs/>
              <w:sz w:val="20"/>
            </w:rPr>
          </w:pPr>
          <w:r w:rsidRPr="000B7ADE">
            <w:rPr>
              <w:rFonts w:ascii="Arial" w:hAnsi="Arial" w:cs="Arial"/>
              <w:iCs/>
              <w:sz w:val="20"/>
            </w:rPr>
            <w:lastRenderedPageBreak/>
            <w:t>Tot slot helpt</w:t>
          </w:r>
          <w:r w:rsidR="00127BDA" w:rsidRPr="000B7ADE">
            <w:rPr>
              <w:rFonts w:ascii="Arial" w:hAnsi="Arial" w:cs="Arial"/>
              <w:iCs/>
              <w:sz w:val="20"/>
            </w:rPr>
            <w:t xml:space="preserve"> consistentie bij het </w:t>
          </w:r>
          <w:r w:rsidRPr="000B7ADE">
            <w:rPr>
              <w:rFonts w:ascii="Arial" w:hAnsi="Arial" w:cs="Arial"/>
              <w:iCs/>
              <w:sz w:val="20"/>
            </w:rPr>
            <w:t>creëren</w:t>
          </w:r>
          <w:r w:rsidR="00127BDA" w:rsidRPr="000B7ADE">
            <w:rPr>
              <w:rFonts w:ascii="Arial" w:hAnsi="Arial" w:cs="Arial"/>
              <w:iCs/>
              <w:sz w:val="20"/>
            </w:rPr>
            <w:t xml:space="preserve"> van vertrouwen van webbezoekers. Alex</w:t>
          </w:r>
          <w:r w:rsidRPr="000B7ADE">
            <w:rPr>
              <w:rFonts w:ascii="Arial" w:hAnsi="Arial" w:cs="Arial"/>
              <w:iCs/>
              <w:sz w:val="20"/>
            </w:rPr>
            <w:t xml:space="preserve"> van Ginneken gaf </w:t>
          </w:r>
          <w:r w:rsidR="00E72904">
            <w:rPr>
              <w:rFonts w:ascii="Arial" w:hAnsi="Arial" w:cs="Arial"/>
              <w:iCs/>
              <w:sz w:val="20"/>
            </w:rPr>
            <w:t>als</w:t>
          </w:r>
          <w:r w:rsidRPr="000B7ADE">
            <w:rPr>
              <w:rFonts w:ascii="Arial" w:hAnsi="Arial" w:cs="Arial"/>
              <w:iCs/>
              <w:sz w:val="20"/>
            </w:rPr>
            <w:t xml:space="preserve"> voorbeeld: “</w:t>
          </w:r>
          <w:r w:rsidR="00127BDA" w:rsidRPr="000B7ADE">
            <w:rPr>
              <w:rFonts w:ascii="Arial" w:hAnsi="Arial" w:cs="Arial"/>
              <w:iCs/>
              <w:sz w:val="20"/>
            </w:rPr>
            <w:t xml:space="preserve">hoe zou jij het vinden als verkeersborden ineens aan de </w:t>
          </w:r>
          <w:r w:rsidRPr="000B7ADE">
            <w:rPr>
              <w:rFonts w:ascii="Arial" w:hAnsi="Arial" w:cs="Arial"/>
              <w:iCs/>
              <w:sz w:val="20"/>
            </w:rPr>
            <w:t xml:space="preserve">linkerkant van de weg </w:t>
          </w:r>
          <w:r w:rsidR="00E72904">
            <w:rPr>
              <w:rFonts w:ascii="Arial" w:hAnsi="Arial" w:cs="Arial"/>
              <w:iCs/>
              <w:sz w:val="20"/>
            </w:rPr>
            <w:t>zouden staan</w:t>
          </w:r>
          <w:r w:rsidRPr="000B7ADE">
            <w:rPr>
              <w:rFonts w:ascii="Arial" w:hAnsi="Arial" w:cs="Arial"/>
              <w:iCs/>
              <w:sz w:val="20"/>
            </w:rPr>
            <w:t xml:space="preserve">?” </w:t>
          </w:r>
          <w:r w:rsidR="00127BDA" w:rsidRPr="000B7ADE">
            <w:rPr>
              <w:rFonts w:ascii="Arial" w:hAnsi="Arial" w:cs="Arial"/>
              <w:iCs/>
              <w:sz w:val="20"/>
            </w:rPr>
            <w:t xml:space="preserve">Werk consistent en wijk alleen af als je weet wat je doet. Dit sluit aan bij het verleidingsprincipe consistentie van Robert </w:t>
          </w:r>
          <w:proofErr w:type="spellStart"/>
          <w:r w:rsidR="00127BDA" w:rsidRPr="000B7ADE">
            <w:rPr>
              <w:rFonts w:ascii="Arial" w:hAnsi="Arial" w:cs="Arial"/>
              <w:iCs/>
              <w:sz w:val="20"/>
            </w:rPr>
            <w:t>Cialdini</w:t>
          </w:r>
          <w:proofErr w:type="spellEnd"/>
          <w:r w:rsidR="00127BDA" w:rsidRPr="000B7ADE">
            <w:rPr>
              <w:rFonts w:ascii="Arial" w:hAnsi="Arial" w:cs="Arial"/>
              <w:iCs/>
              <w:sz w:val="20"/>
            </w:rPr>
            <w:t xml:space="preserve">. </w:t>
          </w:r>
          <w:r w:rsidRPr="000B7ADE">
            <w:rPr>
              <w:rFonts w:ascii="Arial" w:hAnsi="Arial" w:cs="Arial"/>
              <w:iCs/>
              <w:sz w:val="20"/>
            </w:rPr>
            <w:t>Consistentie</w:t>
          </w:r>
          <w:r w:rsidR="000D5360" w:rsidRPr="000B7ADE">
            <w:rPr>
              <w:rFonts w:ascii="Arial" w:hAnsi="Arial" w:cs="Arial"/>
              <w:iCs/>
              <w:sz w:val="20"/>
            </w:rPr>
            <w:t xml:space="preserve"> kan </w:t>
          </w:r>
          <w:r w:rsidR="00F2202A" w:rsidRPr="000B7ADE">
            <w:rPr>
              <w:rFonts w:ascii="Arial" w:hAnsi="Arial" w:cs="Arial"/>
              <w:iCs/>
              <w:sz w:val="20"/>
            </w:rPr>
            <w:t>in de vormgeving van de website</w:t>
          </w:r>
          <w:r w:rsidR="00F82947" w:rsidRPr="00F82947">
            <w:rPr>
              <w:rFonts w:ascii="Arial" w:hAnsi="Arial" w:cs="Arial"/>
              <w:iCs/>
              <w:sz w:val="20"/>
            </w:rPr>
            <w:t xml:space="preserve"> </w:t>
          </w:r>
          <w:r w:rsidR="00F82947" w:rsidRPr="000B7ADE">
            <w:rPr>
              <w:rFonts w:ascii="Arial" w:hAnsi="Arial" w:cs="Arial"/>
              <w:iCs/>
              <w:sz w:val="20"/>
            </w:rPr>
            <w:t>toegepast worden</w:t>
          </w:r>
          <w:r w:rsidR="00F2202A" w:rsidRPr="000B7ADE">
            <w:rPr>
              <w:rFonts w:ascii="Arial" w:hAnsi="Arial" w:cs="Arial"/>
              <w:iCs/>
              <w:sz w:val="20"/>
            </w:rPr>
            <w:t xml:space="preserve">. </w:t>
          </w:r>
          <w:r w:rsidR="000D5360" w:rsidRPr="000B7ADE">
            <w:rPr>
              <w:rFonts w:ascii="Arial" w:hAnsi="Arial" w:cs="Arial"/>
              <w:sz w:val="20"/>
            </w:rPr>
            <w:t xml:space="preserve">Neem </w:t>
          </w:r>
          <w:r w:rsidRPr="000B7ADE">
            <w:rPr>
              <w:rFonts w:ascii="Arial" w:hAnsi="Arial" w:cs="Arial"/>
              <w:sz w:val="20"/>
            </w:rPr>
            <w:t xml:space="preserve">bepaalde elementen </w:t>
          </w:r>
          <w:r w:rsidR="00E72904">
            <w:rPr>
              <w:rFonts w:ascii="Arial" w:hAnsi="Arial" w:cs="Arial"/>
              <w:sz w:val="20"/>
            </w:rPr>
            <w:t>in</w:t>
          </w:r>
          <w:r w:rsidRPr="000B7ADE">
            <w:rPr>
              <w:rFonts w:ascii="Arial" w:hAnsi="Arial" w:cs="Arial"/>
              <w:sz w:val="20"/>
            </w:rPr>
            <w:t xml:space="preserve"> de opmaak van een </w:t>
          </w:r>
          <w:r w:rsidR="000D5360" w:rsidRPr="000B7ADE">
            <w:rPr>
              <w:rFonts w:ascii="Arial" w:hAnsi="Arial" w:cs="Arial"/>
              <w:sz w:val="20"/>
            </w:rPr>
            <w:t>website over van bekende websites</w:t>
          </w:r>
          <w:r w:rsidRPr="000B7ADE">
            <w:rPr>
              <w:rFonts w:ascii="Arial" w:hAnsi="Arial" w:cs="Arial"/>
              <w:sz w:val="20"/>
            </w:rPr>
            <w:t xml:space="preserve"> zoals </w:t>
          </w:r>
          <w:hyperlink r:id="rId21" w:history="1">
            <w:r w:rsidR="00EE7523" w:rsidRPr="002667F4">
              <w:rPr>
                <w:rStyle w:val="Hyperlink"/>
                <w:rFonts w:ascii="Arial" w:hAnsi="Arial" w:cs="Arial"/>
                <w:sz w:val="20"/>
              </w:rPr>
              <w:t>Corendon</w:t>
            </w:r>
          </w:hyperlink>
          <w:r w:rsidR="00EE7523">
            <w:rPr>
              <w:rFonts w:ascii="Arial" w:hAnsi="Arial" w:cs="Arial"/>
              <w:sz w:val="20"/>
            </w:rPr>
            <w:t xml:space="preserve"> of </w:t>
          </w:r>
          <w:hyperlink r:id="rId22" w:history="1">
            <w:r w:rsidR="00EE7523" w:rsidRPr="00214DB0">
              <w:rPr>
                <w:rStyle w:val="Hyperlink"/>
                <w:rFonts w:ascii="Arial" w:hAnsi="Arial" w:cs="Arial"/>
                <w:sz w:val="20"/>
                <w:szCs w:val="20"/>
                <w:lang w:bidi="bn-IN"/>
              </w:rPr>
              <w:t>Booking.com</w:t>
            </w:r>
          </w:hyperlink>
          <w:r w:rsidR="000D5360" w:rsidRPr="000B7ADE">
            <w:rPr>
              <w:rFonts w:ascii="Arial" w:hAnsi="Arial" w:cs="Arial"/>
              <w:sz w:val="20"/>
            </w:rPr>
            <w:t>. Consumenten kennen de</w:t>
          </w:r>
          <w:r w:rsidR="00E72904">
            <w:rPr>
              <w:rFonts w:ascii="Arial" w:hAnsi="Arial" w:cs="Arial"/>
              <w:sz w:val="20"/>
            </w:rPr>
            <w:t>ze</w:t>
          </w:r>
          <w:r w:rsidR="000D5360" w:rsidRPr="000B7ADE">
            <w:rPr>
              <w:rFonts w:ascii="Arial" w:hAnsi="Arial" w:cs="Arial"/>
              <w:sz w:val="20"/>
            </w:rPr>
            <w:t xml:space="preserve"> website</w:t>
          </w:r>
          <w:r w:rsidR="00E72904">
            <w:rPr>
              <w:rFonts w:ascii="Arial" w:hAnsi="Arial" w:cs="Arial"/>
              <w:sz w:val="20"/>
            </w:rPr>
            <w:t>s</w:t>
          </w:r>
          <w:r w:rsidR="000D5360" w:rsidRPr="000B7ADE">
            <w:rPr>
              <w:rFonts w:ascii="Arial" w:hAnsi="Arial" w:cs="Arial"/>
              <w:sz w:val="20"/>
            </w:rPr>
            <w:t xml:space="preserve"> wat </w:t>
          </w:r>
          <w:r w:rsidR="00CB389E" w:rsidRPr="000B7ADE">
            <w:rPr>
              <w:rFonts w:ascii="Arial" w:hAnsi="Arial" w:cs="Arial"/>
              <w:sz w:val="20"/>
            </w:rPr>
            <w:t xml:space="preserve">het </w:t>
          </w:r>
          <w:r w:rsidR="000D5360" w:rsidRPr="000B7ADE">
            <w:rPr>
              <w:rFonts w:ascii="Arial" w:hAnsi="Arial" w:cs="Arial"/>
              <w:sz w:val="20"/>
            </w:rPr>
            <w:t xml:space="preserve">navigeren gemakkelijker maakt. </w:t>
          </w:r>
          <w:r w:rsidRPr="000B7ADE">
            <w:rPr>
              <w:rFonts w:ascii="Arial" w:hAnsi="Arial" w:cs="Arial"/>
              <w:iCs/>
              <w:sz w:val="20"/>
            </w:rPr>
            <w:t xml:space="preserve">Plaats de menubalk </w:t>
          </w:r>
          <w:r w:rsidR="00F2202A" w:rsidRPr="000B7ADE">
            <w:rPr>
              <w:rFonts w:ascii="Arial" w:hAnsi="Arial" w:cs="Arial"/>
              <w:iCs/>
              <w:sz w:val="20"/>
            </w:rPr>
            <w:t xml:space="preserve">bovenaan de </w:t>
          </w:r>
          <w:r w:rsidRPr="000B7ADE">
            <w:rPr>
              <w:rFonts w:ascii="Arial" w:hAnsi="Arial" w:cs="Arial"/>
              <w:iCs/>
              <w:sz w:val="20"/>
            </w:rPr>
            <w:t>pagina, z</w:t>
          </w:r>
          <w:r w:rsidR="00F2202A" w:rsidRPr="000B7ADE">
            <w:rPr>
              <w:rFonts w:ascii="Arial" w:hAnsi="Arial" w:cs="Arial"/>
              <w:iCs/>
              <w:sz w:val="20"/>
            </w:rPr>
            <w:t>et de zo</w:t>
          </w:r>
          <w:r w:rsidRPr="000B7ADE">
            <w:rPr>
              <w:rFonts w:ascii="Arial" w:hAnsi="Arial" w:cs="Arial"/>
              <w:iCs/>
              <w:sz w:val="20"/>
            </w:rPr>
            <w:t>ekbalk rechts boven in de hoek en h</w:t>
          </w:r>
          <w:r w:rsidR="00F2202A" w:rsidRPr="000B7ADE">
            <w:rPr>
              <w:rFonts w:ascii="Arial" w:hAnsi="Arial" w:cs="Arial"/>
              <w:iCs/>
              <w:sz w:val="20"/>
            </w:rPr>
            <w:t>et bedr</w:t>
          </w:r>
          <w:r w:rsidRPr="000B7ADE">
            <w:rPr>
              <w:rFonts w:ascii="Arial" w:hAnsi="Arial" w:cs="Arial"/>
              <w:iCs/>
              <w:sz w:val="20"/>
            </w:rPr>
            <w:t>ijfslogo links bovenin de hoek, nog boven de navigatie</w:t>
          </w:r>
          <w:r w:rsidR="00427ABB">
            <w:rPr>
              <w:rFonts w:ascii="Arial" w:hAnsi="Arial" w:cs="Arial"/>
              <w:iCs/>
              <w:sz w:val="20"/>
            </w:rPr>
            <w:t xml:space="preserve"> </w:t>
          </w:r>
          <w:sdt>
            <w:sdtPr>
              <w:rPr>
                <w:rFonts w:ascii="Arial" w:hAnsi="Arial" w:cs="Arial"/>
                <w:iCs/>
                <w:sz w:val="20"/>
              </w:rPr>
              <w:id w:val="1925920038"/>
              <w:citation/>
            </w:sdtPr>
            <w:sdtContent>
              <w:r w:rsidR="00427ABB" w:rsidRPr="000B7ADE">
                <w:rPr>
                  <w:rFonts w:ascii="Arial" w:hAnsi="Arial" w:cs="Arial"/>
                  <w:iCs/>
                  <w:sz w:val="20"/>
                </w:rPr>
                <w:fldChar w:fldCharType="begin"/>
              </w:r>
              <w:r w:rsidR="00427ABB" w:rsidRPr="000B7ADE">
                <w:rPr>
                  <w:rFonts w:ascii="Arial" w:hAnsi="Arial" w:cs="Arial"/>
                  <w:iCs/>
                  <w:sz w:val="20"/>
                </w:rPr>
                <w:instrText xml:space="preserve"> CITATION Jac17 \l 1043 </w:instrText>
              </w:r>
              <w:r w:rsidR="00427ABB" w:rsidRPr="000B7ADE">
                <w:rPr>
                  <w:rFonts w:ascii="Arial" w:hAnsi="Arial" w:cs="Arial"/>
                  <w:iCs/>
                  <w:sz w:val="20"/>
                </w:rPr>
                <w:fldChar w:fldCharType="separate"/>
              </w:r>
              <w:r w:rsidR="00427ABB" w:rsidRPr="000B7ADE">
                <w:rPr>
                  <w:rFonts w:ascii="Arial" w:hAnsi="Arial" w:cs="Arial"/>
                  <w:noProof/>
                  <w:sz w:val="20"/>
                </w:rPr>
                <w:t>(Bronkhorst, 2017)</w:t>
              </w:r>
              <w:r w:rsidR="00427ABB" w:rsidRPr="000B7ADE">
                <w:rPr>
                  <w:rFonts w:ascii="Arial" w:hAnsi="Arial" w:cs="Arial"/>
                  <w:iCs/>
                  <w:sz w:val="20"/>
                </w:rPr>
                <w:fldChar w:fldCharType="end"/>
              </w:r>
            </w:sdtContent>
          </w:sdt>
          <w:r w:rsidRPr="000B7ADE">
            <w:rPr>
              <w:rFonts w:ascii="Arial" w:hAnsi="Arial" w:cs="Arial"/>
              <w:iCs/>
              <w:sz w:val="20"/>
            </w:rPr>
            <w:t xml:space="preserve"> </w:t>
          </w:r>
          <w:sdt>
            <w:sdtPr>
              <w:rPr>
                <w:rFonts w:ascii="Arial" w:hAnsi="Arial" w:cs="Arial"/>
                <w:iCs/>
                <w:sz w:val="20"/>
              </w:rPr>
              <w:id w:val="516436611"/>
              <w:citation/>
            </w:sdtPr>
            <w:sdtContent>
              <w:r w:rsidRPr="000B7ADE">
                <w:rPr>
                  <w:rFonts w:ascii="Arial" w:hAnsi="Arial" w:cs="Arial"/>
                  <w:iCs/>
                  <w:sz w:val="20"/>
                </w:rPr>
                <w:fldChar w:fldCharType="begin"/>
              </w:r>
              <w:r w:rsidRPr="000B7ADE">
                <w:rPr>
                  <w:rFonts w:ascii="Arial" w:hAnsi="Arial" w:cs="Arial"/>
                  <w:iCs/>
                  <w:sz w:val="20"/>
                </w:rPr>
                <w:instrText xml:space="preserve"> CITATION Ale17 \l 1043 </w:instrText>
              </w:r>
              <w:r w:rsidRPr="000B7ADE">
                <w:rPr>
                  <w:rFonts w:ascii="Arial" w:hAnsi="Arial" w:cs="Arial"/>
                  <w:iCs/>
                  <w:sz w:val="20"/>
                </w:rPr>
                <w:fldChar w:fldCharType="separate"/>
              </w:r>
              <w:r w:rsidRPr="000B7ADE">
                <w:rPr>
                  <w:rFonts w:ascii="Arial" w:hAnsi="Arial" w:cs="Arial"/>
                  <w:noProof/>
                  <w:sz w:val="20"/>
                </w:rPr>
                <w:t>(Ginneken, 2017)</w:t>
              </w:r>
              <w:r w:rsidRPr="000B7ADE">
                <w:rPr>
                  <w:rFonts w:ascii="Arial" w:hAnsi="Arial" w:cs="Arial"/>
                  <w:iCs/>
                  <w:sz w:val="20"/>
                </w:rPr>
                <w:fldChar w:fldCharType="end"/>
              </w:r>
            </w:sdtContent>
          </w:sdt>
          <w:r w:rsidRPr="000B7ADE">
            <w:rPr>
              <w:rFonts w:ascii="Arial" w:hAnsi="Arial" w:cs="Arial"/>
              <w:iCs/>
              <w:sz w:val="20"/>
            </w:rPr>
            <w:t>.</w:t>
          </w:r>
        </w:p>
        <w:p w14:paraId="1A0649F7" w14:textId="1695E4AA" w:rsidR="00073FD6" w:rsidRPr="00522117" w:rsidRDefault="00073FD6" w:rsidP="00520049">
          <w:pPr>
            <w:spacing w:after="0" w:line="360" w:lineRule="auto"/>
            <w:jc w:val="both"/>
            <w:rPr>
              <w:rFonts w:ascii="Arial" w:hAnsi="Arial" w:cs="Arial"/>
              <w:iCs/>
            </w:rPr>
          </w:pPr>
        </w:p>
        <w:p w14:paraId="393F46C3" w14:textId="064C742E" w:rsidR="00073FD6" w:rsidRPr="00522117" w:rsidRDefault="00073FD6" w:rsidP="005D0EB9">
          <w:pPr>
            <w:pStyle w:val="Lijstalinea"/>
            <w:numPr>
              <w:ilvl w:val="1"/>
              <w:numId w:val="4"/>
            </w:numPr>
            <w:spacing w:after="0" w:line="360" w:lineRule="auto"/>
            <w:jc w:val="both"/>
            <w:rPr>
              <w:rFonts w:ascii="Arial" w:hAnsi="Arial" w:cs="Arial"/>
              <w:b/>
              <w:iCs/>
            </w:rPr>
          </w:pPr>
          <w:r w:rsidRPr="00522117">
            <w:rPr>
              <w:rFonts w:ascii="Arial" w:hAnsi="Arial" w:cs="Arial"/>
              <w:b/>
              <w:iCs/>
            </w:rPr>
            <w:t>Angst voor verlies</w:t>
          </w:r>
        </w:p>
        <w:p w14:paraId="3E11AE07" w14:textId="77777777" w:rsidR="00D412AF" w:rsidRPr="000B7ADE" w:rsidRDefault="00D412AF" w:rsidP="00D412AF">
          <w:pPr>
            <w:pStyle w:val="Lijstalinea"/>
            <w:spacing w:after="0" w:line="360" w:lineRule="auto"/>
            <w:ind w:left="360"/>
            <w:jc w:val="both"/>
            <w:rPr>
              <w:rFonts w:ascii="Arial" w:hAnsi="Arial" w:cs="Arial"/>
              <w:b/>
              <w:iCs/>
              <w:sz w:val="20"/>
            </w:rPr>
          </w:pPr>
        </w:p>
        <w:p w14:paraId="4B8A6AE0" w14:textId="4835DE47" w:rsidR="00073FD6" w:rsidRPr="000B7ADE" w:rsidRDefault="00073FD6" w:rsidP="00073FD6">
          <w:pPr>
            <w:spacing w:after="0" w:line="360" w:lineRule="auto"/>
            <w:jc w:val="both"/>
            <w:rPr>
              <w:rFonts w:ascii="Arial" w:hAnsi="Arial" w:cs="Arial"/>
              <w:iCs/>
              <w:sz w:val="20"/>
            </w:rPr>
          </w:pPr>
          <w:r w:rsidRPr="000B7ADE">
            <w:rPr>
              <w:rFonts w:ascii="Arial" w:hAnsi="Arial" w:cs="Arial"/>
              <w:iCs/>
              <w:sz w:val="20"/>
            </w:rPr>
            <w:t xml:space="preserve">Het principe angst voor verlies komt vooral terug in de content op de website. </w:t>
          </w:r>
          <w:r w:rsidRPr="000B7ADE">
            <w:rPr>
              <w:rFonts w:ascii="Arial" w:hAnsi="Arial" w:cs="Arial"/>
              <w:bCs/>
              <w:sz w:val="20"/>
            </w:rPr>
            <w:t xml:space="preserve">Het gebruik van verliestaal motiveert webbezoekers </w:t>
          </w:r>
          <w:r w:rsidR="00E72904">
            <w:rPr>
              <w:rFonts w:ascii="Arial" w:hAnsi="Arial" w:cs="Arial"/>
              <w:bCs/>
              <w:sz w:val="20"/>
            </w:rPr>
            <w:t>(</w:t>
          </w:r>
          <w:r w:rsidRPr="000B7ADE">
            <w:rPr>
              <w:rFonts w:ascii="Arial" w:hAnsi="Arial" w:cs="Arial"/>
              <w:bCs/>
              <w:sz w:val="20"/>
            </w:rPr>
            <w:t>meer</w:t>
          </w:r>
          <w:r w:rsidR="00E72904">
            <w:rPr>
              <w:rFonts w:ascii="Arial" w:hAnsi="Arial" w:cs="Arial"/>
              <w:bCs/>
              <w:sz w:val="20"/>
            </w:rPr>
            <w:t>)</w:t>
          </w:r>
          <w:r w:rsidRPr="000B7ADE">
            <w:rPr>
              <w:rFonts w:ascii="Arial" w:hAnsi="Arial" w:cs="Arial"/>
              <w:bCs/>
              <w:sz w:val="20"/>
            </w:rPr>
            <w:t xml:space="preserve"> in actie te komen dan het gebruik van winsttaal </w:t>
          </w:r>
          <w:sdt>
            <w:sdtPr>
              <w:rPr>
                <w:rFonts w:ascii="Arial" w:hAnsi="Arial" w:cs="Arial"/>
                <w:bCs/>
                <w:sz w:val="20"/>
              </w:rPr>
              <w:id w:val="1864708310"/>
              <w:citation/>
            </w:sdtPr>
            <w:sdtContent>
              <w:r w:rsidRPr="000B7ADE">
                <w:rPr>
                  <w:rFonts w:ascii="Arial" w:hAnsi="Arial" w:cs="Arial"/>
                  <w:bCs/>
                  <w:sz w:val="20"/>
                </w:rPr>
                <w:fldChar w:fldCharType="begin"/>
              </w:r>
              <w:r w:rsidRPr="000B7ADE">
                <w:rPr>
                  <w:rFonts w:ascii="Arial" w:hAnsi="Arial" w:cs="Arial"/>
                  <w:bCs/>
                  <w:sz w:val="20"/>
                </w:rPr>
                <w:instrText xml:space="preserve"> CITATION Ale17 \l 1043 </w:instrText>
              </w:r>
              <w:r w:rsidRPr="000B7ADE">
                <w:rPr>
                  <w:rFonts w:ascii="Arial" w:hAnsi="Arial" w:cs="Arial"/>
                  <w:bCs/>
                  <w:sz w:val="20"/>
                </w:rPr>
                <w:fldChar w:fldCharType="separate"/>
              </w:r>
              <w:r w:rsidRPr="000B7ADE">
                <w:rPr>
                  <w:rFonts w:ascii="Arial" w:hAnsi="Arial" w:cs="Arial"/>
                  <w:noProof/>
                  <w:sz w:val="20"/>
                </w:rPr>
                <w:t>(Ginneken, 2017)</w:t>
              </w:r>
              <w:r w:rsidRPr="000B7ADE">
                <w:rPr>
                  <w:rFonts w:ascii="Arial" w:hAnsi="Arial" w:cs="Arial"/>
                  <w:bCs/>
                  <w:sz w:val="20"/>
                </w:rPr>
                <w:fldChar w:fldCharType="end"/>
              </w:r>
            </w:sdtContent>
          </w:sdt>
          <w:r w:rsidRPr="000B7ADE">
            <w:rPr>
              <w:rFonts w:ascii="Arial" w:hAnsi="Arial" w:cs="Arial"/>
              <w:bCs/>
              <w:sz w:val="20"/>
            </w:rPr>
            <w:t xml:space="preserve">. </w:t>
          </w:r>
          <w:r w:rsidRPr="000B7ADE">
            <w:rPr>
              <w:rFonts w:ascii="Arial" w:hAnsi="Arial" w:cs="Arial"/>
              <w:iCs/>
              <w:sz w:val="20"/>
            </w:rPr>
            <w:t xml:space="preserve">Een standaardverzoek “schrijf je nu in voor onze nieuwsbrief” is niet meer voldoende. Door dit aan te passen naar ‘loop geen nieuws of acties mis, meld je nu </w:t>
          </w:r>
          <w:r w:rsidRPr="000B7ADE">
            <w:rPr>
              <w:rFonts w:ascii="Arial" w:hAnsi="Arial" w:cs="Arial"/>
              <w:i/>
              <w:iCs/>
              <w:sz w:val="20"/>
            </w:rPr>
            <w:t>gratis</w:t>
          </w:r>
          <w:r w:rsidRPr="000B7ADE">
            <w:rPr>
              <w:rFonts w:ascii="Arial" w:hAnsi="Arial" w:cs="Arial"/>
              <w:iCs/>
              <w:sz w:val="20"/>
            </w:rPr>
            <w:t xml:space="preserve"> aan’ wordt het onbewuste brein getriggerd wat consumenten</w:t>
          </w:r>
          <w:r w:rsidR="00505120" w:rsidRPr="000B7ADE">
            <w:rPr>
              <w:rFonts w:ascii="Arial" w:hAnsi="Arial" w:cs="Arial"/>
              <w:iCs/>
              <w:sz w:val="20"/>
            </w:rPr>
            <w:t xml:space="preserve"> </w:t>
          </w:r>
          <w:r w:rsidR="00E72904">
            <w:rPr>
              <w:rFonts w:ascii="Arial" w:hAnsi="Arial" w:cs="Arial"/>
              <w:iCs/>
              <w:sz w:val="20"/>
            </w:rPr>
            <w:t xml:space="preserve">sneller </w:t>
          </w:r>
          <w:r w:rsidRPr="000B7ADE">
            <w:rPr>
              <w:rFonts w:ascii="Arial" w:hAnsi="Arial" w:cs="Arial"/>
              <w:iCs/>
              <w:sz w:val="20"/>
            </w:rPr>
            <w:t xml:space="preserve">motiveert tot actie. </w:t>
          </w:r>
          <w:hyperlink r:id="rId23" w:history="1">
            <w:r w:rsidR="00EE7523" w:rsidRPr="00214DB0">
              <w:rPr>
                <w:rStyle w:val="Hyperlink"/>
                <w:rFonts w:ascii="Arial" w:hAnsi="Arial" w:cs="Arial"/>
                <w:sz w:val="20"/>
                <w:szCs w:val="20"/>
                <w:lang w:bidi="bn-IN"/>
              </w:rPr>
              <w:t>Booking.com</w:t>
            </w:r>
          </w:hyperlink>
          <w:r w:rsidR="00EE7523">
            <w:rPr>
              <w:rFonts w:ascii="Arial" w:hAnsi="Arial" w:cs="Arial"/>
              <w:iCs/>
              <w:sz w:val="20"/>
              <w:szCs w:val="20"/>
              <w:lang w:bidi="bn-IN"/>
            </w:rPr>
            <w:t xml:space="preserve"> </w:t>
          </w:r>
          <w:r w:rsidRPr="000B7ADE">
            <w:rPr>
              <w:rFonts w:ascii="Arial" w:hAnsi="Arial" w:cs="Arial"/>
              <w:iCs/>
              <w:sz w:val="20"/>
            </w:rPr>
            <w:t xml:space="preserve">speelt op een andere manier met content. Zij hebben het niet over een nieuwsbrief, maar over “Geheime Deals”. Met goede </w:t>
          </w:r>
          <w:r w:rsidR="00E72904">
            <w:rPr>
              <w:rFonts w:ascii="Arial" w:hAnsi="Arial" w:cs="Arial"/>
              <w:iCs/>
              <w:sz w:val="20"/>
            </w:rPr>
            <w:t xml:space="preserve">en pakkende </w:t>
          </w:r>
          <w:r w:rsidRPr="000B7ADE">
            <w:rPr>
              <w:rFonts w:ascii="Arial" w:hAnsi="Arial" w:cs="Arial"/>
              <w:iCs/>
              <w:sz w:val="20"/>
            </w:rPr>
            <w:t xml:space="preserve">content weten ze de aandacht te pakken en </w:t>
          </w:r>
          <w:r w:rsidR="005E57B9">
            <w:rPr>
              <w:rFonts w:ascii="Arial" w:hAnsi="Arial" w:cs="Arial"/>
              <w:iCs/>
              <w:sz w:val="20"/>
            </w:rPr>
            <w:t>webbezoekers</w:t>
          </w:r>
          <w:r w:rsidRPr="000B7ADE">
            <w:rPr>
              <w:rFonts w:ascii="Arial" w:hAnsi="Arial" w:cs="Arial"/>
              <w:iCs/>
              <w:sz w:val="20"/>
            </w:rPr>
            <w:t xml:space="preserve"> te verleiden </w:t>
          </w:r>
          <w:sdt>
            <w:sdtPr>
              <w:rPr>
                <w:rFonts w:ascii="Arial" w:hAnsi="Arial" w:cs="Arial"/>
                <w:iCs/>
                <w:sz w:val="20"/>
              </w:rPr>
              <w:id w:val="842284786"/>
              <w:citation/>
            </w:sdtPr>
            <w:sdtContent>
              <w:r w:rsidRPr="000B7ADE">
                <w:rPr>
                  <w:rFonts w:ascii="Arial" w:hAnsi="Arial" w:cs="Arial"/>
                  <w:iCs/>
                  <w:sz w:val="20"/>
                </w:rPr>
                <w:fldChar w:fldCharType="begin"/>
              </w:r>
              <w:r w:rsidRPr="000B7ADE">
                <w:rPr>
                  <w:rFonts w:ascii="Arial" w:hAnsi="Arial" w:cs="Arial"/>
                  <w:iCs/>
                  <w:sz w:val="20"/>
                </w:rPr>
                <w:instrText xml:space="preserve"> CITATION Jac17 \l 1043 </w:instrText>
              </w:r>
              <w:r w:rsidRPr="000B7ADE">
                <w:rPr>
                  <w:rFonts w:ascii="Arial" w:hAnsi="Arial" w:cs="Arial"/>
                  <w:iCs/>
                  <w:sz w:val="20"/>
                </w:rPr>
                <w:fldChar w:fldCharType="separate"/>
              </w:r>
              <w:r w:rsidRPr="000B7ADE">
                <w:rPr>
                  <w:rFonts w:ascii="Arial" w:hAnsi="Arial" w:cs="Arial"/>
                  <w:noProof/>
                  <w:sz w:val="20"/>
                </w:rPr>
                <w:t>(Bronkhorst, 2017)</w:t>
              </w:r>
              <w:r w:rsidRPr="000B7ADE">
                <w:rPr>
                  <w:rFonts w:ascii="Arial" w:hAnsi="Arial" w:cs="Arial"/>
                  <w:iCs/>
                  <w:sz w:val="20"/>
                </w:rPr>
                <w:fldChar w:fldCharType="end"/>
              </w:r>
            </w:sdtContent>
          </w:sdt>
          <w:r w:rsidRPr="000B7ADE">
            <w:rPr>
              <w:rFonts w:ascii="Arial" w:hAnsi="Arial" w:cs="Arial"/>
              <w:iCs/>
              <w:sz w:val="20"/>
            </w:rPr>
            <w:t xml:space="preserve"> </w:t>
          </w:r>
          <w:sdt>
            <w:sdtPr>
              <w:rPr>
                <w:rFonts w:ascii="Arial" w:hAnsi="Arial" w:cs="Arial"/>
                <w:iCs/>
                <w:sz w:val="20"/>
              </w:rPr>
              <w:id w:val="-1125225731"/>
              <w:citation/>
            </w:sdtPr>
            <w:sdtContent>
              <w:r w:rsidRPr="000B7ADE">
                <w:rPr>
                  <w:rFonts w:ascii="Arial" w:hAnsi="Arial" w:cs="Arial"/>
                  <w:iCs/>
                  <w:sz w:val="20"/>
                </w:rPr>
                <w:fldChar w:fldCharType="begin"/>
              </w:r>
              <w:r w:rsidRPr="000B7ADE">
                <w:rPr>
                  <w:rFonts w:ascii="Arial" w:hAnsi="Arial" w:cs="Arial"/>
                  <w:iCs/>
                  <w:sz w:val="20"/>
                </w:rPr>
                <w:instrText xml:space="preserve"> CITATION Ale17 \l 1043 </w:instrText>
              </w:r>
              <w:r w:rsidRPr="000B7ADE">
                <w:rPr>
                  <w:rFonts w:ascii="Arial" w:hAnsi="Arial" w:cs="Arial"/>
                  <w:iCs/>
                  <w:sz w:val="20"/>
                </w:rPr>
                <w:fldChar w:fldCharType="separate"/>
              </w:r>
              <w:r w:rsidRPr="000B7ADE">
                <w:rPr>
                  <w:rFonts w:ascii="Arial" w:hAnsi="Arial" w:cs="Arial"/>
                  <w:noProof/>
                  <w:sz w:val="20"/>
                </w:rPr>
                <w:t>(Ginneken, 2017)</w:t>
              </w:r>
              <w:r w:rsidRPr="000B7ADE">
                <w:rPr>
                  <w:rFonts w:ascii="Arial" w:hAnsi="Arial" w:cs="Arial"/>
                  <w:iCs/>
                  <w:sz w:val="20"/>
                </w:rPr>
                <w:fldChar w:fldCharType="end"/>
              </w:r>
            </w:sdtContent>
          </w:sdt>
          <w:r w:rsidRPr="000B7ADE">
            <w:rPr>
              <w:rFonts w:ascii="Arial" w:hAnsi="Arial" w:cs="Arial"/>
              <w:iCs/>
              <w:sz w:val="20"/>
            </w:rPr>
            <w:t xml:space="preserve">. </w:t>
          </w:r>
        </w:p>
        <w:p w14:paraId="1832EA85" w14:textId="77777777" w:rsidR="00073FD6" w:rsidRPr="000B7ADE" w:rsidRDefault="00073FD6" w:rsidP="00073FD6">
          <w:pPr>
            <w:spacing w:after="0" w:line="360" w:lineRule="auto"/>
            <w:jc w:val="both"/>
            <w:rPr>
              <w:rFonts w:ascii="Arial" w:hAnsi="Arial" w:cs="Arial"/>
              <w:iCs/>
              <w:sz w:val="20"/>
            </w:rPr>
          </w:pPr>
          <w:r w:rsidRPr="000B7ADE">
            <w:rPr>
              <w:rFonts w:ascii="Arial" w:hAnsi="Arial" w:cs="Arial"/>
              <w:iCs/>
              <w:noProof/>
              <w:sz w:val="20"/>
              <w:lang w:eastAsia="nl-NL"/>
            </w:rPr>
            <w:drawing>
              <wp:inline distT="0" distB="0" distL="0" distR="0" wp14:anchorId="7C1483FD" wp14:editId="0043068A">
                <wp:extent cx="4020200" cy="1028700"/>
                <wp:effectExtent l="133350" t="114300" r="132715" b="1714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0054" cy="10696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B4E6CD" w14:textId="5839E04A" w:rsidR="00EE7523" w:rsidRPr="007E13F9" w:rsidRDefault="00073FD6" w:rsidP="007E13F9">
          <w:pPr>
            <w:spacing w:after="0" w:line="360" w:lineRule="auto"/>
            <w:jc w:val="both"/>
            <w:rPr>
              <w:rFonts w:ascii="Arial" w:hAnsi="Arial" w:cs="Arial"/>
              <w:iCs/>
              <w:sz w:val="20"/>
            </w:rPr>
          </w:pPr>
          <w:r w:rsidRPr="000B7ADE">
            <w:rPr>
              <w:rFonts w:ascii="Arial" w:hAnsi="Arial" w:cs="Arial"/>
              <w:iCs/>
              <w:sz w:val="20"/>
            </w:rPr>
            <w:t xml:space="preserve">Consumenten moeten het gevoel hebben dat ze niet alleen op de website zijn. Vermeld bijvoorbeeld hoeveel bezoekers de website op dit moment heeft. Vertel hoeveel plaatsen bij een reis nog beschikbaar zijn </w:t>
          </w:r>
          <w:sdt>
            <w:sdtPr>
              <w:rPr>
                <w:rFonts w:ascii="Arial" w:hAnsi="Arial" w:cs="Arial"/>
                <w:iCs/>
                <w:sz w:val="20"/>
              </w:rPr>
              <w:id w:val="98227011"/>
              <w:citation/>
            </w:sdtPr>
            <w:sdtContent>
              <w:r w:rsidRPr="000B7ADE">
                <w:rPr>
                  <w:rFonts w:ascii="Arial" w:hAnsi="Arial" w:cs="Arial"/>
                  <w:iCs/>
                  <w:sz w:val="20"/>
                </w:rPr>
                <w:fldChar w:fldCharType="begin"/>
              </w:r>
              <w:r w:rsidRPr="000B7ADE">
                <w:rPr>
                  <w:rFonts w:ascii="Arial" w:hAnsi="Arial" w:cs="Arial"/>
                  <w:iCs/>
                  <w:sz w:val="20"/>
                </w:rPr>
                <w:instrText xml:space="preserve"> CITATION Jac17 \l 1043 </w:instrText>
              </w:r>
              <w:r w:rsidRPr="000B7ADE">
                <w:rPr>
                  <w:rFonts w:ascii="Arial" w:hAnsi="Arial" w:cs="Arial"/>
                  <w:iCs/>
                  <w:sz w:val="20"/>
                </w:rPr>
                <w:fldChar w:fldCharType="separate"/>
              </w:r>
              <w:r w:rsidRPr="000B7ADE">
                <w:rPr>
                  <w:rFonts w:ascii="Arial" w:hAnsi="Arial" w:cs="Arial"/>
                  <w:noProof/>
                  <w:sz w:val="20"/>
                </w:rPr>
                <w:t>(Bronkhorst, 2017)</w:t>
              </w:r>
              <w:r w:rsidRPr="000B7ADE">
                <w:rPr>
                  <w:rFonts w:ascii="Arial" w:hAnsi="Arial" w:cs="Arial"/>
                  <w:iCs/>
                  <w:sz w:val="20"/>
                </w:rPr>
                <w:fldChar w:fldCharType="end"/>
              </w:r>
            </w:sdtContent>
          </w:sdt>
          <w:sdt>
            <w:sdtPr>
              <w:rPr>
                <w:rFonts w:ascii="Arial" w:hAnsi="Arial" w:cs="Arial"/>
                <w:iCs/>
                <w:sz w:val="20"/>
              </w:rPr>
              <w:id w:val="2070216586"/>
              <w:citation/>
            </w:sdtPr>
            <w:sdtContent>
              <w:r w:rsidRPr="000B7ADE">
                <w:rPr>
                  <w:rFonts w:ascii="Arial" w:hAnsi="Arial" w:cs="Arial"/>
                  <w:iCs/>
                  <w:sz w:val="20"/>
                </w:rPr>
                <w:fldChar w:fldCharType="begin"/>
              </w:r>
              <w:r w:rsidRPr="000B7ADE">
                <w:rPr>
                  <w:rFonts w:ascii="Arial" w:hAnsi="Arial" w:cs="Arial"/>
                  <w:iCs/>
                  <w:sz w:val="20"/>
                </w:rPr>
                <w:instrText xml:space="preserve"> CITATION Ale17 \l 1043 </w:instrText>
              </w:r>
              <w:r w:rsidRPr="000B7ADE">
                <w:rPr>
                  <w:rFonts w:ascii="Arial" w:hAnsi="Arial" w:cs="Arial"/>
                  <w:iCs/>
                  <w:sz w:val="20"/>
                </w:rPr>
                <w:fldChar w:fldCharType="separate"/>
              </w:r>
              <w:r w:rsidRPr="000B7ADE">
                <w:rPr>
                  <w:rFonts w:ascii="Arial" w:hAnsi="Arial" w:cs="Arial"/>
                  <w:iCs/>
                  <w:noProof/>
                  <w:sz w:val="20"/>
                </w:rPr>
                <w:t xml:space="preserve"> </w:t>
              </w:r>
              <w:r w:rsidRPr="000B7ADE">
                <w:rPr>
                  <w:rFonts w:ascii="Arial" w:hAnsi="Arial" w:cs="Arial"/>
                  <w:noProof/>
                  <w:sz w:val="20"/>
                </w:rPr>
                <w:t>(Ginneken, 2017)</w:t>
              </w:r>
              <w:r w:rsidRPr="000B7ADE">
                <w:rPr>
                  <w:rFonts w:ascii="Arial" w:hAnsi="Arial" w:cs="Arial"/>
                  <w:iCs/>
                  <w:sz w:val="20"/>
                </w:rPr>
                <w:fldChar w:fldCharType="end"/>
              </w:r>
            </w:sdtContent>
          </w:sdt>
          <w:r w:rsidRPr="000B7ADE">
            <w:rPr>
              <w:rFonts w:ascii="Arial" w:hAnsi="Arial" w:cs="Arial"/>
              <w:iCs/>
              <w:sz w:val="20"/>
            </w:rPr>
            <w:t xml:space="preserve">. Daarnaast </w:t>
          </w:r>
          <w:proofErr w:type="spellStart"/>
          <w:r w:rsidRPr="000B7ADE">
            <w:rPr>
              <w:rFonts w:ascii="Arial" w:hAnsi="Arial" w:cs="Arial"/>
              <w:iCs/>
              <w:sz w:val="20"/>
            </w:rPr>
            <w:t>triggeren</w:t>
          </w:r>
          <w:proofErr w:type="spellEnd"/>
          <w:r w:rsidRPr="000B7ADE">
            <w:rPr>
              <w:rFonts w:ascii="Arial" w:hAnsi="Arial" w:cs="Arial"/>
              <w:iCs/>
              <w:sz w:val="20"/>
            </w:rPr>
            <w:t xml:space="preserve"> acties of kortingen </w:t>
          </w:r>
          <w:r w:rsidR="00E72904">
            <w:rPr>
              <w:rFonts w:ascii="Arial" w:hAnsi="Arial" w:cs="Arial"/>
              <w:iCs/>
              <w:sz w:val="20"/>
            </w:rPr>
            <w:t>de consument</w:t>
          </w:r>
          <w:r w:rsidRPr="000B7ADE">
            <w:rPr>
              <w:rFonts w:ascii="Arial" w:hAnsi="Arial" w:cs="Arial"/>
              <w:iCs/>
              <w:sz w:val="20"/>
            </w:rPr>
            <w:t xml:space="preserve">. Door te </w:t>
          </w:r>
          <w:r w:rsidR="00CB389E" w:rsidRPr="000B7ADE">
            <w:rPr>
              <w:rFonts w:ascii="Arial" w:hAnsi="Arial" w:cs="Arial"/>
              <w:iCs/>
              <w:sz w:val="20"/>
            </w:rPr>
            <w:t>benoemen</w:t>
          </w:r>
          <w:r w:rsidRPr="000B7ADE">
            <w:rPr>
              <w:rFonts w:ascii="Arial" w:hAnsi="Arial" w:cs="Arial"/>
              <w:iCs/>
              <w:sz w:val="20"/>
            </w:rPr>
            <w:t xml:space="preserve"> hoelang een actie of korting geldt, kan worden ingespeeld op het principe angst voor verlies. Consumenten zijn bang deze actie of korting te verliezen, dus eerder geneigd in actie te komen. Dit kan bijvoorbeeld door “</w:t>
          </w:r>
          <w:proofErr w:type="spellStart"/>
          <w:r w:rsidRPr="000B7ADE">
            <w:rPr>
              <w:rFonts w:ascii="Arial" w:hAnsi="Arial" w:cs="Arial"/>
              <w:iCs/>
              <w:sz w:val="20"/>
            </w:rPr>
            <w:t>vroegboekkorting</w:t>
          </w:r>
          <w:proofErr w:type="spellEnd"/>
          <w:r w:rsidRPr="000B7ADE">
            <w:rPr>
              <w:rFonts w:ascii="Arial" w:hAnsi="Arial" w:cs="Arial"/>
              <w:iCs/>
              <w:sz w:val="20"/>
            </w:rPr>
            <w:t xml:space="preserve"> tot 30 juni” of “deze eenmalige actie is tot 15 juni geldig” bij een reis te vermelden. Spelen met content als ”reis van de </w:t>
          </w:r>
          <w:r w:rsidR="001F631E" w:rsidRPr="000B7ADE">
            <w:rPr>
              <w:rFonts w:ascii="Arial" w:hAnsi="Arial" w:cs="Arial"/>
              <w:iCs/>
              <w:sz w:val="20"/>
            </w:rPr>
            <w:t>maand</w:t>
          </w:r>
          <w:r w:rsidRPr="000B7ADE">
            <w:rPr>
              <w:rFonts w:ascii="Arial" w:hAnsi="Arial" w:cs="Arial"/>
              <w:iCs/>
              <w:sz w:val="20"/>
            </w:rPr>
            <w:t xml:space="preserve">, met 5% korting” is ook een mooi </w:t>
          </w:r>
          <w:r w:rsidR="00E72904">
            <w:rPr>
              <w:rFonts w:ascii="Arial" w:hAnsi="Arial" w:cs="Arial"/>
              <w:iCs/>
              <w:sz w:val="20"/>
            </w:rPr>
            <w:t>voorbeeld</w:t>
          </w:r>
          <w:r w:rsidRPr="000B7ADE">
            <w:rPr>
              <w:rFonts w:ascii="Arial" w:hAnsi="Arial" w:cs="Arial"/>
              <w:iCs/>
              <w:sz w:val="20"/>
            </w:rPr>
            <w:t xml:space="preserve">. Zet </w:t>
          </w:r>
          <w:r w:rsidR="001F631E" w:rsidRPr="000B7ADE">
            <w:rPr>
              <w:rFonts w:ascii="Arial" w:hAnsi="Arial" w:cs="Arial"/>
              <w:iCs/>
              <w:sz w:val="20"/>
            </w:rPr>
            <w:t>elke</w:t>
          </w:r>
          <w:r w:rsidRPr="000B7ADE">
            <w:rPr>
              <w:rFonts w:ascii="Arial" w:hAnsi="Arial" w:cs="Arial"/>
              <w:iCs/>
              <w:sz w:val="20"/>
            </w:rPr>
            <w:t xml:space="preserve"> </w:t>
          </w:r>
          <w:r w:rsidR="001F631E" w:rsidRPr="000B7ADE">
            <w:rPr>
              <w:rFonts w:ascii="Arial" w:hAnsi="Arial" w:cs="Arial"/>
              <w:iCs/>
              <w:sz w:val="20"/>
            </w:rPr>
            <w:t>maand</w:t>
          </w:r>
          <w:r w:rsidRPr="000B7ADE">
            <w:rPr>
              <w:rFonts w:ascii="Arial" w:hAnsi="Arial" w:cs="Arial"/>
              <w:iCs/>
              <w:sz w:val="20"/>
            </w:rPr>
            <w:t xml:space="preserve"> een reis als ‘reis van de </w:t>
          </w:r>
          <w:r w:rsidR="001F631E" w:rsidRPr="000B7ADE">
            <w:rPr>
              <w:rFonts w:ascii="Arial" w:hAnsi="Arial" w:cs="Arial"/>
              <w:iCs/>
              <w:sz w:val="20"/>
            </w:rPr>
            <w:t>maand</w:t>
          </w:r>
          <w:r w:rsidRPr="000B7ADE">
            <w:rPr>
              <w:rFonts w:ascii="Arial" w:hAnsi="Arial" w:cs="Arial"/>
              <w:iCs/>
              <w:sz w:val="20"/>
            </w:rPr>
            <w:t>, met 5% korting’ op de website. Webbezoekers zijn bang deze korting t</w:t>
          </w:r>
          <w:r w:rsidR="001F631E" w:rsidRPr="000B7ADE">
            <w:rPr>
              <w:rFonts w:ascii="Arial" w:hAnsi="Arial" w:cs="Arial"/>
              <w:iCs/>
              <w:sz w:val="20"/>
            </w:rPr>
            <w:t xml:space="preserve">e missen, dus eerder geneigd </w:t>
          </w:r>
          <w:r w:rsidRPr="000B7ADE">
            <w:rPr>
              <w:rFonts w:ascii="Arial" w:hAnsi="Arial" w:cs="Arial"/>
              <w:iCs/>
              <w:sz w:val="20"/>
            </w:rPr>
            <w:t xml:space="preserve">te boeken. In de </w:t>
          </w:r>
          <w:r w:rsidR="00F70E4D" w:rsidRPr="000B7ADE">
            <w:rPr>
              <w:rFonts w:ascii="Arial" w:hAnsi="Arial" w:cs="Arial"/>
              <w:iCs/>
              <w:sz w:val="20"/>
            </w:rPr>
            <w:t>reissom</w:t>
          </w:r>
          <w:r w:rsidRPr="000B7ADE">
            <w:rPr>
              <w:rFonts w:ascii="Arial" w:hAnsi="Arial" w:cs="Arial"/>
              <w:iCs/>
              <w:sz w:val="20"/>
            </w:rPr>
            <w:t xml:space="preserve"> </w:t>
          </w:r>
          <w:r w:rsidR="00F70E4D" w:rsidRPr="000B7ADE">
            <w:rPr>
              <w:rFonts w:ascii="Arial" w:hAnsi="Arial" w:cs="Arial"/>
              <w:iCs/>
              <w:sz w:val="20"/>
            </w:rPr>
            <w:t xml:space="preserve">kan </w:t>
          </w:r>
          <w:r w:rsidR="007E13F9">
            <w:rPr>
              <w:rFonts w:ascii="Arial" w:hAnsi="Arial" w:cs="Arial"/>
              <w:iCs/>
              <w:sz w:val="20"/>
            </w:rPr>
            <w:t>al rekening met de</w:t>
          </w:r>
          <w:r w:rsidRPr="000B7ADE">
            <w:rPr>
              <w:rFonts w:ascii="Arial" w:hAnsi="Arial" w:cs="Arial"/>
              <w:iCs/>
              <w:sz w:val="20"/>
            </w:rPr>
            <w:t xml:space="preserve"> korting</w:t>
          </w:r>
          <w:r w:rsidR="00F70E4D" w:rsidRPr="000B7ADE">
            <w:rPr>
              <w:rFonts w:ascii="Arial" w:hAnsi="Arial" w:cs="Arial"/>
              <w:iCs/>
              <w:sz w:val="20"/>
            </w:rPr>
            <w:t xml:space="preserve"> gehouden worden</w:t>
          </w:r>
          <w:r w:rsidRPr="000B7ADE">
            <w:rPr>
              <w:rFonts w:ascii="Arial" w:hAnsi="Arial" w:cs="Arial"/>
              <w:iCs/>
              <w:sz w:val="20"/>
            </w:rPr>
            <w:t xml:space="preserve">. Door de verkoopprijs 5% hoger te maken, verliest </w:t>
          </w:r>
          <w:r w:rsidR="007E13F9">
            <w:rPr>
              <w:rFonts w:ascii="Arial" w:hAnsi="Arial" w:cs="Arial"/>
              <w:iCs/>
              <w:sz w:val="20"/>
            </w:rPr>
            <w:t>de</w:t>
          </w:r>
          <w:r w:rsidRPr="000B7ADE">
            <w:rPr>
              <w:rFonts w:ascii="Arial" w:hAnsi="Arial" w:cs="Arial"/>
              <w:iCs/>
              <w:sz w:val="20"/>
            </w:rPr>
            <w:t xml:space="preserve"> organisatie er </w:t>
          </w:r>
          <w:r w:rsidR="00E72904">
            <w:rPr>
              <w:rFonts w:ascii="Arial" w:hAnsi="Arial" w:cs="Arial"/>
              <w:iCs/>
              <w:sz w:val="20"/>
            </w:rPr>
            <w:t xml:space="preserve">zelfs </w:t>
          </w:r>
          <w:r w:rsidRPr="000B7ADE">
            <w:rPr>
              <w:rFonts w:ascii="Arial" w:hAnsi="Arial" w:cs="Arial"/>
              <w:iCs/>
              <w:sz w:val="20"/>
            </w:rPr>
            <w:t xml:space="preserve">niets op. “De reis van de </w:t>
          </w:r>
          <w:r w:rsidR="001F631E" w:rsidRPr="000B7ADE">
            <w:rPr>
              <w:rFonts w:ascii="Arial" w:hAnsi="Arial" w:cs="Arial"/>
              <w:iCs/>
              <w:sz w:val="20"/>
            </w:rPr>
            <w:t>maand</w:t>
          </w:r>
          <w:r w:rsidRPr="000B7ADE">
            <w:rPr>
              <w:rFonts w:ascii="Arial" w:hAnsi="Arial" w:cs="Arial"/>
              <w:iCs/>
              <w:sz w:val="20"/>
            </w:rPr>
            <w:t>” zorgt tevens voor een actueel en up-to-date aanbod</w:t>
          </w:r>
          <w:sdt>
            <w:sdtPr>
              <w:rPr>
                <w:rFonts w:ascii="Arial" w:hAnsi="Arial" w:cs="Arial"/>
                <w:iCs/>
                <w:sz w:val="20"/>
              </w:rPr>
              <w:id w:val="1886914121"/>
              <w:citation/>
            </w:sdtPr>
            <w:sdtContent>
              <w:r w:rsidRPr="000B7ADE">
                <w:rPr>
                  <w:rFonts w:ascii="Arial" w:hAnsi="Arial" w:cs="Arial"/>
                  <w:iCs/>
                  <w:sz w:val="20"/>
                </w:rPr>
                <w:fldChar w:fldCharType="begin"/>
              </w:r>
              <w:r w:rsidRPr="000B7ADE">
                <w:rPr>
                  <w:rFonts w:ascii="Arial" w:hAnsi="Arial" w:cs="Arial"/>
                  <w:iCs/>
                  <w:sz w:val="20"/>
                </w:rPr>
                <w:instrText xml:space="preserve"> CITATION Ale17 \l 1043 </w:instrText>
              </w:r>
              <w:r w:rsidRPr="000B7ADE">
                <w:rPr>
                  <w:rFonts w:ascii="Arial" w:hAnsi="Arial" w:cs="Arial"/>
                  <w:iCs/>
                  <w:sz w:val="20"/>
                </w:rPr>
                <w:fldChar w:fldCharType="separate"/>
              </w:r>
              <w:r w:rsidRPr="000B7ADE">
                <w:rPr>
                  <w:rFonts w:ascii="Arial" w:hAnsi="Arial" w:cs="Arial"/>
                  <w:iCs/>
                  <w:noProof/>
                  <w:sz w:val="20"/>
                </w:rPr>
                <w:t xml:space="preserve"> </w:t>
              </w:r>
              <w:r w:rsidRPr="000B7ADE">
                <w:rPr>
                  <w:rFonts w:ascii="Arial" w:hAnsi="Arial" w:cs="Arial"/>
                  <w:noProof/>
                  <w:sz w:val="20"/>
                </w:rPr>
                <w:t>(Ginneken, 2017)</w:t>
              </w:r>
              <w:r w:rsidRPr="000B7ADE">
                <w:rPr>
                  <w:rFonts w:ascii="Arial" w:hAnsi="Arial" w:cs="Arial"/>
                  <w:iCs/>
                  <w:sz w:val="20"/>
                </w:rPr>
                <w:fldChar w:fldCharType="end"/>
              </w:r>
            </w:sdtContent>
          </w:sdt>
          <w:r w:rsidRPr="000B7ADE">
            <w:rPr>
              <w:rFonts w:ascii="Arial" w:hAnsi="Arial" w:cs="Arial"/>
              <w:iCs/>
              <w:sz w:val="20"/>
            </w:rPr>
            <w:t>.</w:t>
          </w:r>
          <w:bookmarkEnd w:id="87"/>
        </w:p>
        <w:p w14:paraId="6E03367C" w14:textId="77777777" w:rsidR="00422283" w:rsidRDefault="00422283">
          <w:pPr>
            <w:rPr>
              <w:rFonts w:ascii="Arial" w:eastAsiaTheme="majorEastAsia" w:hAnsi="Arial" w:cs="Arial"/>
              <w:b/>
              <w:sz w:val="24"/>
              <w:szCs w:val="40"/>
              <w:lang w:bidi="bn-IN"/>
            </w:rPr>
          </w:pPr>
          <w:bookmarkStart w:id="96" w:name="_Toc484788707"/>
          <w:r>
            <w:rPr>
              <w:rFonts w:ascii="Arial" w:hAnsi="Arial" w:cs="Arial"/>
              <w:b/>
              <w:sz w:val="24"/>
            </w:rPr>
            <w:br w:type="page"/>
          </w:r>
        </w:p>
        <w:p w14:paraId="4D2301BE" w14:textId="472EEB3C" w:rsidR="00290BC5" w:rsidRPr="000B7ADE" w:rsidRDefault="001E1C3B" w:rsidP="002F700B">
          <w:pPr>
            <w:pStyle w:val="Kop1"/>
            <w:numPr>
              <w:ilvl w:val="0"/>
              <w:numId w:val="1"/>
            </w:numPr>
            <w:spacing w:before="0" w:line="360" w:lineRule="auto"/>
            <w:ind w:left="284" w:hanging="284"/>
            <w:rPr>
              <w:rFonts w:ascii="Arial" w:hAnsi="Arial" w:cs="Arial"/>
              <w:b/>
              <w:color w:val="auto"/>
              <w:sz w:val="24"/>
            </w:rPr>
          </w:pPr>
          <w:r w:rsidRPr="000B7ADE">
            <w:rPr>
              <w:rFonts w:ascii="Arial" w:hAnsi="Arial" w:cs="Arial"/>
              <w:b/>
              <w:color w:val="auto"/>
              <w:sz w:val="24"/>
            </w:rPr>
            <w:lastRenderedPageBreak/>
            <w:t>Conclusie en d</w:t>
          </w:r>
          <w:r w:rsidR="00290BC5" w:rsidRPr="000B7ADE">
            <w:rPr>
              <w:rFonts w:ascii="Arial" w:hAnsi="Arial" w:cs="Arial"/>
              <w:b/>
              <w:color w:val="auto"/>
              <w:sz w:val="24"/>
            </w:rPr>
            <w:t>iscussie</w:t>
          </w:r>
          <w:bookmarkEnd w:id="96"/>
        </w:p>
        <w:p w14:paraId="5306BB8D" w14:textId="77777777" w:rsidR="00754B6A" w:rsidRPr="000B7ADE" w:rsidRDefault="00754B6A" w:rsidP="00936E28">
          <w:pPr>
            <w:spacing w:after="0" w:line="360" w:lineRule="auto"/>
            <w:rPr>
              <w:rFonts w:ascii="Arial" w:hAnsi="Arial" w:cs="Arial"/>
              <w:sz w:val="20"/>
              <w:lang w:bidi="bn-IN"/>
            </w:rPr>
          </w:pPr>
        </w:p>
        <w:p w14:paraId="4455EEC8" w14:textId="4822C092" w:rsidR="001F3D25" w:rsidRPr="000B7ADE" w:rsidRDefault="001F3D25" w:rsidP="005D0EB9">
          <w:pPr>
            <w:pStyle w:val="Kop2"/>
            <w:numPr>
              <w:ilvl w:val="1"/>
              <w:numId w:val="3"/>
            </w:numPr>
            <w:spacing w:before="0" w:line="360" w:lineRule="auto"/>
            <w:jc w:val="both"/>
            <w:rPr>
              <w:rFonts w:ascii="Arial" w:hAnsi="Arial" w:cs="Arial"/>
              <w:b/>
              <w:color w:val="auto"/>
              <w:sz w:val="22"/>
              <w:lang w:bidi="bn-IN"/>
            </w:rPr>
          </w:pPr>
          <w:bookmarkStart w:id="97" w:name="_Toc484788708"/>
          <w:r w:rsidRPr="000B7ADE">
            <w:rPr>
              <w:rFonts w:ascii="Arial" w:hAnsi="Arial" w:cs="Arial"/>
              <w:b/>
              <w:color w:val="auto"/>
              <w:sz w:val="22"/>
              <w:lang w:bidi="bn-IN"/>
            </w:rPr>
            <w:t>Conclusie</w:t>
          </w:r>
          <w:bookmarkEnd w:id="97"/>
        </w:p>
        <w:p w14:paraId="784271F5" w14:textId="5EF7D7D4" w:rsidR="005A1A22" w:rsidRPr="000B7ADE" w:rsidRDefault="005A1A22" w:rsidP="005A1A22">
          <w:pPr>
            <w:spacing w:after="0" w:line="360" w:lineRule="auto"/>
            <w:jc w:val="both"/>
            <w:rPr>
              <w:rFonts w:ascii="Arial" w:hAnsi="Arial" w:cs="Arial"/>
              <w:sz w:val="20"/>
              <w:lang w:bidi="bn-IN"/>
            </w:rPr>
          </w:pPr>
        </w:p>
        <w:p w14:paraId="7A468CF5" w14:textId="5CE97378" w:rsidR="00EF42BA" w:rsidRDefault="00E972C3" w:rsidP="00EF42BA">
          <w:pPr>
            <w:spacing w:after="0" w:line="360" w:lineRule="auto"/>
            <w:jc w:val="both"/>
            <w:rPr>
              <w:rFonts w:ascii="Arial" w:hAnsi="Arial" w:cs="Arial"/>
              <w:bCs/>
              <w:sz w:val="20"/>
            </w:rPr>
          </w:pPr>
          <w:r>
            <w:rPr>
              <w:rFonts w:ascii="Arial" w:hAnsi="Arial" w:cs="Arial"/>
              <w:bCs/>
              <w:sz w:val="20"/>
            </w:rPr>
            <w:t>In dit praktijkgericht onderzoek is gezocht naar een antwoord op de vraag: ‘Hoe kan online persuasion worden ingezet om de conversie van Tennisreis.nl BV te verbeteren’.</w:t>
          </w:r>
          <w:r w:rsidR="00EF42BA" w:rsidRPr="008715E9">
            <w:rPr>
              <w:rFonts w:ascii="Arial" w:hAnsi="Arial" w:cs="Arial"/>
              <w:bCs/>
              <w:sz w:val="20"/>
            </w:rPr>
            <w:t xml:space="preserve"> </w:t>
          </w:r>
          <w:r w:rsidR="00EF42BA" w:rsidRPr="008715E9">
            <w:rPr>
              <w:rFonts w:ascii="Arial" w:hAnsi="Arial" w:cs="Arial"/>
              <w:sz w:val="20"/>
              <w:lang w:bidi="bn-IN"/>
            </w:rPr>
            <w:t>Online persuasion is het overtuigen</w:t>
          </w:r>
          <w:r w:rsidR="00FB242D">
            <w:rPr>
              <w:rFonts w:ascii="Arial" w:hAnsi="Arial" w:cs="Arial"/>
              <w:sz w:val="20"/>
              <w:lang w:bidi="bn-IN"/>
            </w:rPr>
            <w:t>, ook wel beïnvloeden,</w:t>
          </w:r>
          <w:r w:rsidR="00EF42BA" w:rsidRPr="008715E9">
            <w:rPr>
              <w:rFonts w:ascii="Arial" w:hAnsi="Arial" w:cs="Arial"/>
              <w:sz w:val="20"/>
              <w:lang w:bidi="bn-IN"/>
            </w:rPr>
            <w:t xml:space="preserve"> van een bezoeker op de website. </w:t>
          </w:r>
          <w:r w:rsidR="00EF42BA" w:rsidRPr="008715E9">
            <w:rPr>
              <w:rFonts w:ascii="Arial" w:hAnsi="Arial" w:cs="Arial"/>
              <w:bCs/>
              <w:sz w:val="20"/>
            </w:rPr>
            <w:t>Iemand beïnvloeden gebeurt met een doel, namelijk hem of haar overtuigen de gewenste actie te ondernemen</w:t>
          </w:r>
          <w:r w:rsidR="00EF42BA">
            <w:rPr>
              <w:rFonts w:ascii="Arial" w:hAnsi="Arial" w:cs="Arial"/>
              <w:bCs/>
              <w:sz w:val="20"/>
            </w:rPr>
            <w:t xml:space="preserve"> </w:t>
          </w:r>
          <w:sdt>
            <w:sdtPr>
              <w:rPr>
                <w:rFonts w:ascii="Arial" w:hAnsi="Arial" w:cs="Arial"/>
                <w:bCs/>
                <w:sz w:val="20"/>
              </w:rPr>
              <w:id w:val="-1185748240"/>
              <w:citation/>
            </w:sdtPr>
            <w:sdtContent>
              <w:r w:rsidR="00EF42BA" w:rsidRPr="000B7ADE">
                <w:rPr>
                  <w:rFonts w:ascii="Arial" w:hAnsi="Arial" w:cs="Arial"/>
                  <w:bCs/>
                  <w:sz w:val="20"/>
                </w:rPr>
                <w:fldChar w:fldCharType="begin"/>
              </w:r>
              <w:r w:rsidR="00EF42BA" w:rsidRPr="000B7ADE">
                <w:rPr>
                  <w:rFonts w:ascii="Arial" w:hAnsi="Arial" w:cs="Arial"/>
                  <w:bCs/>
                  <w:sz w:val="20"/>
                </w:rPr>
                <w:instrText xml:space="preserve"> CITATION Kap12 \l 1043 </w:instrText>
              </w:r>
              <w:r w:rsidR="00EF42BA" w:rsidRPr="000B7ADE">
                <w:rPr>
                  <w:rFonts w:ascii="Arial" w:hAnsi="Arial" w:cs="Arial"/>
                  <w:bCs/>
                  <w:sz w:val="20"/>
                </w:rPr>
                <w:fldChar w:fldCharType="separate"/>
              </w:r>
              <w:r w:rsidR="00EF42BA" w:rsidRPr="000B7ADE">
                <w:rPr>
                  <w:rFonts w:ascii="Arial" w:hAnsi="Arial" w:cs="Arial"/>
                  <w:noProof/>
                  <w:sz w:val="20"/>
                </w:rPr>
                <w:t>(Kaptein &amp; Eckles, 2012)</w:t>
              </w:r>
              <w:r w:rsidR="00EF42BA" w:rsidRPr="000B7ADE">
                <w:rPr>
                  <w:rFonts w:ascii="Arial" w:hAnsi="Arial" w:cs="Arial"/>
                  <w:bCs/>
                  <w:sz w:val="20"/>
                </w:rPr>
                <w:fldChar w:fldCharType="end"/>
              </w:r>
            </w:sdtContent>
          </w:sdt>
          <w:r w:rsidR="00EF42BA" w:rsidRPr="008715E9">
            <w:rPr>
              <w:rFonts w:ascii="Arial" w:hAnsi="Arial" w:cs="Arial"/>
              <w:bCs/>
              <w:sz w:val="20"/>
            </w:rPr>
            <w:t>. Voor Tennisreis</w:t>
          </w:r>
          <w:r w:rsidR="00EF42BA" w:rsidRPr="000B7ADE">
            <w:rPr>
              <w:rFonts w:ascii="Arial" w:hAnsi="Arial" w:cs="Arial"/>
              <w:bCs/>
              <w:sz w:val="20"/>
            </w:rPr>
            <w:t xml:space="preserve">.nl BV is de gewenste actie het boeken van een </w:t>
          </w:r>
          <w:r w:rsidR="00EF42BA">
            <w:rPr>
              <w:rFonts w:ascii="Arial" w:hAnsi="Arial" w:cs="Arial"/>
              <w:bCs/>
              <w:sz w:val="20"/>
            </w:rPr>
            <w:t>tennisvakantie</w:t>
          </w:r>
          <w:r w:rsidR="00EF42BA" w:rsidRPr="000B7ADE">
            <w:rPr>
              <w:rFonts w:ascii="Arial" w:hAnsi="Arial" w:cs="Arial"/>
              <w:bCs/>
              <w:sz w:val="20"/>
            </w:rPr>
            <w:t>. Een webbezoeker dient eerst (onbewust) overtuigd te raken voordat hij deze keuze maakt en actie onderneemt</w:t>
          </w:r>
          <w:r w:rsidR="00EF42BA">
            <w:rPr>
              <w:rFonts w:ascii="Arial" w:hAnsi="Arial" w:cs="Arial"/>
              <w:bCs/>
              <w:sz w:val="20"/>
            </w:rPr>
            <w:t xml:space="preserve">. </w:t>
          </w:r>
        </w:p>
        <w:p w14:paraId="191A750B" w14:textId="5EDB57CF" w:rsidR="00EF42BA" w:rsidRDefault="00EF42BA" w:rsidP="00EF42BA">
          <w:pPr>
            <w:spacing w:after="0" w:line="360" w:lineRule="auto"/>
            <w:jc w:val="both"/>
            <w:rPr>
              <w:rFonts w:ascii="Arial" w:hAnsi="Arial" w:cs="Arial"/>
              <w:bCs/>
              <w:sz w:val="20"/>
            </w:rPr>
          </w:pPr>
        </w:p>
        <w:p w14:paraId="331A63E7" w14:textId="0DF7B80F" w:rsidR="00346243" w:rsidRDefault="00E972C3" w:rsidP="00346243">
          <w:pPr>
            <w:spacing w:after="0" w:line="360" w:lineRule="auto"/>
            <w:jc w:val="both"/>
            <w:rPr>
              <w:rFonts w:ascii="Arial" w:hAnsi="Arial" w:cs="Arial"/>
              <w:sz w:val="20"/>
            </w:rPr>
          </w:pPr>
          <w:r>
            <w:rPr>
              <w:rFonts w:ascii="Arial" w:hAnsi="Arial" w:cs="Arial"/>
              <w:bCs/>
              <w:sz w:val="20"/>
            </w:rPr>
            <w:t>Uit het literatuuronderzoek en de interviews met experts uit het werkveld is gebleken dat Tennisreis.nl BV online persuasion</w:t>
          </w:r>
          <w:r w:rsidR="00884870">
            <w:rPr>
              <w:rFonts w:ascii="Arial" w:hAnsi="Arial" w:cs="Arial"/>
              <w:bCs/>
              <w:sz w:val="20"/>
            </w:rPr>
            <w:t xml:space="preserve"> aan de hand van drie variabelen </w:t>
          </w:r>
          <w:r w:rsidR="006120C1">
            <w:rPr>
              <w:rFonts w:ascii="Arial" w:hAnsi="Arial" w:cs="Arial"/>
              <w:bCs/>
              <w:sz w:val="20"/>
            </w:rPr>
            <w:t xml:space="preserve">kan inzetten: </w:t>
          </w:r>
          <w:r>
            <w:rPr>
              <w:rFonts w:ascii="Arial" w:hAnsi="Arial" w:cs="Arial"/>
              <w:bCs/>
              <w:sz w:val="20"/>
            </w:rPr>
            <w:t>vormgeving</w:t>
          </w:r>
          <w:r w:rsidR="008C4FD0">
            <w:rPr>
              <w:rFonts w:ascii="Arial" w:hAnsi="Arial" w:cs="Arial"/>
              <w:bCs/>
              <w:sz w:val="20"/>
            </w:rPr>
            <w:t xml:space="preserve"> van de website</w:t>
          </w:r>
          <w:r>
            <w:rPr>
              <w:rFonts w:ascii="Arial" w:hAnsi="Arial" w:cs="Arial"/>
              <w:bCs/>
              <w:sz w:val="20"/>
            </w:rPr>
            <w:t>, v</w:t>
          </w:r>
          <w:r w:rsidR="00884870">
            <w:rPr>
              <w:rFonts w:ascii="Arial" w:hAnsi="Arial" w:cs="Arial"/>
              <w:bCs/>
              <w:sz w:val="20"/>
            </w:rPr>
            <w:t>e</w:t>
          </w:r>
          <w:r w:rsidR="008C4FD0">
            <w:rPr>
              <w:rFonts w:ascii="Arial" w:hAnsi="Arial" w:cs="Arial"/>
              <w:bCs/>
              <w:sz w:val="20"/>
            </w:rPr>
            <w:t>rtrouwen en angst voor verlies</w:t>
          </w:r>
          <w:r w:rsidR="006120C1">
            <w:rPr>
              <w:rFonts w:ascii="Arial" w:hAnsi="Arial" w:cs="Arial"/>
              <w:bCs/>
              <w:sz w:val="20"/>
            </w:rPr>
            <w:t xml:space="preserve">. </w:t>
          </w:r>
          <w:r w:rsidR="00D80BF6">
            <w:rPr>
              <w:rFonts w:ascii="Arial" w:hAnsi="Arial" w:cs="Arial"/>
              <w:sz w:val="20"/>
            </w:rPr>
            <w:t>Onder vormgeving vallen de factoren gebruiksvriendelijkheid, typografie en beeldmateriaal</w:t>
          </w:r>
          <w:r w:rsidR="00346243">
            <w:rPr>
              <w:rFonts w:ascii="Arial" w:hAnsi="Arial" w:cs="Arial"/>
              <w:sz w:val="20"/>
            </w:rPr>
            <w:t xml:space="preserve">. Gebruiksvriendelijk houdt in dat de website overzichtelijk, gemakkelijk </w:t>
          </w:r>
          <w:r w:rsidR="006120C1">
            <w:rPr>
              <w:rFonts w:ascii="Arial" w:hAnsi="Arial" w:cs="Arial"/>
              <w:sz w:val="20"/>
            </w:rPr>
            <w:t>te navigeren</w:t>
          </w:r>
          <w:r w:rsidR="007A35D2">
            <w:rPr>
              <w:rFonts w:ascii="Arial" w:hAnsi="Arial" w:cs="Arial"/>
              <w:sz w:val="20"/>
            </w:rPr>
            <w:t xml:space="preserve"> en waar mogelijk beknopt is</w:t>
          </w:r>
          <w:r w:rsidR="008C4FD0">
            <w:rPr>
              <w:rFonts w:ascii="Arial" w:hAnsi="Arial" w:cs="Arial"/>
              <w:sz w:val="20"/>
            </w:rPr>
            <w:t xml:space="preserve">. </w:t>
          </w:r>
          <w:r w:rsidR="00346243">
            <w:rPr>
              <w:rFonts w:ascii="Arial" w:hAnsi="Arial" w:cs="Arial"/>
              <w:sz w:val="20"/>
            </w:rPr>
            <w:t xml:space="preserve">De </w:t>
          </w:r>
          <w:r w:rsidR="005A651D">
            <w:rPr>
              <w:rFonts w:ascii="Arial" w:hAnsi="Arial" w:cs="Arial"/>
              <w:sz w:val="20"/>
            </w:rPr>
            <w:t>web</w:t>
          </w:r>
          <w:r w:rsidR="00346243">
            <w:rPr>
              <w:rFonts w:ascii="Arial" w:hAnsi="Arial" w:cs="Arial"/>
              <w:sz w:val="20"/>
            </w:rPr>
            <w:t>bezoeker moet met zo min mogelijk handelingen vinden</w:t>
          </w:r>
          <w:r w:rsidR="008C4FD0">
            <w:rPr>
              <w:rFonts w:ascii="Arial" w:hAnsi="Arial" w:cs="Arial"/>
              <w:sz w:val="20"/>
            </w:rPr>
            <w:t xml:space="preserve"> waar hij naar op zoek is</w:t>
          </w:r>
          <w:r w:rsidR="00346243">
            <w:rPr>
              <w:rFonts w:ascii="Arial" w:hAnsi="Arial" w:cs="Arial"/>
              <w:sz w:val="20"/>
            </w:rPr>
            <w:t xml:space="preserve"> </w:t>
          </w:r>
          <w:sdt>
            <w:sdtPr>
              <w:rPr>
                <w:rFonts w:ascii="Arial" w:hAnsi="Arial" w:cs="Arial"/>
                <w:sz w:val="20"/>
              </w:rPr>
              <w:id w:val="-1776321850"/>
              <w:citation/>
            </w:sdtPr>
            <w:sdtContent>
              <w:r w:rsidR="00346243">
                <w:rPr>
                  <w:rFonts w:ascii="Arial" w:hAnsi="Arial" w:cs="Arial"/>
                  <w:sz w:val="20"/>
                </w:rPr>
                <w:fldChar w:fldCharType="begin"/>
              </w:r>
              <w:r w:rsidR="00346243">
                <w:rPr>
                  <w:rFonts w:ascii="Arial" w:hAnsi="Arial" w:cs="Arial"/>
                  <w:sz w:val="20"/>
                </w:rPr>
                <w:instrText xml:space="preserve"> CITATION Cas08 \l 1043 </w:instrText>
              </w:r>
              <w:r w:rsidR="00346243">
                <w:rPr>
                  <w:rFonts w:ascii="Arial" w:hAnsi="Arial" w:cs="Arial"/>
                  <w:sz w:val="20"/>
                </w:rPr>
                <w:fldChar w:fldCharType="separate"/>
              </w:r>
              <w:r w:rsidR="00346243" w:rsidRPr="0020509F">
                <w:rPr>
                  <w:rFonts w:ascii="Arial" w:hAnsi="Arial" w:cs="Arial"/>
                  <w:noProof/>
                  <w:sz w:val="20"/>
                </w:rPr>
                <w:t>(Casaló, Flavián, &amp; Guinalíu, 2008)</w:t>
              </w:r>
              <w:r w:rsidR="00346243">
                <w:rPr>
                  <w:rFonts w:ascii="Arial" w:hAnsi="Arial" w:cs="Arial"/>
                  <w:sz w:val="20"/>
                </w:rPr>
                <w:fldChar w:fldCharType="end"/>
              </w:r>
            </w:sdtContent>
          </w:sdt>
          <w:r w:rsidR="00346243">
            <w:rPr>
              <w:rFonts w:ascii="Arial" w:hAnsi="Arial" w:cs="Arial"/>
              <w:sz w:val="20"/>
            </w:rPr>
            <w:t xml:space="preserve">. </w:t>
          </w:r>
          <w:r w:rsidR="00D80BF6">
            <w:rPr>
              <w:rFonts w:ascii="Arial" w:hAnsi="Arial" w:cs="Arial"/>
              <w:sz w:val="20"/>
            </w:rPr>
            <w:t xml:space="preserve">De tekst op de website </w:t>
          </w:r>
          <w:r w:rsidR="00DF6E1A">
            <w:rPr>
              <w:rFonts w:ascii="Arial" w:hAnsi="Arial" w:cs="Arial"/>
              <w:sz w:val="20"/>
            </w:rPr>
            <w:t>dient</w:t>
          </w:r>
          <w:r w:rsidR="00D80BF6">
            <w:rPr>
              <w:rFonts w:ascii="Arial" w:hAnsi="Arial" w:cs="Arial"/>
              <w:sz w:val="20"/>
            </w:rPr>
            <w:t xml:space="preserve"> goed leesbaar </w:t>
          </w:r>
          <w:r w:rsidR="00DF6E1A">
            <w:rPr>
              <w:rFonts w:ascii="Arial" w:hAnsi="Arial" w:cs="Arial"/>
              <w:sz w:val="20"/>
            </w:rPr>
            <w:t xml:space="preserve">te </w:t>
          </w:r>
          <w:r w:rsidR="00D80BF6">
            <w:rPr>
              <w:rFonts w:ascii="Arial" w:hAnsi="Arial" w:cs="Arial"/>
              <w:sz w:val="20"/>
            </w:rPr>
            <w:t>zijn. Webbezoekers s</w:t>
          </w:r>
          <w:r w:rsidR="005A651D">
            <w:rPr>
              <w:rFonts w:ascii="Arial" w:hAnsi="Arial" w:cs="Arial"/>
              <w:sz w:val="20"/>
            </w:rPr>
            <w:t xml:space="preserve">taan onbewust </w:t>
          </w:r>
          <w:r w:rsidR="005A651D" w:rsidRPr="000B7ADE">
            <w:rPr>
              <w:rFonts w:ascii="Arial" w:hAnsi="Arial" w:cs="Arial"/>
              <w:sz w:val="20"/>
            </w:rPr>
            <w:t xml:space="preserve">positiever tegenover de boodschap </w:t>
          </w:r>
          <w:r w:rsidR="005A651D">
            <w:rPr>
              <w:rFonts w:ascii="Arial" w:hAnsi="Arial" w:cs="Arial"/>
              <w:sz w:val="20"/>
            </w:rPr>
            <w:t xml:space="preserve">van </w:t>
          </w:r>
          <w:r w:rsidR="00D80BF6">
            <w:rPr>
              <w:rFonts w:ascii="Arial" w:hAnsi="Arial" w:cs="Arial"/>
              <w:sz w:val="20"/>
            </w:rPr>
            <w:t>een</w:t>
          </w:r>
          <w:r w:rsidR="00D80BF6" w:rsidRPr="00D80BF6">
            <w:rPr>
              <w:rFonts w:ascii="Arial" w:hAnsi="Arial" w:cs="Arial"/>
              <w:sz w:val="20"/>
            </w:rPr>
            <w:t xml:space="preserve"> </w:t>
          </w:r>
          <w:r w:rsidR="00D80BF6" w:rsidRPr="000B7ADE">
            <w:rPr>
              <w:rFonts w:ascii="Arial" w:hAnsi="Arial" w:cs="Arial"/>
              <w:sz w:val="20"/>
            </w:rPr>
            <w:t>gemakkelijk leesbare tekst dan bij een tekst die lastig voor het brein te verwerken is</w:t>
          </w:r>
          <w:r w:rsidR="00D80BF6">
            <w:rPr>
              <w:rFonts w:ascii="Arial" w:hAnsi="Arial" w:cs="Arial"/>
              <w:sz w:val="20"/>
            </w:rPr>
            <w:t xml:space="preserve"> </w:t>
          </w:r>
          <w:sdt>
            <w:sdtPr>
              <w:rPr>
                <w:rFonts w:ascii="Arial" w:hAnsi="Arial" w:cs="Arial"/>
                <w:sz w:val="20"/>
              </w:rPr>
              <w:id w:val="-1526942023"/>
              <w:citation/>
            </w:sdtPr>
            <w:sdtContent>
              <w:r w:rsidR="005A651D" w:rsidRPr="000B7ADE">
                <w:rPr>
                  <w:rFonts w:ascii="Arial" w:hAnsi="Arial" w:cs="Arial"/>
                  <w:sz w:val="20"/>
                </w:rPr>
                <w:fldChar w:fldCharType="begin"/>
              </w:r>
              <w:r w:rsidR="005A651D" w:rsidRPr="000B7ADE">
                <w:rPr>
                  <w:rFonts w:ascii="Arial" w:hAnsi="Arial" w:cs="Arial"/>
                  <w:sz w:val="20"/>
                </w:rPr>
                <w:instrText xml:space="preserve"> CITATION Son08 \l 1043 </w:instrText>
              </w:r>
              <w:r w:rsidR="005A651D" w:rsidRPr="000B7ADE">
                <w:rPr>
                  <w:rFonts w:ascii="Arial" w:hAnsi="Arial" w:cs="Arial"/>
                  <w:sz w:val="20"/>
                </w:rPr>
                <w:fldChar w:fldCharType="separate"/>
              </w:r>
              <w:r w:rsidR="005A651D" w:rsidRPr="000B7ADE">
                <w:rPr>
                  <w:rFonts w:ascii="Arial" w:hAnsi="Arial" w:cs="Arial"/>
                  <w:noProof/>
                  <w:sz w:val="20"/>
                </w:rPr>
                <w:t>(Song &amp; Schwarz, 2008)</w:t>
              </w:r>
              <w:r w:rsidR="005A651D" w:rsidRPr="000B7ADE">
                <w:rPr>
                  <w:rFonts w:ascii="Arial" w:hAnsi="Arial" w:cs="Arial"/>
                  <w:sz w:val="20"/>
                </w:rPr>
                <w:fldChar w:fldCharType="end"/>
              </w:r>
            </w:sdtContent>
          </w:sdt>
          <w:r w:rsidR="00D80BF6">
            <w:rPr>
              <w:rFonts w:ascii="Arial" w:hAnsi="Arial" w:cs="Arial"/>
              <w:sz w:val="20"/>
            </w:rPr>
            <w:t>.</w:t>
          </w:r>
          <w:r w:rsidR="005A651D">
            <w:rPr>
              <w:rFonts w:ascii="Arial" w:hAnsi="Arial" w:cs="Arial"/>
              <w:sz w:val="20"/>
            </w:rPr>
            <w:t xml:space="preserve"> </w:t>
          </w:r>
          <w:r w:rsidR="00D80BF6">
            <w:rPr>
              <w:rFonts w:ascii="Arial" w:hAnsi="Arial" w:cs="Arial"/>
              <w:sz w:val="20"/>
            </w:rPr>
            <w:t>T</w:t>
          </w:r>
          <w:r w:rsidR="007A35D2">
            <w:rPr>
              <w:rFonts w:ascii="Arial" w:hAnsi="Arial" w:cs="Arial"/>
              <w:sz w:val="20"/>
            </w:rPr>
            <w:t xml:space="preserve">ypografie </w:t>
          </w:r>
          <w:r w:rsidR="00D80BF6">
            <w:rPr>
              <w:rFonts w:ascii="Arial" w:hAnsi="Arial" w:cs="Arial"/>
              <w:sz w:val="20"/>
            </w:rPr>
            <w:t>kan</w:t>
          </w:r>
          <w:r w:rsidR="007A35D2">
            <w:rPr>
              <w:rFonts w:ascii="Arial" w:hAnsi="Arial" w:cs="Arial"/>
              <w:sz w:val="20"/>
            </w:rPr>
            <w:t xml:space="preserve"> helpen de tekst </w:t>
          </w:r>
          <w:r w:rsidR="00E72904">
            <w:rPr>
              <w:rFonts w:ascii="Arial" w:hAnsi="Arial" w:cs="Arial"/>
              <w:sz w:val="20"/>
            </w:rPr>
            <w:t>leesbaarder te maken</w:t>
          </w:r>
          <w:r w:rsidR="007A35D2">
            <w:rPr>
              <w:rFonts w:ascii="Arial" w:hAnsi="Arial" w:cs="Arial"/>
              <w:sz w:val="20"/>
            </w:rPr>
            <w:t xml:space="preserve">: lettertype </w:t>
          </w:r>
          <w:proofErr w:type="spellStart"/>
          <w:r w:rsidR="007A35D2">
            <w:rPr>
              <w:rFonts w:ascii="Arial" w:hAnsi="Arial" w:cs="Arial"/>
              <w:sz w:val="20"/>
            </w:rPr>
            <w:t>Verdana</w:t>
          </w:r>
          <w:proofErr w:type="spellEnd"/>
          <w:r w:rsidR="007A35D2">
            <w:rPr>
              <w:rFonts w:ascii="Arial" w:hAnsi="Arial" w:cs="Arial"/>
              <w:sz w:val="20"/>
            </w:rPr>
            <w:t xml:space="preserve"> of </w:t>
          </w:r>
          <w:proofErr w:type="spellStart"/>
          <w:r w:rsidR="007A35D2">
            <w:rPr>
              <w:rFonts w:ascii="Arial" w:hAnsi="Arial" w:cs="Arial"/>
              <w:sz w:val="20"/>
            </w:rPr>
            <w:t>Arial</w:t>
          </w:r>
          <w:proofErr w:type="spellEnd"/>
          <w:r w:rsidR="007A35D2">
            <w:rPr>
              <w:rFonts w:ascii="Arial" w:hAnsi="Arial" w:cs="Arial"/>
              <w:sz w:val="20"/>
            </w:rPr>
            <w:t>, lettergrootte van minimaal 16 pixels, gemiddelde zinslengte van 10 tot 15 woorden of 50 tot 75 tekens, alinea</w:t>
          </w:r>
          <w:r w:rsidR="004402FD">
            <w:rPr>
              <w:rFonts w:ascii="Arial" w:hAnsi="Arial" w:cs="Arial"/>
              <w:sz w:val="20"/>
            </w:rPr>
            <w:t>’s</w:t>
          </w:r>
          <w:r w:rsidR="007A35D2">
            <w:rPr>
              <w:rFonts w:ascii="Arial" w:hAnsi="Arial" w:cs="Arial"/>
              <w:sz w:val="20"/>
            </w:rPr>
            <w:t xml:space="preserve"> van vier of vijf regelhoogtes en als regelafstand 1,5 keer de lettergrootte</w:t>
          </w:r>
          <w:r w:rsidR="00D80BF6" w:rsidRPr="00D80BF6">
            <w:rPr>
              <w:rFonts w:ascii="Arial" w:hAnsi="Arial" w:cs="Arial"/>
              <w:sz w:val="20"/>
            </w:rPr>
            <w:t xml:space="preserve"> </w:t>
          </w:r>
          <w:sdt>
            <w:sdtPr>
              <w:rPr>
                <w:rFonts w:ascii="Arial" w:hAnsi="Arial" w:cs="Arial"/>
                <w:sz w:val="20"/>
              </w:rPr>
              <w:id w:val="1049648206"/>
              <w:citation/>
            </w:sdtPr>
            <w:sdtContent>
              <w:r w:rsidR="00D80BF6" w:rsidRPr="000B7ADE">
                <w:rPr>
                  <w:rFonts w:ascii="Arial" w:hAnsi="Arial" w:cs="Arial"/>
                  <w:sz w:val="20"/>
                </w:rPr>
                <w:fldChar w:fldCharType="begin"/>
              </w:r>
              <w:r w:rsidR="00D80BF6" w:rsidRPr="000B7ADE">
                <w:rPr>
                  <w:rFonts w:ascii="Arial" w:hAnsi="Arial" w:cs="Arial"/>
                  <w:sz w:val="20"/>
                </w:rPr>
                <w:instrText xml:space="preserve"> CITATION Zee14 \l 1043 </w:instrText>
              </w:r>
              <w:r w:rsidR="00D80BF6" w:rsidRPr="000B7ADE">
                <w:rPr>
                  <w:rFonts w:ascii="Arial" w:hAnsi="Arial" w:cs="Arial"/>
                  <w:sz w:val="20"/>
                </w:rPr>
                <w:fldChar w:fldCharType="separate"/>
              </w:r>
              <w:r w:rsidR="00D80BF6" w:rsidRPr="000B7ADE">
                <w:rPr>
                  <w:rFonts w:ascii="Arial" w:hAnsi="Arial" w:cs="Arial"/>
                  <w:noProof/>
                  <w:sz w:val="20"/>
                </w:rPr>
                <w:t>(Zee, 2014)</w:t>
              </w:r>
              <w:r w:rsidR="00D80BF6" w:rsidRPr="000B7ADE">
                <w:rPr>
                  <w:rFonts w:ascii="Arial" w:hAnsi="Arial" w:cs="Arial"/>
                  <w:sz w:val="20"/>
                </w:rPr>
                <w:fldChar w:fldCharType="end"/>
              </w:r>
            </w:sdtContent>
          </w:sdt>
          <w:r w:rsidR="00D80BF6">
            <w:rPr>
              <w:rFonts w:ascii="Arial" w:hAnsi="Arial" w:cs="Arial"/>
              <w:sz w:val="20"/>
            </w:rPr>
            <w:t xml:space="preserve"> </w:t>
          </w:r>
          <w:sdt>
            <w:sdtPr>
              <w:rPr>
                <w:rFonts w:ascii="Arial" w:hAnsi="Arial" w:cs="Arial"/>
                <w:sz w:val="20"/>
              </w:rPr>
              <w:id w:val="-1725828492"/>
              <w:citation/>
            </w:sdtPr>
            <w:sdtContent>
              <w:r w:rsidR="00D80BF6" w:rsidRPr="000B7ADE">
                <w:rPr>
                  <w:rFonts w:ascii="Arial" w:hAnsi="Arial" w:cs="Arial"/>
                  <w:sz w:val="20"/>
                </w:rPr>
                <w:fldChar w:fldCharType="begin"/>
              </w:r>
              <w:r w:rsidR="00D80BF6" w:rsidRPr="000B7ADE">
                <w:rPr>
                  <w:rFonts w:ascii="Arial" w:hAnsi="Arial" w:cs="Arial"/>
                  <w:sz w:val="20"/>
                </w:rPr>
                <w:instrText xml:space="preserve"> CITATION Ire13 \l 1043 </w:instrText>
              </w:r>
              <w:r w:rsidR="00D80BF6" w:rsidRPr="000B7ADE">
                <w:rPr>
                  <w:rFonts w:ascii="Arial" w:hAnsi="Arial" w:cs="Arial"/>
                  <w:sz w:val="20"/>
                </w:rPr>
                <w:fldChar w:fldCharType="separate"/>
              </w:r>
              <w:r w:rsidR="00D80BF6" w:rsidRPr="000B7ADE">
                <w:rPr>
                  <w:rFonts w:ascii="Arial" w:hAnsi="Arial" w:cs="Arial"/>
                  <w:noProof/>
                  <w:sz w:val="20"/>
                </w:rPr>
                <w:t>(Burggemann, 2013)</w:t>
              </w:r>
              <w:r w:rsidR="00D80BF6" w:rsidRPr="000B7ADE">
                <w:rPr>
                  <w:rFonts w:ascii="Arial" w:hAnsi="Arial" w:cs="Arial"/>
                  <w:sz w:val="20"/>
                </w:rPr>
                <w:fldChar w:fldCharType="end"/>
              </w:r>
            </w:sdtContent>
          </w:sdt>
          <w:r w:rsidR="007A35D2">
            <w:rPr>
              <w:rFonts w:ascii="Arial" w:hAnsi="Arial" w:cs="Arial"/>
              <w:sz w:val="20"/>
            </w:rPr>
            <w:t xml:space="preserve">. </w:t>
          </w:r>
          <w:r w:rsidR="004402FD">
            <w:rPr>
              <w:rFonts w:ascii="Arial" w:hAnsi="Arial" w:cs="Arial"/>
              <w:sz w:val="20"/>
            </w:rPr>
            <w:t>Beeld</w:t>
          </w:r>
          <w:r w:rsidR="007A35D2">
            <w:rPr>
              <w:rFonts w:ascii="Arial" w:hAnsi="Arial" w:cs="Arial"/>
              <w:sz w:val="20"/>
            </w:rPr>
            <w:t xml:space="preserve">materiaal op de website </w:t>
          </w:r>
          <w:r w:rsidR="004402FD">
            <w:rPr>
              <w:rFonts w:ascii="Arial" w:hAnsi="Arial" w:cs="Arial"/>
              <w:sz w:val="20"/>
            </w:rPr>
            <w:t xml:space="preserve">is </w:t>
          </w:r>
          <w:r w:rsidR="007A35D2">
            <w:rPr>
              <w:rFonts w:ascii="Arial" w:hAnsi="Arial" w:cs="Arial"/>
              <w:sz w:val="20"/>
            </w:rPr>
            <w:t>belangrijk voor het trekken van aandacht, visualiseren en concretiseren van informatie en het opwekken van emoties</w:t>
          </w:r>
          <w:r w:rsidR="00D80BF6" w:rsidRPr="000B7ADE">
            <w:rPr>
              <w:rFonts w:ascii="Arial" w:hAnsi="Arial" w:cs="Arial"/>
              <w:sz w:val="20"/>
            </w:rPr>
            <w:t xml:space="preserve"> </w:t>
          </w:r>
          <w:sdt>
            <w:sdtPr>
              <w:rPr>
                <w:rFonts w:ascii="Arial" w:hAnsi="Arial" w:cs="Arial"/>
                <w:sz w:val="20"/>
              </w:rPr>
              <w:id w:val="-1122766146"/>
              <w:citation/>
            </w:sdtPr>
            <w:sdtContent>
              <w:r w:rsidR="00D80BF6" w:rsidRPr="000B7ADE">
                <w:rPr>
                  <w:rFonts w:ascii="Arial" w:hAnsi="Arial" w:cs="Arial"/>
                  <w:sz w:val="20"/>
                </w:rPr>
                <w:fldChar w:fldCharType="begin"/>
              </w:r>
              <w:r w:rsidR="00D80BF6" w:rsidRPr="000B7ADE">
                <w:rPr>
                  <w:rFonts w:ascii="Arial" w:hAnsi="Arial" w:cs="Arial"/>
                  <w:sz w:val="20"/>
                </w:rPr>
                <w:instrText xml:space="preserve"> CITATION Jan05 \l 1043 </w:instrText>
              </w:r>
              <w:r w:rsidR="00D80BF6" w:rsidRPr="000B7ADE">
                <w:rPr>
                  <w:rFonts w:ascii="Arial" w:hAnsi="Arial" w:cs="Arial"/>
                  <w:sz w:val="20"/>
                </w:rPr>
                <w:fldChar w:fldCharType="separate"/>
              </w:r>
              <w:r w:rsidR="00D80BF6" w:rsidRPr="000B7ADE">
                <w:rPr>
                  <w:rFonts w:ascii="Arial" w:hAnsi="Arial" w:cs="Arial"/>
                  <w:noProof/>
                  <w:sz w:val="20"/>
                </w:rPr>
                <w:t>(Jansen, Steehouder, &amp; Grijsen, 2005)</w:t>
              </w:r>
              <w:r w:rsidR="00D80BF6" w:rsidRPr="000B7ADE">
                <w:rPr>
                  <w:rFonts w:ascii="Arial" w:hAnsi="Arial" w:cs="Arial"/>
                  <w:sz w:val="20"/>
                </w:rPr>
                <w:fldChar w:fldCharType="end"/>
              </w:r>
            </w:sdtContent>
          </w:sdt>
          <w:r w:rsidR="007A35D2">
            <w:rPr>
              <w:rFonts w:ascii="Arial" w:hAnsi="Arial" w:cs="Arial"/>
              <w:sz w:val="20"/>
            </w:rPr>
            <w:t>.</w:t>
          </w:r>
        </w:p>
        <w:p w14:paraId="65D3760A" w14:textId="6223DF99" w:rsidR="005A651D" w:rsidRDefault="005A651D" w:rsidP="00EF42BA">
          <w:pPr>
            <w:spacing w:after="0" w:line="360" w:lineRule="auto"/>
            <w:jc w:val="both"/>
            <w:rPr>
              <w:rFonts w:ascii="Arial" w:hAnsi="Arial" w:cs="Arial"/>
              <w:bCs/>
              <w:sz w:val="20"/>
            </w:rPr>
          </w:pPr>
        </w:p>
        <w:p w14:paraId="757E3756" w14:textId="53C45452" w:rsidR="00EF42BA" w:rsidRPr="005A651D" w:rsidRDefault="00EF42BA" w:rsidP="005A651D">
          <w:pPr>
            <w:spacing w:after="0" w:line="360" w:lineRule="auto"/>
            <w:jc w:val="center"/>
            <w:rPr>
              <w:rFonts w:ascii="Arial" w:hAnsi="Arial" w:cs="Arial"/>
              <w:bCs/>
              <w:sz w:val="20"/>
              <w:szCs w:val="20"/>
            </w:rPr>
          </w:pPr>
          <w:r w:rsidRPr="005A651D">
            <w:rPr>
              <w:rFonts w:ascii="Arial" w:hAnsi="Arial" w:cs="Arial"/>
              <w:i/>
              <w:sz w:val="20"/>
              <w:szCs w:val="20"/>
              <w:lang w:bidi="bn-IN"/>
            </w:rPr>
            <w:t xml:space="preserve">Creëer bij webbezoekers eerst vertrouwen en speel vervolgens in op het onbewuste proces </w:t>
          </w:r>
          <w:r w:rsidR="009119EF">
            <w:rPr>
              <w:rFonts w:ascii="Arial" w:hAnsi="Arial" w:cs="Arial"/>
              <w:i/>
              <w:sz w:val="20"/>
              <w:szCs w:val="20"/>
              <w:lang w:bidi="bn-IN"/>
            </w:rPr>
            <w:t xml:space="preserve">van </w:t>
          </w:r>
          <w:r w:rsidRPr="005A651D">
            <w:rPr>
              <w:rFonts w:ascii="Arial" w:hAnsi="Arial" w:cs="Arial"/>
              <w:i/>
              <w:sz w:val="20"/>
              <w:szCs w:val="20"/>
              <w:lang w:bidi="bn-IN"/>
            </w:rPr>
            <w:t>angst voor verlies” – Alex van Ginneken</w:t>
          </w:r>
        </w:p>
        <w:p w14:paraId="061DCEDD" w14:textId="77777777" w:rsidR="00EF42BA" w:rsidRDefault="00EF42BA" w:rsidP="00EF42BA">
          <w:pPr>
            <w:spacing w:after="0" w:line="360" w:lineRule="auto"/>
            <w:jc w:val="both"/>
            <w:rPr>
              <w:rFonts w:ascii="Arial" w:hAnsi="Arial" w:cs="Arial"/>
              <w:bCs/>
              <w:sz w:val="20"/>
            </w:rPr>
          </w:pPr>
        </w:p>
        <w:p w14:paraId="7F2A36B5" w14:textId="4CADEFFC" w:rsidR="005A1A22" w:rsidRDefault="00EF42BA" w:rsidP="009119EF">
          <w:pPr>
            <w:spacing w:after="0" w:line="360" w:lineRule="auto"/>
            <w:jc w:val="both"/>
            <w:rPr>
              <w:rFonts w:ascii="Arial" w:hAnsi="Arial" w:cs="Arial"/>
              <w:iCs/>
              <w:sz w:val="20"/>
            </w:rPr>
          </w:pPr>
          <w:r w:rsidRPr="000B7ADE">
            <w:rPr>
              <w:rFonts w:ascii="Arial" w:hAnsi="Arial" w:cs="Arial"/>
              <w:bCs/>
              <w:sz w:val="20"/>
            </w:rPr>
            <w:t xml:space="preserve">Wanneer </w:t>
          </w:r>
          <w:r w:rsidR="002D12EA">
            <w:rPr>
              <w:rFonts w:ascii="Arial" w:hAnsi="Arial" w:cs="Arial"/>
              <w:bCs/>
              <w:sz w:val="20"/>
            </w:rPr>
            <w:t>consumenten</w:t>
          </w:r>
          <w:r w:rsidRPr="000B7ADE">
            <w:rPr>
              <w:rFonts w:ascii="Arial" w:hAnsi="Arial" w:cs="Arial"/>
              <w:bCs/>
              <w:sz w:val="20"/>
            </w:rPr>
            <w:t xml:space="preserve"> vertrouwen hebben in de organisatie en haar producten of diensten zijn ze</w:t>
          </w:r>
          <w:r>
            <w:rPr>
              <w:rFonts w:ascii="Arial" w:hAnsi="Arial" w:cs="Arial"/>
              <w:bCs/>
              <w:sz w:val="20"/>
            </w:rPr>
            <w:t xml:space="preserve"> eerder</w:t>
          </w:r>
          <w:r w:rsidRPr="000B7ADE">
            <w:rPr>
              <w:rFonts w:ascii="Arial" w:hAnsi="Arial" w:cs="Arial"/>
              <w:bCs/>
              <w:sz w:val="20"/>
            </w:rPr>
            <w:t xml:space="preserve"> bereid persoonlijke informatie te delen, aankopen te doen en eventuele andere consumenten te adviseren</w:t>
          </w:r>
          <w:sdt>
            <w:sdtPr>
              <w:rPr>
                <w:rFonts w:ascii="Arial" w:hAnsi="Arial" w:cs="Arial"/>
                <w:bCs/>
                <w:sz w:val="20"/>
              </w:rPr>
              <w:id w:val="-1941823788"/>
              <w:citation/>
            </w:sdtPr>
            <w:sdtContent>
              <w:r w:rsidRPr="000B7ADE">
                <w:rPr>
                  <w:rFonts w:ascii="Arial" w:hAnsi="Arial" w:cs="Arial"/>
                  <w:bCs/>
                  <w:sz w:val="20"/>
                </w:rPr>
                <w:fldChar w:fldCharType="begin"/>
              </w:r>
              <w:r w:rsidRPr="000B7ADE">
                <w:rPr>
                  <w:rFonts w:ascii="Arial" w:hAnsi="Arial" w:cs="Arial"/>
                  <w:bCs/>
                  <w:sz w:val="20"/>
                </w:rPr>
                <w:instrText xml:space="preserve"> CITATION Sch06 \l 1043 </w:instrText>
              </w:r>
              <w:r w:rsidRPr="000B7ADE">
                <w:rPr>
                  <w:rFonts w:ascii="Arial" w:hAnsi="Arial" w:cs="Arial"/>
                  <w:bCs/>
                  <w:sz w:val="20"/>
                </w:rPr>
                <w:fldChar w:fldCharType="separate"/>
              </w:r>
              <w:r w:rsidRPr="000B7ADE">
                <w:rPr>
                  <w:rFonts w:ascii="Arial" w:hAnsi="Arial" w:cs="Arial"/>
                  <w:bCs/>
                  <w:noProof/>
                  <w:sz w:val="20"/>
                </w:rPr>
                <w:t xml:space="preserve"> </w:t>
              </w:r>
              <w:r w:rsidRPr="000B7ADE">
                <w:rPr>
                  <w:rFonts w:ascii="Arial" w:hAnsi="Arial" w:cs="Arial"/>
                  <w:noProof/>
                  <w:sz w:val="20"/>
                </w:rPr>
                <w:t>(Schlosser, White, &amp; Lloyd, 2006)</w:t>
              </w:r>
              <w:r w:rsidRPr="000B7ADE">
                <w:rPr>
                  <w:rFonts w:ascii="Arial" w:hAnsi="Arial" w:cs="Arial"/>
                  <w:bCs/>
                  <w:sz w:val="20"/>
                </w:rPr>
                <w:fldChar w:fldCharType="end"/>
              </w:r>
            </w:sdtContent>
          </w:sdt>
          <w:r w:rsidRPr="000B7ADE">
            <w:rPr>
              <w:rFonts w:ascii="Arial" w:hAnsi="Arial" w:cs="Arial"/>
              <w:bCs/>
              <w:sz w:val="20"/>
            </w:rPr>
            <w:t>.</w:t>
          </w:r>
          <w:r>
            <w:rPr>
              <w:rFonts w:ascii="Arial" w:hAnsi="Arial" w:cs="Arial"/>
              <w:bCs/>
              <w:sz w:val="20"/>
            </w:rPr>
            <w:t xml:space="preserve"> De </w:t>
          </w:r>
          <w:r w:rsidRPr="000B7ADE">
            <w:rPr>
              <w:rFonts w:ascii="Arial" w:hAnsi="Arial" w:cs="Arial"/>
              <w:bCs/>
              <w:sz w:val="20"/>
            </w:rPr>
            <w:t xml:space="preserve">online aankoopintentie </w:t>
          </w:r>
          <w:r>
            <w:rPr>
              <w:rFonts w:ascii="Arial" w:hAnsi="Arial" w:cs="Arial"/>
              <w:bCs/>
              <w:sz w:val="20"/>
            </w:rPr>
            <w:t xml:space="preserve">neemt </w:t>
          </w:r>
          <w:r w:rsidR="00E72904">
            <w:rPr>
              <w:rFonts w:ascii="Arial" w:hAnsi="Arial" w:cs="Arial"/>
              <w:bCs/>
              <w:sz w:val="20"/>
            </w:rPr>
            <w:t>dus</w:t>
          </w:r>
          <w:r w:rsidR="002D12EA">
            <w:rPr>
              <w:rFonts w:ascii="Arial" w:hAnsi="Arial" w:cs="Arial"/>
              <w:bCs/>
              <w:sz w:val="20"/>
            </w:rPr>
            <w:t xml:space="preserve"> </w:t>
          </w:r>
          <w:r>
            <w:rPr>
              <w:rFonts w:ascii="Arial" w:hAnsi="Arial" w:cs="Arial"/>
              <w:bCs/>
              <w:sz w:val="20"/>
            </w:rPr>
            <w:t>toe</w:t>
          </w:r>
          <w:r w:rsidRPr="000B7ADE">
            <w:rPr>
              <w:rFonts w:ascii="Arial" w:hAnsi="Arial" w:cs="Arial"/>
              <w:bCs/>
              <w:sz w:val="20"/>
            </w:rPr>
            <w:t xml:space="preserve"> wanneer de consument vertrouwen in de organisatie heeft </w:t>
          </w:r>
          <w:sdt>
            <w:sdtPr>
              <w:rPr>
                <w:rFonts w:ascii="Arial" w:hAnsi="Arial" w:cs="Arial"/>
                <w:bCs/>
                <w:sz w:val="20"/>
              </w:rPr>
              <w:id w:val="741684777"/>
              <w:citation/>
            </w:sdtPr>
            <w:sdtContent>
              <w:r w:rsidRPr="000B7ADE">
                <w:rPr>
                  <w:rFonts w:ascii="Arial" w:hAnsi="Arial" w:cs="Arial"/>
                  <w:bCs/>
                  <w:sz w:val="20"/>
                </w:rPr>
                <w:fldChar w:fldCharType="begin"/>
              </w:r>
              <w:r w:rsidRPr="000B7ADE">
                <w:rPr>
                  <w:rFonts w:ascii="Arial" w:hAnsi="Arial" w:cs="Arial"/>
                  <w:bCs/>
                  <w:sz w:val="20"/>
                </w:rPr>
                <w:instrText xml:space="preserve">CITATION Kim09 \l 1043 </w:instrText>
              </w:r>
              <w:r w:rsidRPr="000B7ADE">
                <w:rPr>
                  <w:rFonts w:ascii="Arial" w:hAnsi="Arial" w:cs="Arial"/>
                  <w:bCs/>
                  <w:sz w:val="20"/>
                </w:rPr>
                <w:fldChar w:fldCharType="separate"/>
              </w:r>
              <w:r w:rsidRPr="000B7ADE">
                <w:rPr>
                  <w:rFonts w:ascii="Arial" w:hAnsi="Arial" w:cs="Arial"/>
                  <w:noProof/>
                  <w:sz w:val="20"/>
                </w:rPr>
                <w:t>(Kim &amp; Jones, 2009)</w:t>
              </w:r>
              <w:r w:rsidRPr="000B7ADE">
                <w:rPr>
                  <w:rFonts w:ascii="Arial" w:hAnsi="Arial" w:cs="Arial"/>
                  <w:bCs/>
                  <w:sz w:val="20"/>
                </w:rPr>
                <w:fldChar w:fldCharType="end"/>
              </w:r>
            </w:sdtContent>
          </w:sdt>
          <w:r w:rsidRPr="000B7ADE">
            <w:rPr>
              <w:rFonts w:ascii="Arial" w:hAnsi="Arial" w:cs="Arial"/>
              <w:bCs/>
              <w:sz w:val="20"/>
            </w:rPr>
            <w:t>.</w:t>
          </w:r>
          <w:r>
            <w:rPr>
              <w:rFonts w:ascii="Arial" w:hAnsi="Arial" w:cs="Arial"/>
              <w:bCs/>
              <w:sz w:val="20"/>
            </w:rPr>
            <w:t xml:space="preserve"> </w:t>
          </w:r>
          <w:r w:rsidR="00113D60">
            <w:rPr>
              <w:rFonts w:ascii="Arial" w:hAnsi="Arial" w:cs="Arial"/>
              <w:bCs/>
              <w:sz w:val="20"/>
            </w:rPr>
            <w:t>Reviews zijn krachtig</w:t>
          </w:r>
          <w:r w:rsidR="00113D60" w:rsidRPr="00113D60">
            <w:rPr>
              <w:rFonts w:ascii="Arial" w:hAnsi="Arial" w:cs="Arial"/>
              <w:iCs/>
              <w:sz w:val="20"/>
            </w:rPr>
            <w:t xml:space="preserve"> </w:t>
          </w:r>
          <w:r w:rsidR="00113D60">
            <w:rPr>
              <w:rFonts w:ascii="Arial" w:hAnsi="Arial" w:cs="Arial"/>
              <w:iCs/>
              <w:sz w:val="20"/>
            </w:rPr>
            <w:t xml:space="preserve">in het opbouwen van vertrouwen. </w:t>
          </w:r>
          <w:r w:rsidR="00113D60">
            <w:rPr>
              <w:rFonts w:ascii="Arial" w:hAnsi="Arial" w:cs="Arial"/>
              <w:sz w:val="20"/>
            </w:rPr>
            <w:t>Deze beoordelingen</w:t>
          </w:r>
          <w:r w:rsidR="00113D60" w:rsidRPr="000B7ADE">
            <w:rPr>
              <w:rFonts w:ascii="Arial" w:hAnsi="Arial" w:cs="Arial"/>
              <w:sz w:val="20"/>
            </w:rPr>
            <w:t xml:space="preserve"> zijn gebaseerd op eigen ervaringen, waardoor ze als betrouwbaar worden </w:t>
          </w:r>
          <w:r w:rsidR="00113D60" w:rsidRPr="00C612E2">
            <w:rPr>
              <w:rFonts w:ascii="Arial" w:hAnsi="Arial" w:cs="Arial"/>
              <w:sz w:val="20"/>
            </w:rPr>
            <w:t>gezien. Daarnaast kan v</w:t>
          </w:r>
          <w:r w:rsidRPr="00C612E2">
            <w:rPr>
              <w:rFonts w:ascii="Arial" w:hAnsi="Arial" w:cs="Arial"/>
              <w:bCs/>
              <w:sz w:val="20"/>
            </w:rPr>
            <w:t xml:space="preserve">ertrouwen gecreëerd worden </w:t>
          </w:r>
          <w:r w:rsidR="00E72904" w:rsidRPr="00C612E2">
            <w:rPr>
              <w:rFonts w:ascii="Arial" w:hAnsi="Arial" w:cs="Arial"/>
              <w:bCs/>
              <w:sz w:val="20"/>
            </w:rPr>
            <w:t xml:space="preserve">via </w:t>
          </w:r>
          <w:r w:rsidR="00C612E2" w:rsidRPr="00C612E2">
            <w:rPr>
              <w:rFonts w:ascii="Arial" w:hAnsi="Arial" w:cs="Arial"/>
              <w:bCs/>
              <w:sz w:val="20"/>
            </w:rPr>
            <w:t xml:space="preserve">een privacy beleid, </w:t>
          </w:r>
          <w:r w:rsidR="00DF6E1A">
            <w:rPr>
              <w:rFonts w:ascii="Arial" w:hAnsi="Arial" w:cs="Arial"/>
              <w:bCs/>
              <w:sz w:val="20"/>
            </w:rPr>
            <w:t>met</w:t>
          </w:r>
          <w:r w:rsidR="00E72904" w:rsidRPr="00C612E2">
            <w:rPr>
              <w:rFonts w:ascii="Arial" w:hAnsi="Arial" w:cs="Arial"/>
              <w:bCs/>
              <w:sz w:val="20"/>
            </w:rPr>
            <w:t xml:space="preserve"> het toevoegen van </w:t>
          </w:r>
          <w:r w:rsidRPr="00C612E2">
            <w:rPr>
              <w:rFonts w:ascii="Arial" w:hAnsi="Arial" w:cs="Arial"/>
              <w:bCs/>
              <w:sz w:val="20"/>
            </w:rPr>
            <w:t>logo’s, keurmerken en certificaten</w:t>
          </w:r>
          <w:r w:rsidR="00C612E2" w:rsidRPr="00C612E2">
            <w:rPr>
              <w:rFonts w:ascii="Arial" w:hAnsi="Arial" w:cs="Arial"/>
              <w:bCs/>
              <w:sz w:val="20"/>
            </w:rPr>
            <w:t xml:space="preserve"> op de website</w:t>
          </w:r>
          <w:r w:rsidRPr="00C612E2">
            <w:rPr>
              <w:rFonts w:ascii="Arial" w:hAnsi="Arial" w:cs="Arial"/>
              <w:bCs/>
              <w:sz w:val="20"/>
            </w:rPr>
            <w:t xml:space="preserve"> </w:t>
          </w:r>
          <w:r w:rsidR="00113D60" w:rsidRPr="00C612E2">
            <w:rPr>
              <w:rFonts w:ascii="Arial" w:hAnsi="Arial" w:cs="Arial"/>
              <w:iCs/>
              <w:sz w:val="20"/>
            </w:rPr>
            <w:t xml:space="preserve">en </w:t>
          </w:r>
          <w:r w:rsidR="00E72904" w:rsidRPr="00C612E2">
            <w:rPr>
              <w:rFonts w:ascii="Arial" w:hAnsi="Arial" w:cs="Arial"/>
              <w:iCs/>
              <w:sz w:val="20"/>
            </w:rPr>
            <w:t>d</w:t>
          </w:r>
          <w:r w:rsidR="00C612E2" w:rsidRPr="00C612E2">
            <w:rPr>
              <w:rFonts w:ascii="Arial" w:hAnsi="Arial" w:cs="Arial"/>
              <w:iCs/>
              <w:sz w:val="20"/>
            </w:rPr>
            <w:t xml:space="preserve">oor </w:t>
          </w:r>
          <w:r w:rsidR="00DF6E1A">
            <w:rPr>
              <w:rFonts w:ascii="Arial" w:hAnsi="Arial" w:cs="Arial"/>
              <w:iCs/>
              <w:sz w:val="20"/>
            </w:rPr>
            <w:t xml:space="preserve">het telefoonnummer en </w:t>
          </w:r>
          <w:r w:rsidR="00C612E2" w:rsidRPr="00C612E2">
            <w:rPr>
              <w:rFonts w:ascii="Arial" w:hAnsi="Arial" w:cs="Arial"/>
              <w:iCs/>
              <w:sz w:val="20"/>
            </w:rPr>
            <w:t>d</w:t>
          </w:r>
          <w:r w:rsidR="00E72904" w:rsidRPr="00C612E2">
            <w:rPr>
              <w:rFonts w:ascii="Arial" w:hAnsi="Arial" w:cs="Arial"/>
              <w:iCs/>
              <w:sz w:val="20"/>
            </w:rPr>
            <w:t xml:space="preserve">e fysieke locatie </w:t>
          </w:r>
          <w:r w:rsidR="00C612E2" w:rsidRPr="00C612E2">
            <w:rPr>
              <w:rFonts w:ascii="Arial" w:hAnsi="Arial" w:cs="Arial"/>
              <w:iCs/>
              <w:sz w:val="20"/>
            </w:rPr>
            <w:t>op elke pagina</w:t>
          </w:r>
          <w:r w:rsidR="00113D60" w:rsidRPr="00C612E2">
            <w:rPr>
              <w:rFonts w:ascii="Arial" w:hAnsi="Arial" w:cs="Arial"/>
              <w:iCs/>
              <w:sz w:val="20"/>
            </w:rPr>
            <w:t xml:space="preserve"> te vermelden.</w:t>
          </w:r>
          <w:r w:rsidR="009119EF">
            <w:rPr>
              <w:rFonts w:ascii="Arial" w:hAnsi="Arial" w:cs="Arial"/>
              <w:bCs/>
              <w:sz w:val="20"/>
            </w:rPr>
            <w:t xml:space="preserve"> </w:t>
          </w:r>
          <w:r w:rsidR="002D12EA">
            <w:rPr>
              <w:rFonts w:ascii="Arial" w:hAnsi="Arial" w:cs="Arial"/>
              <w:bCs/>
              <w:sz w:val="20"/>
            </w:rPr>
            <w:t>Vervolgens</w:t>
          </w:r>
          <w:r>
            <w:rPr>
              <w:rFonts w:ascii="Arial" w:hAnsi="Arial" w:cs="Arial"/>
              <w:bCs/>
              <w:sz w:val="20"/>
            </w:rPr>
            <w:t xml:space="preserve"> dient ingespeeld te worden op het onbewuste proces angst voor verlies. </w:t>
          </w:r>
          <w:r w:rsidRPr="000B7ADE">
            <w:rPr>
              <w:rFonts w:ascii="Arial" w:hAnsi="Arial" w:cs="Arial"/>
              <w:bCs/>
              <w:sz w:val="20"/>
            </w:rPr>
            <w:t xml:space="preserve">Het gedrag van mensen wordt in sterke mate gestuurd door angst voor verlies. Het brein wil mogelijk verlies voorkomen </w:t>
          </w:r>
          <w:sdt>
            <w:sdtPr>
              <w:rPr>
                <w:rFonts w:ascii="Arial" w:hAnsi="Arial" w:cs="Arial"/>
                <w:bCs/>
                <w:sz w:val="20"/>
              </w:rPr>
              <w:id w:val="428474900"/>
              <w:citation/>
            </w:sdtPr>
            <w:sdtContent>
              <w:r w:rsidRPr="000B7ADE">
                <w:rPr>
                  <w:rFonts w:ascii="Arial" w:hAnsi="Arial" w:cs="Arial"/>
                  <w:bCs/>
                  <w:sz w:val="20"/>
                </w:rPr>
                <w:fldChar w:fldCharType="begin"/>
              </w:r>
              <w:r w:rsidRPr="000B7ADE">
                <w:rPr>
                  <w:rFonts w:ascii="Arial" w:hAnsi="Arial" w:cs="Arial"/>
                  <w:bCs/>
                  <w:sz w:val="20"/>
                </w:rPr>
                <w:instrText xml:space="preserve">CITATION Tve91 \l 1043 </w:instrText>
              </w:r>
              <w:r w:rsidRPr="000B7ADE">
                <w:rPr>
                  <w:rFonts w:ascii="Arial" w:hAnsi="Arial" w:cs="Arial"/>
                  <w:bCs/>
                  <w:sz w:val="20"/>
                </w:rPr>
                <w:fldChar w:fldCharType="separate"/>
              </w:r>
              <w:r w:rsidRPr="000B7ADE">
                <w:rPr>
                  <w:rFonts w:ascii="Arial" w:hAnsi="Arial" w:cs="Arial"/>
                  <w:noProof/>
                  <w:sz w:val="20"/>
                </w:rPr>
                <w:t>(Tversky &amp; Kahneman, 1991)</w:t>
              </w:r>
              <w:r w:rsidRPr="000B7ADE">
                <w:rPr>
                  <w:rFonts w:ascii="Arial" w:hAnsi="Arial" w:cs="Arial"/>
                  <w:bCs/>
                  <w:sz w:val="20"/>
                </w:rPr>
                <w:fldChar w:fldCharType="end"/>
              </w:r>
            </w:sdtContent>
          </w:sdt>
          <w:r w:rsidRPr="000B7ADE">
            <w:rPr>
              <w:rFonts w:ascii="Arial" w:hAnsi="Arial" w:cs="Arial"/>
              <w:bCs/>
              <w:sz w:val="20"/>
            </w:rPr>
            <w:t>.</w:t>
          </w:r>
          <w:r>
            <w:rPr>
              <w:rFonts w:ascii="Arial" w:hAnsi="Arial" w:cs="Arial"/>
              <w:bCs/>
              <w:sz w:val="20"/>
            </w:rPr>
            <w:t xml:space="preserve"> </w:t>
          </w:r>
          <w:r w:rsidRPr="000B7ADE">
            <w:rPr>
              <w:rFonts w:ascii="Arial" w:hAnsi="Arial" w:cs="Arial"/>
              <w:bCs/>
              <w:sz w:val="20"/>
            </w:rPr>
            <w:t xml:space="preserve">De nadelen van een keuze, product of dienst wegen hierdoor zwaarder dan de voordelen. </w:t>
          </w:r>
          <w:r>
            <w:rPr>
              <w:rFonts w:ascii="Arial" w:hAnsi="Arial" w:cs="Arial"/>
              <w:bCs/>
              <w:sz w:val="20"/>
            </w:rPr>
            <w:t xml:space="preserve">Angst voor verlies kan gecreëerd worden door </w:t>
          </w:r>
          <w:r w:rsidRPr="000B7ADE">
            <w:rPr>
              <w:rFonts w:ascii="Arial" w:hAnsi="Arial" w:cs="Arial"/>
              <w:bCs/>
              <w:sz w:val="20"/>
            </w:rPr>
            <w:t xml:space="preserve">het gebruik van </w:t>
          </w:r>
          <w:r w:rsidR="00F01463">
            <w:rPr>
              <w:rFonts w:ascii="Arial" w:hAnsi="Arial" w:cs="Arial"/>
              <w:bCs/>
              <w:sz w:val="20"/>
            </w:rPr>
            <w:t>verlies</w:t>
          </w:r>
          <w:r>
            <w:rPr>
              <w:rFonts w:ascii="Arial" w:hAnsi="Arial" w:cs="Arial"/>
              <w:bCs/>
              <w:sz w:val="20"/>
            </w:rPr>
            <w:t>- in plaats van winst</w:t>
          </w:r>
          <w:r w:rsidRPr="000B7ADE">
            <w:rPr>
              <w:rFonts w:ascii="Arial" w:hAnsi="Arial" w:cs="Arial"/>
              <w:bCs/>
              <w:sz w:val="20"/>
            </w:rPr>
            <w:t xml:space="preserve">taal. </w:t>
          </w:r>
          <w:r>
            <w:rPr>
              <w:rFonts w:ascii="Arial" w:hAnsi="Arial" w:cs="Arial"/>
              <w:bCs/>
              <w:sz w:val="20"/>
            </w:rPr>
            <w:t>V</w:t>
          </w:r>
          <w:r w:rsidRPr="000B7ADE">
            <w:rPr>
              <w:rFonts w:ascii="Arial" w:hAnsi="Arial" w:cs="Arial"/>
              <w:sz w:val="20"/>
              <w:lang w:bidi="bn-IN"/>
            </w:rPr>
            <w:t xml:space="preserve">erliestaal benadrukt wat een webbezoeker </w:t>
          </w:r>
          <w:r w:rsidRPr="000B7ADE">
            <w:rPr>
              <w:rFonts w:ascii="Arial" w:hAnsi="Arial" w:cs="Arial"/>
              <w:sz w:val="20"/>
              <w:lang w:bidi="bn-IN"/>
            </w:rPr>
            <w:lastRenderedPageBreak/>
            <w:t xml:space="preserve">misloopt wanneer hij een product of dienst niet koopt </w:t>
          </w:r>
          <w:sdt>
            <w:sdtPr>
              <w:rPr>
                <w:rFonts w:ascii="Arial" w:hAnsi="Arial" w:cs="Arial"/>
                <w:sz w:val="20"/>
                <w:lang w:bidi="bn-IN"/>
              </w:rPr>
              <w:id w:val="876662124"/>
              <w:citation/>
            </w:sdtPr>
            <w:sdtContent>
              <w:r w:rsidR="00EC41E4" w:rsidRPr="000B7ADE">
                <w:rPr>
                  <w:rFonts w:ascii="Arial" w:hAnsi="Arial" w:cs="Arial"/>
                  <w:sz w:val="20"/>
                  <w:lang w:bidi="bn-IN"/>
                </w:rPr>
                <w:fldChar w:fldCharType="begin"/>
              </w:r>
              <w:r w:rsidR="00EC41E4" w:rsidRPr="000B7ADE">
                <w:rPr>
                  <w:rFonts w:ascii="Arial" w:hAnsi="Arial" w:cs="Arial"/>
                  <w:sz w:val="20"/>
                  <w:lang w:bidi="bn-IN"/>
                </w:rPr>
                <w:instrText xml:space="preserve">CITATION Dan \t  \l 1043 </w:instrText>
              </w:r>
              <w:r w:rsidR="00EC41E4" w:rsidRPr="000B7ADE">
                <w:rPr>
                  <w:rFonts w:ascii="Arial" w:hAnsi="Arial" w:cs="Arial"/>
                  <w:sz w:val="20"/>
                  <w:lang w:bidi="bn-IN"/>
                </w:rPr>
                <w:fldChar w:fldCharType="separate"/>
              </w:r>
              <w:r w:rsidR="00EC41E4" w:rsidRPr="000B7ADE">
                <w:rPr>
                  <w:rFonts w:ascii="Arial" w:hAnsi="Arial" w:cs="Arial"/>
                  <w:noProof/>
                  <w:sz w:val="20"/>
                  <w:lang w:bidi="bn-IN"/>
                </w:rPr>
                <w:t>(Kahneman &amp; Tversky, 1979)</w:t>
              </w:r>
              <w:r w:rsidR="00EC41E4" w:rsidRPr="000B7ADE">
                <w:rPr>
                  <w:rFonts w:ascii="Arial" w:hAnsi="Arial" w:cs="Arial"/>
                  <w:sz w:val="20"/>
                  <w:lang w:bidi="bn-IN"/>
                </w:rPr>
                <w:fldChar w:fldCharType="end"/>
              </w:r>
            </w:sdtContent>
          </w:sdt>
          <w:r w:rsidRPr="000B7ADE">
            <w:rPr>
              <w:rFonts w:ascii="Arial" w:hAnsi="Arial" w:cs="Arial"/>
              <w:sz w:val="20"/>
              <w:lang w:bidi="bn-IN"/>
            </w:rPr>
            <w:t>.</w:t>
          </w:r>
          <w:r w:rsidR="00D80BF6">
            <w:rPr>
              <w:rFonts w:ascii="Arial" w:hAnsi="Arial" w:cs="Arial"/>
              <w:sz w:val="20"/>
              <w:lang w:bidi="bn-IN"/>
            </w:rPr>
            <w:t xml:space="preserve"> Dit kan bijvoorbeeld door t</w:t>
          </w:r>
          <w:r w:rsidR="00773BB7">
            <w:rPr>
              <w:rFonts w:ascii="Arial" w:hAnsi="Arial" w:cs="Arial"/>
              <w:sz w:val="20"/>
              <w:lang w:bidi="bn-IN"/>
            </w:rPr>
            <w:t>e vermelden hoeveel plaatsen er nog</w:t>
          </w:r>
          <w:r w:rsidR="00D80BF6">
            <w:rPr>
              <w:rFonts w:ascii="Arial" w:hAnsi="Arial" w:cs="Arial"/>
              <w:sz w:val="20"/>
              <w:lang w:bidi="bn-IN"/>
            </w:rPr>
            <w:t xml:space="preserve"> beschikbaar zijn</w:t>
          </w:r>
          <w:r w:rsidR="00773BB7">
            <w:rPr>
              <w:rFonts w:ascii="Arial" w:hAnsi="Arial" w:cs="Arial"/>
              <w:sz w:val="20"/>
              <w:lang w:bidi="bn-IN"/>
            </w:rPr>
            <w:t xml:space="preserve"> bij een reis</w:t>
          </w:r>
          <w:r w:rsidR="00D80BF6">
            <w:rPr>
              <w:rFonts w:ascii="Arial" w:hAnsi="Arial" w:cs="Arial"/>
              <w:sz w:val="20"/>
              <w:lang w:bidi="bn-IN"/>
            </w:rPr>
            <w:t>.</w:t>
          </w:r>
          <w:r w:rsidR="00D80BF6" w:rsidRPr="00D80BF6">
            <w:rPr>
              <w:rFonts w:ascii="Arial" w:hAnsi="Arial" w:cs="Arial"/>
              <w:iCs/>
              <w:sz w:val="20"/>
            </w:rPr>
            <w:t xml:space="preserve"> </w:t>
          </w:r>
          <w:r w:rsidR="00D80BF6" w:rsidRPr="000B7ADE">
            <w:rPr>
              <w:rFonts w:ascii="Arial" w:hAnsi="Arial" w:cs="Arial"/>
              <w:iCs/>
              <w:sz w:val="20"/>
            </w:rPr>
            <w:t xml:space="preserve">Daarnaast </w:t>
          </w:r>
          <w:proofErr w:type="spellStart"/>
          <w:r w:rsidR="00D80BF6" w:rsidRPr="000B7ADE">
            <w:rPr>
              <w:rFonts w:ascii="Arial" w:hAnsi="Arial" w:cs="Arial"/>
              <w:iCs/>
              <w:sz w:val="20"/>
            </w:rPr>
            <w:t>triggeren</w:t>
          </w:r>
          <w:proofErr w:type="spellEnd"/>
          <w:r w:rsidR="00D80BF6" w:rsidRPr="000B7ADE">
            <w:rPr>
              <w:rFonts w:ascii="Arial" w:hAnsi="Arial" w:cs="Arial"/>
              <w:iCs/>
              <w:sz w:val="20"/>
            </w:rPr>
            <w:t xml:space="preserve"> acties of kortingen consumenten.</w:t>
          </w:r>
          <w:r w:rsidR="00F01463">
            <w:rPr>
              <w:rFonts w:ascii="Arial" w:hAnsi="Arial" w:cs="Arial"/>
              <w:iCs/>
              <w:sz w:val="20"/>
            </w:rPr>
            <w:t xml:space="preserve"> Door te benoemen hoelang een </w:t>
          </w:r>
          <w:r w:rsidR="00D80BF6" w:rsidRPr="000B7ADE">
            <w:rPr>
              <w:rFonts w:ascii="Arial" w:hAnsi="Arial" w:cs="Arial"/>
              <w:iCs/>
              <w:sz w:val="20"/>
            </w:rPr>
            <w:t xml:space="preserve">korting geldt, </w:t>
          </w:r>
          <w:r w:rsidR="00F01463">
            <w:rPr>
              <w:rFonts w:ascii="Arial" w:hAnsi="Arial" w:cs="Arial"/>
              <w:iCs/>
              <w:sz w:val="20"/>
            </w:rPr>
            <w:t>wordt</w:t>
          </w:r>
          <w:r w:rsidR="00D80BF6" w:rsidRPr="000B7ADE">
            <w:rPr>
              <w:rFonts w:ascii="Arial" w:hAnsi="Arial" w:cs="Arial"/>
              <w:iCs/>
              <w:sz w:val="20"/>
            </w:rPr>
            <w:t xml:space="preserve"> ingespeeld op angst voor verl</w:t>
          </w:r>
          <w:r w:rsidR="00F01463">
            <w:rPr>
              <w:rFonts w:ascii="Arial" w:hAnsi="Arial" w:cs="Arial"/>
              <w:iCs/>
              <w:sz w:val="20"/>
            </w:rPr>
            <w:t>ies. Consumenten zijn bang deze</w:t>
          </w:r>
          <w:r w:rsidR="00DF6E1A">
            <w:rPr>
              <w:rFonts w:ascii="Arial" w:hAnsi="Arial" w:cs="Arial"/>
              <w:iCs/>
              <w:sz w:val="20"/>
            </w:rPr>
            <w:t xml:space="preserve"> actie of</w:t>
          </w:r>
          <w:r w:rsidR="00D80BF6" w:rsidRPr="000B7ADE">
            <w:rPr>
              <w:rFonts w:ascii="Arial" w:hAnsi="Arial" w:cs="Arial"/>
              <w:iCs/>
              <w:sz w:val="20"/>
            </w:rPr>
            <w:t xml:space="preserve"> korting te verliezen, dus eerder geneigd in actie te komen.</w:t>
          </w:r>
        </w:p>
        <w:p w14:paraId="45FD96A1" w14:textId="1100B448" w:rsidR="009119EF" w:rsidRDefault="009119EF" w:rsidP="009119EF">
          <w:pPr>
            <w:spacing w:after="0" w:line="360" w:lineRule="auto"/>
            <w:jc w:val="both"/>
            <w:rPr>
              <w:rFonts w:ascii="Arial" w:hAnsi="Arial" w:cs="Arial"/>
              <w:iCs/>
              <w:sz w:val="20"/>
            </w:rPr>
          </w:pPr>
        </w:p>
        <w:p w14:paraId="0AA4B8E5" w14:textId="1CABDC5B" w:rsidR="009119EF" w:rsidRPr="006414C6" w:rsidRDefault="009119EF" w:rsidP="005A1A22">
          <w:pPr>
            <w:spacing w:after="0" w:line="360" w:lineRule="auto"/>
            <w:jc w:val="both"/>
            <w:rPr>
              <w:rFonts w:ascii="Arial" w:hAnsi="Arial" w:cs="Arial"/>
              <w:sz w:val="20"/>
              <w:szCs w:val="20"/>
            </w:rPr>
          </w:pPr>
          <w:r w:rsidRPr="00F01463">
            <w:rPr>
              <w:rFonts w:ascii="Arial" w:hAnsi="Arial" w:cs="Arial"/>
              <w:sz w:val="20"/>
              <w:szCs w:val="20"/>
            </w:rPr>
            <w:t>Vanuit de literatuur en interviews</w:t>
          </w:r>
          <w:r w:rsidR="006414C6" w:rsidRPr="00F01463">
            <w:rPr>
              <w:rFonts w:ascii="Arial" w:hAnsi="Arial" w:cs="Arial"/>
              <w:sz w:val="20"/>
              <w:szCs w:val="20"/>
            </w:rPr>
            <w:t xml:space="preserve"> over online persuasion </w:t>
          </w:r>
          <w:r w:rsidRPr="00F01463">
            <w:rPr>
              <w:rFonts w:ascii="Arial" w:hAnsi="Arial" w:cs="Arial"/>
              <w:sz w:val="20"/>
              <w:szCs w:val="20"/>
            </w:rPr>
            <w:t>is een checklist opgesteld met allerlei factoren die bezoekers op de website kunnen overtuigen. Deze factoren vallen onder de onderzoch</w:t>
          </w:r>
          <w:r w:rsidR="00DF6E1A">
            <w:rPr>
              <w:rFonts w:ascii="Arial" w:hAnsi="Arial" w:cs="Arial"/>
              <w:sz w:val="20"/>
              <w:szCs w:val="20"/>
            </w:rPr>
            <w:t>te online persuasion variabelen</w:t>
          </w:r>
          <w:r w:rsidRPr="00F01463">
            <w:rPr>
              <w:rFonts w:ascii="Arial" w:hAnsi="Arial" w:cs="Arial"/>
              <w:sz w:val="20"/>
              <w:szCs w:val="20"/>
            </w:rPr>
            <w:t xml:space="preserve"> vormgeving</w:t>
          </w:r>
          <w:r w:rsidR="00F01463" w:rsidRPr="00F01463">
            <w:rPr>
              <w:rFonts w:ascii="Arial" w:hAnsi="Arial" w:cs="Arial"/>
              <w:sz w:val="20"/>
              <w:szCs w:val="20"/>
            </w:rPr>
            <w:t xml:space="preserve"> van de website</w:t>
          </w:r>
          <w:r w:rsidRPr="00F01463">
            <w:rPr>
              <w:rFonts w:ascii="Arial" w:hAnsi="Arial" w:cs="Arial"/>
              <w:sz w:val="20"/>
              <w:szCs w:val="20"/>
            </w:rPr>
            <w:t xml:space="preserve">, vertrouwen en angst voor verlies. In bijlage 1 is </w:t>
          </w:r>
          <w:r w:rsidR="00F01463" w:rsidRPr="00F01463">
            <w:rPr>
              <w:rFonts w:ascii="Arial" w:hAnsi="Arial" w:cs="Arial"/>
              <w:sz w:val="20"/>
              <w:szCs w:val="20"/>
            </w:rPr>
            <w:t>de</w:t>
          </w:r>
          <w:r w:rsidRPr="00F01463">
            <w:rPr>
              <w:rFonts w:ascii="Arial" w:hAnsi="Arial" w:cs="Arial"/>
              <w:sz w:val="20"/>
              <w:szCs w:val="20"/>
            </w:rPr>
            <w:t xml:space="preserve"> checklist </w:t>
          </w:r>
          <w:r w:rsidR="00F01463" w:rsidRPr="00F01463">
            <w:rPr>
              <w:rFonts w:ascii="Arial" w:hAnsi="Arial" w:cs="Arial"/>
              <w:sz w:val="20"/>
              <w:szCs w:val="20"/>
            </w:rPr>
            <w:t>ingevuld</w:t>
          </w:r>
          <w:r w:rsidR="00F01463">
            <w:rPr>
              <w:rFonts w:ascii="Arial" w:hAnsi="Arial" w:cs="Arial"/>
              <w:sz w:val="20"/>
              <w:szCs w:val="20"/>
            </w:rPr>
            <w:t xml:space="preserve"> </w:t>
          </w:r>
          <w:r w:rsidR="00F01463" w:rsidRPr="00F01463">
            <w:rPr>
              <w:rFonts w:ascii="Arial" w:hAnsi="Arial" w:cs="Arial"/>
              <w:sz w:val="20"/>
              <w:szCs w:val="20"/>
            </w:rPr>
            <w:t xml:space="preserve">om </w:t>
          </w:r>
          <w:r w:rsidRPr="00F01463">
            <w:rPr>
              <w:rFonts w:ascii="Arial" w:hAnsi="Arial" w:cs="Arial"/>
              <w:sz w:val="20"/>
              <w:szCs w:val="20"/>
            </w:rPr>
            <w:t xml:space="preserve">de huidige situatie van de website van Tennisreis.nl BV </w:t>
          </w:r>
          <w:r w:rsidR="00F01463" w:rsidRPr="00F01463">
            <w:rPr>
              <w:rFonts w:ascii="Arial" w:hAnsi="Arial" w:cs="Arial"/>
              <w:sz w:val="20"/>
              <w:szCs w:val="20"/>
            </w:rPr>
            <w:t>in beeld te brengen</w:t>
          </w:r>
          <w:r w:rsidRPr="00F01463">
            <w:rPr>
              <w:rFonts w:ascii="Arial" w:hAnsi="Arial" w:cs="Arial"/>
              <w:sz w:val="20"/>
              <w:szCs w:val="20"/>
            </w:rPr>
            <w:t>.</w:t>
          </w:r>
          <w:r w:rsidR="00F01463">
            <w:rPr>
              <w:rFonts w:ascii="Arial" w:hAnsi="Arial" w:cs="Arial"/>
              <w:sz w:val="20"/>
              <w:szCs w:val="20"/>
            </w:rPr>
            <w:t xml:space="preserve"> </w:t>
          </w:r>
          <w:r w:rsidRPr="00F01463">
            <w:rPr>
              <w:rFonts w:ascii="Arial" w:hAnsi="Arial" w:cs="Arial"/>
              <w:sz w:val="20"/>
              <w:szCs w:val="20"/>
            </w:rPr>
            <w:t xml:space="preserve">In het beroepsproduct worden </w:t>
          </w:r>
          <w:r w:rsidR="00F01463" w:rsidRPr="00F01463">
            <w:rPr>
              <w:rFonts w:ascii="Arial" w:hAnsi="Arial" w:cs="Arial"/>
              <w:sz w:val="20"/>
              <w:szCs w:val="20"/>
            </w:rPr>
            <w:t xml:space="preserve">concrete </w:t>
          </w:r>
          <w:r w:rsidRPr="00F01463">
            <w:rPr>
              <w:rFonts w:ascii="Arial" w:hAnsi="Arial" w:cs="Arial"/>
              <w:sz w:val="20"/>
              <w:szCs w:val="20"/>
            </w:rPr>
            <w:t xml:space="preserve">aanbevelingen gegeven </w:t>
          </w:r>
          <w:r w:rsidR="00DF6E1A">
            <w:rPr>
              <w:rFonts w:ascii="Arial" w:hAnsi="Arial" w:cs="Arial"/>
              <w:sz w:val="20"/>
              <w:szCs w:val="20"/>
            </w:rPr>
            <w:t>op welke punten</w:t>
          </w:r>
          <w:r w:rsidRPr="00F01463">
            <w:rPr>
              <w:rFonts w:ascii="Arial" w:hAnsi="Arial" w:cs="Arial"/>
              <w:sz w:val="20"/>
              <w:szCs w:val="20"/>
            </w:rPr>
            <w:t xml:space="preserve"> Tennisreis.nl BV online persuasion op haar website kan inzetten.</w:t>
          </w:r>
        </w:p>
        <w:p w14:paraId="37496012" w14:textId="3294E1D9" w:rsidR="007A35D2" w:rsidRPr="000B7ADE" w:rsidRDefault="007A35D2" w:rsidP="005A1A22">
          <w:pPr>
            <w:spacing w:after="0" w:line="360" w:lineRule="auto"/>
            <w:jc w:val="both"/>
            <w:rPr>
              <w:rFonts w:ascii="Arial" w:hAnsi="Arial" w:cs="Arial"/>
              <w:sz w:val="20"/>
              <w:lang w:bidi="bn-IN"/>
            </w:rPr>
          </w:pPr>
        </w:p>
        <w:p w14:paraId="4A856C45" w14:textId="498C9190" w:rsidR="00EE7976" w:rsidRDefault="001F3D25" w:rsidP="006B09BA">
          <w:pPr>
            <w:pStyle w:val="Kop2"/>
            <w:numPr>
              <w:ilvl w:val="1"/>
              <w:numId w:val="3"/>
            </w:numPr>
            <w:spacing w:before="0" w:line="360" w:lineRule="auto"/>
            <w:jc w:val="both"/>
            <w:rPr>
              <w:rFonts w:ascii="Arial" w:hAnsi="Arial" w:cs="Arial"/>
              <w:b/>
              <w:color w:val="auto"/>
              <w:sz w:val="22"/>
              <w:lang w:bidi="bn-IN"/>
            </w:rPr>
          </w:pPr>
          <w:bookmarkStart w:id="98" w:name="_Toc484788709"/>
          <w:r w:rsidRPr="000B7ADE">
            <w:rPr>
              <w:rFonts w:ascii="Arial" w:hAnsi="Arial" w:cs="Arial"/>
              <w:b/>
              <w:color w:val="auto"/>
              <w:sz w:val="22"/>
              <w:lang w:bidi="bn-IN"/>
            </w:rPr>
            <w:t>Theoretische en praktische implicaties</w:t>
          </w:r>
          <w:bookmarkEnd w:id="98"/>
        </w:p>
        <w:p w14:paraId="30B91678" w14:textId="77777777" w:rsidR="001D6C9A" w:rsidRPr="001D6C9A" w:rsidRDefault="001D6C9A" w:rsidP="006B09BA">
          <w:pPr>
            <w:spacing w:after="0" w:line="360" w:lineRule="auto"/>
            <w:rPr>
              <w:lang w:bidi="bn-IN"/>
            </w:rPr>
          </w:pPr>
        </w:p>
        <w:p w14:paraId="4BAF30A6" w14:textId="51A0F5A5" w:rsidR="00EE7976" w:rsidRPr="00246700" w:rsidRDefault="001D6C9A" w:rsidP="006B09BA">
          <w:pPr>
            <w:spacing w:after="0" w:line="360" w:lineRule="auto"/>
            <w:jc w:val="both"/>
            <w:rPr>
              <w:rFonts w:ascii="Arial" w:hAnsi="Arial" w:cs="Arial"/>
              <w:sz w:val="20"/>
              <w:lang w:bidi="bn-IN"/>
            </w:rPr>
          </w:pPr>
          <w:r>
            <w:rPr>
              <w:rFonts w:ascii="Arial" w:hAnsi="Arial" w:cs="Arial"/>
              <w:sz w:val="20"/>
              <w:lang w:bidi="bn-IN"/>
            </w:rPr>
            <w:t xml:space="preserve">In veel </w:t>
          </w:r>
          <w:r w:rsidR="00DF6E1A">
            <w:rPr>
              <w:rFonts w:ascii="Arial" w:hAnsi="Arial" w:cs="Arial"/>
              <w:sz w:val="20"/>
              <w:lang w:bidi="bn-IN"/>
            </w:rPr>
            <w:t xml:space="preserve">wetenschappelijke </w:t>
          </w:r>
          <w:r>
            <w:rPr>
              <w:rFonts w:ascii="Arial" w:hAnsi="Arial" w:cs="Arial"/>
              <w:sz w:val="20"/>
              <w:lang w:bidi="bn-IN"/>
            </w:rPr>
            <w:t>onderzoeken is één online persuasion variabele om bezoekers op de website te overtuigen tot conversie</w:t>
          </w:r>
          <w:r w:rsidR="00DF6E1A" w:rsidRPr="00DF6E1A">
            <w:rPr>
              <w:rFonts w:ascii="Arial" w:hAnsi="Arial" w:cs="Arial"/>
              <w:sz w:val="20"/>
              <w:lang w:bidi="bn-IN"/>
            </w:rPr>
            <w:t xml:space="preserve"> </w:t>
          </w:r>
          <w:r w:rsidR="00DF6E1A">
            <w:rPr>
              <w:rFonts w:ascii="Arial" w:hAnsi="Arial" w:cs="Arial"/>
              <w:sz w:val="20"/>
              <w:lang w:bidi="bn-IN"/>
            </w:rPr>
            <w:t>onderzocht</w:t>
          </w:r>
          <w:r w:rsidR="00C44F23">
            <w:rPr>
              <w:rFonts w:ascii="Arial" w:hAnsi="Arial" w:cs="Arial"/>
              <w:sz w:val="20"/>
              <w:lang w:bidi="bn-IN"/>
            </w:rPr>
            <w:t xml:space="preserve"> </w:t>
          </w:r>
          <w:sdt>
            <w:sdtPr>
              <w:rPr>
                <w:rFonts w:ascii="Arial" w:hAnsi="Arial" w:cs="Arial"/>
                <w:sz w:val="20"/>
                <w:lang w:bidi="bn-IN"/>
              </w:rPr>
              <w:id w:val="-1556546743"/>
              <w:citation/>
            </w:sdtPr>
            <w:sdtContent>
              <w:r w:rsidR="00C44F23">
                <w:rPr>
                  <w:rFonts w:ascii="Arial" w:hAnsi="Arial" w:cs="Arial"/>
                  <w:sz w:val="20"/>
                  <w:lang w:bidi="bn-IN"/>
                </w:rPr>
                <w:fldChar w:fldCharType="begin"/>
              </w:r>
              <w:r w:rsidR="00C44F23">
                <w:rPr>
                  <w:rFonts w:ascii="Arial" w:hAnsi="Arial" w:cs="Arial"/>
                  <w:sz w:val="20"/>
                  <w:lang w:bidi="bn-IN"/>
                </w:rPr>
                <w:instrText xml:space="preserve"> CITATION Bel10 \l 1043 </w:instrText>
              </w:r>
              <w:r w:rsidR="00C44F23">
                <w:rPr>
                  <w:rFonts w:ascii="Arial" w:hAnsi="Arial" w:cs="Arial"/>
                  <w:sz w:val="20"/>
                  <w:lang w:bidi="bn-IN"/>
                </w:rPr>
                <w:fldChar w:fldCharType="separate"/>
              </w:r>
              <w:r w:rsidR="00C44F23" w:rsidRPr="00C44F23">
                <w:rPr>
                  <w:rFonts w:ascii="Arial" w:hAnsi="Arial" w:cs="Arial"/>
                  <w:noProof/>
                  <w:sz w:val="20"/>
                  <w:lang w:bidi="bn-IN"/>
                </w:rPr>
                <w:t>(Beldad, de Jong, &amp; Steehouder, 2010)</w:t>
              </w:r>
              <w:r w:rsidR="00C44F23">
                <w:rPr>
                  <w:rFonts w:ascii="Arial" w:hAnsi="Arial" w:cs="Arial"/>
                  <w:sz w:val="20"/>
                  <w:lang w:bidi="bn-IN"/>
                </w:rPr>
                <w:fldChar w:fldCharType="end"/>
              </w:r>
            </w:sdtContent>
          </w:sdt>
          <w:sdt>
            <w:sdtPr>
              <w:rPr>
                <w:rFonts w:ascii="Arial" w:hAnsi="Arial" w:cs="Arial"/>
                <w:sz w:val="20"/>
                <w:lang w:bidi="bn-IN"/>
              </w:rPr>
              <w:id w:val="-1047372231"/>
              <w:citation/>
            </w:sdtPr>
            <w:sdtContent>
              <w:r w:rsidR="00C44F23">
                <w:rPr>
                  <w:rFonts w:ascii="Arial" w:hAnsi="Arial" w:cs="Arial"/>
                  <w:sz w:val="20"/>
                  <w:lang w:bidi="bn-IN"/>
                </w:rPr>
                <w:fldChar w:fldCharType="begin"/>
              </w:r>
              <w:r w:rsidR="00C44F23">
                <w:rPr>
                  <w:rFonts w:ascii="Arial" w:hAnsi="Arial" w:cs="Arial"/>
                  <w:sz w:val="20"/>
                  <w:lang w:bidi="bn-IN"/>
                </w:rPr>
                <w:instrText xml:space="preserve"> CITATION Bra04 \l 1043 </w:instrText>
              </w:r>
              <w:r w:rsidR="00C44F23">
                <w:rPr>
                  <w:rFonts w:ascii="Arial" w:hAnsi="Arial" w:cs="Arial"/>
                  <w:sz w:val="20"/>
                  <w:lang w:bidi="bn-IN"/>
                </w:rPr>
                <w:fldChar w:fldCharType="separate"/>
              </w:r>
              <w:r w:rsidR="00C44F23">
                <w:rPr>
                  <w:rFonts w:ascii="Arial" w:hAnsi="Arial" w:cs="Arial"/>
                  <w:noProof/>
                  <w:sz w:val="20"/>
                  <w:lang w:bidi="bn-IN"/>
                </w:rPr>
                <w:t xml:space="preserve"> </w:t>
              </w:r>
              <w:r w:rsidR="00C44F23" w:rsidRPr="00C44F23">
                <w:rPr>
                  <w:rFonts w:ascii="Arial" w:hAnsi="Arial" w:cs="Arial"/>
                  <w:noProof/>
                  <w:sz w:val="20"/>
                  <w:lang w:bidi="bn-IN"/>
                </w:rPr>
                <w:t>(Bramall, Schroefer, &amp; McKechnie, 2004)</w:t>
              </w:r>
              <w:r w:rsidR="00C44F23">
                <w:rPr>
                  <w:rFonts w:ascii="Arial" w:hAnsi="Arial" w:cs="Arial"/>
                  <w:sz w:val="20"/>
                  <w:lang w:bidi="bn-IN"/>
                </w:rPr>
                <w:fldChar w:fldCharType="end"/>
              </w:r>
            </w:sdtContent>
          </w:sdt>
          <w:r w:rsidR="00C44F23">
            <w:rPr>
              <w:rFonts w:ascii="Arial" w:hAnsi="Arial" w:cs="Arial"/>
              <w:sz w:val="20"/>
              <w:lang w:bidi="bn-IN"/>
            </w:rPr>
            <w:t xml:space="preserve"> </w:t>
          </w:r>
          <w:sdt>
            <w:sdtPr>
              <w:rPr>
                <w:rFonts w:ascii="Arial" w:hAnsi="Arial" w:cs="Arial"/>
                <w:sz w:val="20"/>
                <w:lang w:bidi="bn-IN"/>
              </w:rPr>
              <w:id w:val="-1382553553"/>
              <w:citation/>
            </w:sdtPr>
            <w:sdtContent>
              <w:r w:rsidR="00C44F23">
                <w:rPr>
                  <w:rFonts w:ascii="Arial" w:hAnsi="Arial" w:cs="Arial"/>
                  <w:sz w:val="20"/>
                  <w:lang w:bidi="bn-IN"/>
                </w:rPr>
                <w:fldChar w:fldCharType="begin"/>
              </w:r>
              <w:r w:rsidR="00C44F23">
                <w:rPr>
                  <w:rFonts w:ascii="Arial" w:hAnsi="Arial" w:cs="Arial"/>
                  <w:sz w:val="20"/>
                  <w:lang w:bidi="bn-IN"/>
                </w:rPr>
                <w:instrText xml:space="preserve"> CITATION Fla06 \l 1043 </w:instrText>
              </w:r>
              <w:r w:rsidR="00C44F23">
                <w:rPr>
                  <w:rFonts w:ascii="Arial" w:hAnsi="Arial" w:cs="Arial"/>
                  <w:sz w:val="20"/>
                  <w:lang w:bidi="bn-IN"/>
                </w:rPr>
                <w:fldChar w:fldCharType="separate"/>
              </w:r>
              <w:r w:rsidR="00C44F23" w:rsidRPr="00C44F23">
                <w:rPr>
                  <w:rFonts w:ascii="Arial" w:hAnsi="Arial" w:cs="Arial"/>
                  <w:noProof/>
                  <w:sz w:val="20"/>
                  <w:lang w:bidi="bn-IN"/>
                </w:rPr>
                <w:t>(Flavián, Guinalíu, &amp; Gurrea, 2006)</w:t>
              </w:r>
              <w:r w:rsidR="00C44F23">
                <w:rPr>
                  <w:rFonts w:ascii="Arial" w:hAnsi="Arial" w:cs="Arial"/>
                  <w:sz w:val="20"/>
                  <w:lang w:bidi="bn-IN"/>
                </w:rPr>
                <w:fldChar w:fldCharType="end"/>
              </w:r>
            </w:sdtContent>
          </w:sdt>
          <w:r w:rsidR="00C44F23">
            <w:rPr>
              <w:rFonts w:ascii="Arial" w:hAnsi="Arial" w:cs="Arial"/>
              <w:sz w:val="20"/>
              <w:lang w:bidi="bn-IN"/>
            </w:rPr>
            <w:t xml:space="preserve"> </w:t>
          </w:r>
          <w:sdt>
            <w:sdtPr>
              <w:rPr>
                <w:rFonts w:ascii="Arial" w:hAnsi="Arial" w:cs="Arial"/>
                <w:sz w:val="20"/>
                <w:lang w:bidi="bn-IN"/>
              </w:rPr>
              <w:id w:val="-1761368181"/>
              <w:citation/>
            </w:sdtPr>
            <w:sdtContent>
              <w:r w:rsidR="000A7019">
                <w:rPr>
                  <w:rFonts w:ascii="Arial" w:hAnsi="Arial" w:cs="Arial"/>
                  <w:sz w:val="20"/>
                  <w:lang w:bidi="bn-IN"/>
                </w:rPr>
                <w:fldChar w:fldCharType="begin"/>
              </w:r>
              <w:r w:rsidR="000A7019">
                <w:rPr>
                  <w:rFonts w:ascii="Arial" w:hAnsi="Arial" w:cs="Arial"/>
                  <w:sz w:val="20"/>
                  <w:lang w:bidi="bn-IN"/>
                </w:rPr>
                <w:instrText xml:space="preserve"> CITATION Sil04 \l 1043 </w:instrText>
              </w:r>
              <w:r w:rsidR="000A7019">
                <w:rPr>
                  <w:rFonts w:ascii="Arial" w:hAnsi="Arial" w:cs="Arial"/>
                  <w:sz w:val="20"/>
                  <w:lang w:bidi="bn-IN"/>
                </w:rPr>
                <w:fldChar w:fldCharType="separate"/>
              </w:r>
              <w:r w:rsidR="000A7019" w:rsidRPr="000A7019">
                <w:rPr>
                  <w:rFonts w:ascii="Arial" w:hAnsi="Arial" w:cs="Arial"/>
                  <w:noProof/>
                  <w:sz w:val="20"/>
                  <w:lang w:bidi="bn-IN"/>
                </w:rPr>
                <w:t>(Sillence, Briggs, Fishwick, &amp; Harris, 2004)</w:t>
              </w:r>
              <w:r w:rsidR="000A7019">
                <w:rPr>
                  <w:rFonts w:ascii="Arial" w:hAnsi="Arial" w:cs="Arial"/>
                  <w:sz w:val="20"/>
                  <w:lang w:bidi="bn-IN"/>
                </w:rPr>
                <w:fldChar w:fldCharType="end"/>
              </w:r>
            </w:sdtContent>
          </w:sdt>
          <w:r w:rsidR="000A7019">
            <w:rPr>
              <w:rFonts w:ascii="Arial" w:hAnsi="Arial" w:cs="Arial"/>
              <w:sz w:val="20"/>
              <w:lang w:bidi="bn-IN"/>
            </w:rPr>
            <w:t xml:space="preserve"> </w:t>
          </w:r>
          <w:sdt>
            <w:sdtPr>
              <w:rPr>
                <w:rFonts w:ascii="Arial" w:hAnsi="Arial" w:cs="Arial"/>
                <w:sz w:val="20"/>
                <w:lang w:bidi="bn-IN"/>
              </w:rPr>
              <w:id w:val="-2034099872"/>
              <w:citation/>
            </w:sdtPr>
            <w:sdtContent>
              <w:r w:rsidR="000A7019">
                <w:rPr>
                  <w:rFonts w:ascii="Arial" w:hAnsi="Arial" w:cs="Arial"/>
                  <w:sz w:val="20"/>
                  <w:lang w:bidi="bn-IN"/>
                </w:rPr>
                <w:fldChar w:fldCharType="begin"/>
              </w:r>
              <w:r w:rsidR="000A7019">
                <w:rPr>
                  <w:rFonts w:ascii="Arial" w:hAnsi="Arial" w:cs="Arial"/>
                  <w:sz w:val="20"/>
                  <w:lang w:bidi="bn-IN"/>
                </w:rPr>
                <w:instrText xml:space="preserve"> CITATION Han05 \l 1043 </w:instrText>
              </w:r>
              <w:r w:rsidR="000A7019">
                <w:rPr>
                  <w:rFonts w:ascii="Arial" w:hAnsi="Arial" w:cs="Arial"/>
                  <w:sz w:val="20"/>
                  <w:lang w:bidi="bn-IN"/>
                </w:rPr>
                <w:fldChar w:fldCharType="separate"/>
              </w:r>
              <w:r w:rsidR="000A7019" w:rsidRPr="000A7019">
                <w:rPr>
                  <w:rFonts w:ascii="Arial" w:hAnsi="Arial" w:cs="Arial"/>
                  <w:noProof/>
                  <w:sz w:val="20"/>
                  <w:lang w:bidi="bn-IN"/>
                </w:rPr>
                <w:t>(Terhürne, 2005)</w:t>
              </w:r>
              <w:r w:rsidR="000A7019">
                <w:rPr>
                  <w:rFonts w:ascii="Arial" w:hAnsi="Arial" w:cs="Arial"/>
                  <w:sz w:val="20"/>
                  <w:lang w:bidi="bn-IN"/>
                </w:rPr>
                <w:fldChar w:fldCharType="end"/>
              </w:r>
            </w:sdtContent>
          </w:sdt>
          <w:r w:rsidR="000A7019">
            <w:rPr>
              <w:rFonts w:ascii="Arial" w:hAnsi="Arial" w:cs="Arial"/>
              <w:sz w:val="20"/>
              <w:lang w:bidi="bn-IN"/>
            </w:rPr>
            <w:t xml:space="preserve"> </w:t>
          </w:r>
          <w:sdt>
            <w:sdtPr>
              <w:rPr>
                <w:rFonts w:ascii="Arial" w:hAnsi="Arial" w:cs="Arial"/>
                <w:sz w:val="20"/>
                <w:lang w:bidi="bn-IN"/>
              </w:rPr>
              <w:id w:val="-1554998416"/>
              <w:citation/>
            </w:sdtPr>
            <w:sdtContent>
              <w:r w:rsidR="000A7019">
                <w:rPr>
                  <w:rFonts w:ascii="Arial" w:hAnsi="Arial" w:cs="Arial"/>
                  <w:sz w:val="20"/>
                  <w:lang w:bidi="bn-IN"/>
                </w:rPr>
                <w:fldChar w:fldCharType="begin"/>
              </w:r>
              <w:r w:rsidR="000A7019">
                <w:rPr>
                  <w:rFonts w:ascii="Arial" w:hAnsi="Arial" w:cs="Arial"/>
                  <w:sz w:val="20"/>
                  <w:lang w:bidi="bn-IN"/>
                </w:rPr>
                <w:instrText xml:space="preserve"> CITATION Zee14 \l 1043 </w:instrText>
              </w:r>
              <w:r w:rsidR="000A7019">
                <w:rPr>
                  <w:rFonts w:ascii="Arial" w:hAnsi="Arial" w:cs="Arial"/>
                  <w:sz w:val="20"/>
                  <w:lang w:bidi="bn-IN"/>
                </w:rPr>
                <w:fldChar w:fldCharType="separate"/>
              </w:r>
              <w:r w:rsidR="000A7019" w:rsidRPr="000A7019">
                <w:rPr>
                  <w:rFonts w:ascii="Arial" w:hAnsi="Arial" w:cs="Arial"/>
                  <w:noProof/>
                  <w:sz w:val="20"/>
                  <w:lang w:bidi="bn-IN"/>
                </w:rPr>
                <w:t>(Zee, 2014)</w:t>
              </w:r>
              <w:r w:rsidR="000A7019">
                <w:rPr>
                  <w:rFonts w:ascii="Arial" w:hAnsi="Arial" w:cs="Arial"/>
                  <w:sz w:val="20"/>
                  <w:lang w:bidi="bn-IN"/>
                </w:rPr>
                <w:fldChar w:fldCharType="end"/>
              </w:r>
            </w:sdtContent>
          </w:sdt>
          <w:r>
            <w:rPr>
              <w:rFonts w:ascii="Arial" w:hAnsi="Arial" w:cs="Arial"/>
              <w:sz w:val="20"/>
              <w:lang w:bidi="bn-IN"/>
            </w:rPr>
            <w:t xml:space="preserve">. In dit onderzoek zijn drie variabelen gebruikt, wat </w:t>
          </w:r>
          <w:r w:rsidR="00246700">
            <w:rPr>
              <w:rFonts w:ascii="Arial" w:hAnsi="Arial" w:cs="Arial"/>
              <w:sz w:val="20"/>
              <w:lang w:bidi="bn-IN"/>
            </w:rPr>
            <w:t>het</w:t>
          </w:r>
          <w:r w:rsidR="0025293A">
            <w:rPr>
              <w:rFonts w:ascii="Arial" w:hAnsi="Arial" w:cs="Arial"/>
              <w:sz w:val="20"/>
              <w:lang w:bidi="bn-IN"/>
            </w:rPr>
            <w:t xml:space="preserve"> onderzoek sterk maakt. Daarnaast is de literatuur in de praktijk getoetst</w:t>
          </w:r>
          <w:r w:rsidR="00246700" w:rsidRPr="00246700">
            <w:rPr>
              <w:rFonts w:ascii="Arial" w:hAnsi="Arial" w:cs="Arial"/>
              <w:sz w:val="20"/>
              <w:lang w:bidi="bn-IN"/>
            </w:rPr>
            <w:t xml:space="preserve"> </w:t>
          </w:r>
          <w:r w:rsidR="00246700">
            <w:rPr>
              <w:rFonts w:ascii="Arial" w:hAnsi="Arial" w:cs="Arial"/>
              <w:sz w:val="20"/>
              <w:lang w:bidi="bn-IN"/>
            </w:rPr>
            <w:t>middels interviews met experts</w:t>
          </w:r>
          <w:r w:rsidR="0025293A">
            <w:rPr>
              <w:rFonts w:ascii="Arial" w:hAnsi="Arial" w:cs="Arial"/>
              <w:sz w:val="20"/>
              <w:lang w:bidi="bn-IN"/>
            </w:rPr>
            <w:t xml:space="preserve">. </w:t>
          </w:r>
          <w:r w:rsidR="00246700" w:rsidRPr="008E2A0B">
            <w:rPr>
              <w:rFonts w:ascii="Arial" w:hAnsi="Arial" w:cs="Arial"/>
              <w:sz w:val="20"/>
              <w:szCs w:val="20"/>
              <w:lang w:bidi="bn-IN"/>
            </w:rPr>
            <w:t xml:space="preserve">De literatuur </w:t>
          </w:r>
          <w:r w:rsidR="00246700">
            <w:rPr>
              <w:rFonts w:ascii="Arial" w:hAnsi="Arial" w:cs="Arial"/>
              <w:sz w:val="20"/>
              <w:szCs w:val="20"/>
              <w:lang w:bidi="bn-IN"/>
            </w:rPr>
            <w:t>is</w:t>
          </w:r>
          <w:r w:rsidR="00246700" w:rsidRPr="008E2A0B">
            <w:rPr>
              <w:rFonts w:ascii="Arial" w:hAnsi="Arial" w:cs="Arial"/>
              <w:sz w:val="20"/>
              <w:szCs w:val="20"/>
              <w:lang w:bidi="bn-IN"/>
            </w:rPr>
            <w:t xml:space="preserve"> hierdoor geverifieerd waardoor de resultaten uit dit afstudeeronderzoek als betrouwbaar gezien kunnen worden</w:t>
          </w:r>
          <w:r w:rsidR="00246700">
            <w:rPr>
              <w:rFonts w:ascii="Arial" w:hAnsi="Arial" w:cs="Arial"/>
              <w:sz w:val="20"/>
              <w:szCs w:val="20"/>
              <w:lang w:bidi="bn-IN"/>
            </w:rPr>
            <w:t>. Uit de literatuur en interviews is</w:t>
          </w:r>
          <w:r w:rsidR="00F01463">
            <w:rPr>
              <w:rFonts w:ascii="Arial" w:hAnsi="Arial" w:cs="Arial"/>
              <w:sz w:val="20"/>
              <w:lang w:bidi="bn-IN"/>
            </w:rPr>
            <w:t xml:space="preserve"> een checklist opgesteld met allerlei factoren van de online persuasion variabelen vormgeving website, vertrouwen en angst voor verlies. Deze checklist kan </w:t>
          </w:r>
          <w:r w:rsidR="004B4F0E">
            <w:rPr>
              <w:rFonts w:ascii="Arial" w:hAnsi="Arial" w:cs="Arial"/>
              <w:sz w:val="20"/>
              <w:lang w:bidi="bn-IN"/>
            </w:rPr>
            <w:t xml:space="preserve">elke organisatie </w:t>
          </w:r>
          <w:r w:rsidR="00F01463">
            <w:rPr>
              <w:rFonts w:ascii="Arial" w:hAnsi="Arial" w:cs="Arial"/>
              <w:sz w:val="20"/>
              <w:lang w:bidi="bn-IN"/>
            </w:rPr>
            <w:t xml:space="preserve">als nulmeting voor </w:t>
          </w:r>
          <w:r w:rsidR="000E27C7">
            <w:rPr>
              <w:rFonts w:ascii="Arial" w:hAnsi="Arial" w:cs="Arial"/>
              <w:sz w:val="20"/>
              <w:lang w:bidi="bn-IN"/>
            </w:rPr>
            <w:t>de</w:t>
          </w:r>
          <w:r w:rsidR="00F01463">
            <w:rPr>
              <w:rFonts w:ascii="Arial" w:hAnsi="Arial" w:cs="Arial"/>
              <w:sz w:val="20"/>
              <w:lang w:bidi="bn-IN"/>
            </w:rPr>
            <w:t xml:space="preserve"> website </w:t>
          </w:r>
          <w:r w:rsidR="004B4F0E">
            <w:rPr>
              <w:rFonts w:ascii="Arial" w:hAnsi="Arial" w:cs="Arial"/>
              <w:sz w:val="20"/>
              <w:lang w:bidi="bn-IN"/>
            </w:rPr>
            <w:t>gebruiken</w:t>
          </w:r>
          <w:r w:rsidR="00F01463">
            <w:rPr>
              <w:rFonts w:ascii="Arial" w:hAnsi="Arial" w:cs="Arial"/>
              <w:sz w:val="20"/>
              <w:lang w:bidi="bn-IN"/>
            </w:rPr>
            <w:t>.</w:t>
          </w:r>
        </w:p>
        <w:p w14:paraId="0B3361C2" w14:textId="77777777" w:rsidR="006D37C4" w:rsidRPr="000B7ADE" w:rsidRDefault="006D37C4" w:rsidP="005A1A22">
          <w:pPr>
            <w:spacing w:after="0" w:line="360" w:lineRule="auto"/>
            <w:jc w:val="both"/>
            <w:rPr>
              <w:rFonts w:ascii="Arial" w:hAnsi="Arial" w:cs="Arial"/>
              <w:b/>
              <w:sz w:val="20"/>
              <w:lang w:bidi="bn-IN"/>
            </w:rPr>
          </w:pPr>
        </w:p>
        <w:p w14:paraId="005B328D" w14:textId="4C2D745E" w:rsidR="007F222F" w:rsidRPr="000B7ADE" w:rsidRDefault="001F3D25" w:rsidP="005D0EB9">
          <w:pPr>
            <w:pStyle w:val="Kop2"/>
            <w:numPr>
              <w:ilvl w:val="1"/>
              <w:numId w:val="3"/>
            </w:numPr>
            <w:spacing w:before="0" w:line="360" w:lineRule="auto"/>
            <w:jc w:val="both"/>
            <w:rPr>
              <w:rFonts w:ascii="Arial" w:hAnsi="Arial" w:cs="Arial"/>
              <w:b/>
              <w:color w:val="auto"/>
              <w:sz w:val="22"/>
              <w:lang w:bidi="bn-IN"/>
            </w:rPr>
          </w:pPr>
          <w:bookmarkStart w:id="99" w:name="_Toc484788710"/>
          <w:proofErr w:type="spellStart"/>
          <w:r w:rsidRPr="000B7ADE">
            <w:rPr>
              <w:rFonts w:ascii="Arial" w:hAnsi="Arial" w:cs="Arial"/>
              <w:b/>
              <w:color w:val="auto"/>
              <w:sz w:val="22"/>
              <w:lang w:bidi="bn-IN"/>
            </w:rPr>
            <w:t>Limitaties</w:t>
          </w:r>
          <w:proofErr w:type="spellEnd"/>
          <w:r w:rsidRPr="000B7ADE">
            <w:rPr>
              <w:rFonts w:ascii="Arial" w:hAnsi="Arial" w:cs="Arial"/>
              <w:b/>
              <w:color w:val="auto"/>
              <w:sz w:val="22"/>
              <w:lang w:bidi="bn-IN"/>
            </w:rPr>
            <w:t xml:space="preserve"> en toekomstig ond</w:t>
          </w:r>
          <w:r w:rsidR="00754B6A" w:rsidRPr="000B7ADE">
            <w:rPr>
              <w:rFonts w:ascii="Arial" w:hAnsi="Arial" w:cs="Arial"/>
              <w:b/>
              <w:color w:val="auto"/>
              <w:sz w:val="22"/>
              <w:lang w:bidi="bn-IN"/>
            </w:rPr>
            <w:t>erzoek</w:t>
          </w:r>
          <w:bookmarkEnd w:id="99"/>
        </w:p>
        <w:p w14:paraId="06D629A5" w14:textId="2150FD15" w:rsidR="005A1A22" w:rsidRPr="000B7ADE" w:rsidRDefault="005A1A22" w:rsidP="005A1A22">
          <w:pPr>
            <w:spacing w:after="0" w:line="360" w:lineRule="auto"/>
            <w:jc w:val="both"/>
            <w:rPr>
              <w:rFonts w:ascii="Arial" w:hAnsi="Arial" w:cs="Arial"/>
              <w:sz w:val="20"/>
              <w:lang w:bidi="bn-IN"/>
            </w:rPr>
          </w:pPr>
        </w:p>
        <w:p w14:paraId="30D3EB4F" w14:textId="5C1B6F3E" w:rsidR="00290BC5" w:rsidRPr="000B7ADE" w:rsidRDefault="005A1A22" w:rsidP="00246700">
          <w:pPr>
            <w:spacing w:after="0" w:line="360" w:lineRule="auto"/>
            <w:jc w:val="both"/>
            <w:rPr>
              <w:rFonts w:ascii="Arial" w:eastAsiaTheme="majorEastAsia" w:hAnsi="Arial" w:cs="Arial"/>
              <w:b/>
              <w:sz w:val="24"/>
              <w:szCs w:val="40"/>
              <w:lang w:bidi="bn-IN"/>
            </w:rPr>
          </w:pPr>
          <w:r w:rsidRPr="000B7ADE">
            <w:rPr>
              <w:rFonts w:ascii="Arial" w:hAnsi="Arial" w:cs="Arial"/>
              <w:sz w:val="20"/>
              <w:lang w:bidi="bn-IN"/>
            </w:rPr>
            <w:t xml:space="preserve">Dit </w:t>
          </w:r>
          <w:r w:rsidR="001D6C9A">
            <w:rPr>
              <w:rFonts w:ascii="Arial" w:hAnsi="Arial" w:cs="Arial"/>
              <w:sz w:val="20"/>
              <w:lang w:bidi="bn-IN"/>
            </w:rPr>
            <w:t xml:space="preserve">praktijkgericht </w:t>
          </w:r>
          <w:r w:rsidRPr="000B7ADE">
            <w:rPr>
              <w:rFonts w:ascii="Arial" w:hAnsi="Arial" w:cs="Arial"/>
              <w:sz w:val="20"/>
              <w:lang w:bidi="bn-IN"/>
            </w:rPr>
            <w:t xml:space="preserve">onderzoek heeft belangrijke inzichten opgeleverd hoe online persuasion </w:t>
          </w:r>
          <w:r w:rsidR="00844A30">
            <w:rPr>
              <w:rFonts w:ascii="Arial" w:hAnsi="Arial" w:cs="Arial"/>
              <w:sz w:val="20"/>
              <w:lang w:bidi="bn-IN"/>
            </w:rPr>
            <w:t>ingezet kan worden om</w:t>
          </w:r>
          <w:r w:rsidRPr="000B7ADE">
            <w:rPr>
              <w:rFonts w:ascii="Arial" w:hAnsi="Arial" w:cs="Arial"/>
              <w:sz w:val="20"/>
              <w:lang w:bidi="bn-IN"/>
            </w:rPr>
            <w:t xml:space="preserve"> de conversie van Tennisreis.nl BV </w:t>
          </w:r>
          <w:r w:rsidR="009E37E0">
            <w:rPr>
              <w:rFonts w:ascii="Arial" w:hAnsi="Arial" w:cs="Arial"/>
              <w:sz w:val="20"/>
              <w:lang w:bidi="bn-IN"/>
            </w:rPr>
            <w:t xml:space="preserve">de komende jaren </w:t>
          </w:r>
          <w:r w:rsidR="001D6C9A">
            <w:rPr>
              <w:rFonts w:ascii="Arial" w:hAnsi="Arial" w:cs="Arial"/>
              <w:sz w:val="20"/>
              <w:lang w:bidi="bn-IN"/>
            </w:rPr>
            <w:t xml:space="preserve">weer </w:t>
          </w:r>
          <w:r w:rsidRPr="000B7ADE">
            <w:rPr>
              <w:rFonts w:ascii="Arial" w:hAnsi="Arial" w:cs="Arial"/>
              <w:sz w:val="20"/>
              <w:lang w:bidi="bn-IN"/>
            </w:rPr>
            <w:t xml:space="preserve">te </w:t>
          </w:r>
          <w:r w:rsidR="009E37E0">
            <w:rPr>
              <w:rFonts w:ascii="Arial" w:hAnsi="Arial" w:cs="Arial"/>
              <w:sz w:val="20"/>
              <w:lang w:bidi="bn-IN"/>
            </w:rPr>
            <w:t>verbeteren</w:t>
          </w:r>
          <w:r w:rsidRPr="000B7ADE">
            <w:rPr>
              <w:rFonts w:ascii="Arial" w:hAnsi="Arial" w:cs="Arial"/>
              <w:sz w:val="20"/>
              <w:lang w:bidi="bn-IN"/>
            </w:rPr>
            <w:t>. Het is van belang</w:t>
          </w:r>
          <w:r w:rsidR="001D6C9A">
            <w:rPr>
              <w:rFonts w:ascii="Arial" w:hAnsi="Arial" w:cs="Arial"/>
              <w:sz w:val="20"/>
              <w:lang w:bidi="bn-IN"/>
            </w:rPr>
            <w:t xml:space="preserve"> ook</w:t>
          </w:r>
          <w:r w:rsidRPr="000B7ADE">
            <w:rPr>
              <w:rFonts w:ascii="Arial" w:hAnsi="Arial" w:cs="Arial"/>
              <w:sz w:val="20"/>
              <w:lang w:bidi="bn-IN"/>
            </w:rPr>
            <w:t xml:space="preserve"> rekening te houden met enkele beperkingen van het onderzoek die mogelijk invloed op de resultaten</w:t>
          </w:r>
          <w:r w:rsidR="006328F6" w:rsidRPr="000B7ADE">
            <w:rPr>
              <w:rFonts w:ascii="Arial" w:hAnsi="Arial" w:cs="Arial"/>
              <w:sz w:val="20"/>
              <w:lang w:bidi="bn-IN"/>
            </w:rPr>
            <w:t xml:space="preserve"> hebben</w:t>
          </w:r>
          <w:r w:rsidRPr="000B7ADE">
            <w:rPr>
              <w:rFonts w:ascii="Arial" w:hAnsi="Arial" w:cs="Arial"/>
              <w:sz w:val="20"/>
              <w:lang w:bidi="bn-IN"/>
            </w:rPr>
            <w:t xml:space="preserve">. </w:t>
          </w:r>
          <w:r w:rsidR="009E37E0">
            <w:rPr>
              <w:rFonts w:ascii="Arial" w:hAnsi="Arial" w:cs="Arial"/>
              <w:sz w:val="20"/>
              <w:lang w:bidi="bn-IN"/>
            </w:rPr>
            <w:t xml:space="preserve">Allereerst zijn geen interviews </w:t>
          </w:r>
          <w:r w:rsidR="009E37E0" w:rsidRPr="00A1133F">
            <w:rPr>
              <w:rFonts w:ascii="Arial" w:hAnsi="Arial" w:cs="Arial"/>
              <w:sz w:val="20"/>
              <w:lang w:bidi="bn-IN"/>
            </w:rPr>
            <w:t>afgenomen met experts die een website in de reisbranche beheren. Het zou k</w:t>
          </w:r>
          <w:r w:rsidR="00E72904" w:rsidRPr="00A1133F">
            <w:rPr>
              <w:rFonts w:ascii="Arial" w:hAnsi="Arial" w:cs="Arial"/>
              <w:sz w:val="20"/>
              <w:lang w:bidi="bn-IN"/>
            </w:rPr>
            <w:t xml:space="preserve">unnen </w:t>
          </w:r>
          <w:r w:rsidR="005170BB" w:rsidRPr="00A1133F">
            <w:rPr>
              <w:rFonts w:ascii="Arial" w:hAnsi="Arial" w:cs="Arial"/>
              <w:sz w:val="20"/>
              <w:lang w:bidi="bn-IN"/>
            </w:rPr>
            <w:t xml:space="preserve">dat </w:t>
          </w:r>
          <w:r w:rsidR="001D6C9A" w:rsidRPr="00A1133F">
            <w:rPr>
              <w:rFonts w:ascii="Arial" w:hAnsi="Arial" w:cs="Arial"/>
              <w:sz w:val="20"/>
              <w:lang w:bidi="bn-IN"/>
            </w:rPr>
            <w:t xml:space="preserve">experts van </w:t>
          </w:r>
          <w:r w:rsidR="00E72904" w:rsidRPr="00A1133F">
            <w:rPr>
              <w:rFonts w:ascii="Arial" w:hAnsi="Arial" w:cs="Arial"/>
              <w:sz w:val="20"/>
              <w:lang w:bidi="bn-IN"/>
            </w:rPr>
            <w:t xml:space="preserve">websites </w:t>
          </w:r>
          <w:r w:rsidR="006414C6" w:rsidRPr="00A1133F">
            <w:rPr>
              <w:rFonts w:ascii="Arial" w:hAnsi="Arial" w:cs="Arial"/>
              <w:sz w:val="20"/>
              <w:lang w:bidi="bn-IN"/>
            </w:rPr>
            <w:t xml:space="preserve">uit de reisbranche </w:t>
          </w:r>
          <w:r w:rsidR="00E72904" w:rsidRPr="00A1133F">
            <w:rPr>
              <w:rFonts w:ascii="Arial" w:hAnsi="Arial" w:cs="Arial"/>
              <w:sz w:val="20"/>
              <w:lang w:bidi="bn-IN"/>
            </w:rPr>
            <w:t xml:space="preserve">andere </w:t>
          </w:r>
          <w:r w:rsidR="009E37E0" w:rsidRPr="00A1133F">
            <w:rPr>
              <w:rFonts w:ascii="Arial" w:hAnsi="Arial" w:cs="Arial"/>
              <w:sz w:val="20"/>
              <w:lang w:bidi="bn-IN"/>
            </w:rPr>
            <w:t xml:space="preserve">online persuasion technieken </w:t>
          </w:r>
          <w:r w:rsidR="00E72904" w:rsidRPr="00A1133F">
            <w:rPr>
              <w:rFonts w:ascii="Arial" w:hAnsi="Arial" w:cs="Arial"/>
              <w:sz w:val="20"/>
              <w:lang w:bidi="bn-IN"/>
            </w:rPr>
            <w:t>gebruiken</w:t>
          </w:r>
          <w:r w:rsidR="009E37E0" w:rsidRPr="00A1133F">
            <w:rPr>
              <w:rFonts w:ascii="Arial" w:hAnsi="Arial" w:cs="Arial"/>
              <w:sz w:val="20"/>
              <w:lang w:bidi="bn-IN"/>
            </w:rPr>
            <w:t xml:space="preserve"> om </w:t>
          </w:r>
          <w:r w:rsidR="006414C6" w:rsidRPr="00A1133F">
            <w:rPr>
              <w:rFonts w:ascii="Arial" w:hAnsi="Arial" w:cs="Arial"/>
              <w:sz w:val="20"/>
              <w:lang w:bidi="bn-IN"/>
            </w:rPr>
            <w:t>bezoekers te overtuigen tot conversie</w:t>
          </w:r>
          <w:r w:rsidR="009E37E0" w:rsidRPr="00A1133F">
            <w:rPr>
              <w:rFonts w:ascii="Arial" w:hAnsi="Arial" w:cs="Arial"/>
              <w:sz w:val="20"/>
              <w:lang w:bidi="bn-IN"/>
            </w:rPr>
            <w:t>.</w:t>
          </w:r>
          <w:r w:rsidR="006414C6" w:rsidRPr="00A1133F">
            <w:rPr>
              <w:rFonts w:ascii="Arial" w:hAnsi="Arial" w:cs="Arial"/>
              <w:sz w:val="20"/>
              <w:lang w:bidi="bn-IN"/>
            </w:rPr>
            <w:t xml:space="preserve"> </w:t>
          </w:r>
          <w:r w:rsidR="006414C6" w:rsidRPr="00A1133F">
            <w:rPr>
              <w:rFonts w:ascii="Arial" w:hAnsi="Arial" w:cs="Arial"/>
              <w:bCs/>
              <w:sz w:val="20"/>
              <w:szCs w:val="20"/>
            </w:rPr>
            <w:t>Daarnaast</w:t>
          </w:r>
          <w:r w:rsidR="00A1133F" w:rsidRPr="00A1133F">
            <w:rPr>
              <w:rFonts w:ascii="Arial" w:hAnsi="Arial" w:cs="Arial"/>
              <w:bCs/>
              <w:sz w:val="20"/>
              <w:szCs w:val="20"/>
            </w:rPr>
            <w:t xml:space="preserve"> zijn naast vormgeving van de website, vertrouwen en angst voor verlies andere variabele van online persuasion die de conversie kun</w:t>
          </w:r>
          <w:r w:rsidR="00A1133F">
            <w:rPr>
              <w:rFonts w:ascii="Arial" w:hAnsi="Arial" w:cs="Arial"/>
              <w:bCs/>
              <w:sz w:val="20"/>
              <w:szCs w:val="20"/>
            </w:rPr>
            <w:t xml:space="preserve">nen verbeteren, bijvoorbeeld </w:t>
          </w:r>
          <w:r w:rsidR="00A1133F" w:rsidRPr="00A1133F">
            <w:rPr>
              <w:rFonts w:ascii="Arial" w:hAnsi="Arial" w:cs="Arial"/>
              <w:bCs/>
              <w:sz w:val="20"/>
              <w:szCs w:val="20"/>
            </w:rPr>
            <w:t>het principe sympathie of wederkerigheid van</w:t>
          </w:r>
          <w:r w:rsidR="006414C6" w:rsidRPr="00A1133F">
            <w:rPr>
              <w:rFonts w:ascii="Arial" w:hAnsi="Arial" w:cs="Arial"/>
              <w:bCs/>
              <w:sz w:val="20"/>
              <w:szCs w:val="20"/>
            </w:rPr>
            <w:t xml:space="preserve"> </w:t>
          </w:r>
          <w:r w:rsidR="00A1133F">
            <w:rPr>
              <w:rFonts w:ascii="Arial" w:hAnsi="Arial" w:cs="Arial"/>
              <w:bCs/>
              <w:sz w:val="20"/>
              <w:szCs w:val="20"/>
            </w:rPr>
            <w:t xml:space="preserve">Robert </w:t>
          </w:r>
          <w:proofErr w:type="spellStart"/>
          <w:r w:rsidR="00A1133F">
            <w:rPr>
              <w:rFonts w:ascii="Arial" w:hAnsi="Arial" w:cs="Arial"/>
              <w:bCs/>
              <w:sz w:val="20"/>
              <w:szCs w:val="20"/>
            </w:rPr>
            <w:t>Cialdini</w:t>
          </w:r>
          <w:proofErr w:type="spellEnd"/>
          <w:r w:rsidR="00A1133F" w:rsidRPr="00A1133F">
            <w:rPr>
              <w:rFonts w:ascii="Arial" w:hAnsi="Arial" w:cs="Arial"/>
              <w:bCs/>
              <w:sz w:val="20"/>
              <w:szCs w:val="20"/>
            </w:rPr>
            <w:t xml:space="preserve">. Ook </w:t>
          </w:r>
          <w:r w:rsidR="006414C6" w:rsidRPr="00A1133F">
            <w:rPr>
              <w:rFonts w:ascii="Arial" w:hAnsi="Arial" w:cs="Arial"/>
              <w:bCs/>
              <w:sz w:val="20"/>
              <w:szCs w:val="20"/>
            </w:rPr>
            <w:t>is ui</w:t>
          </w:r>
          <w:r w:rsidR="00213AF0" w:rsidRPr="00A1133F">
            <w:rPr>
              <w:rFonts w:ascii="Arial" w:hAnsi="Arial" w:cs="Arial"/>
              <w:sz w:val="20"/>
              <w:lang w:bidi="bn-IN"/>
            </w:rPr>
            <w:t xml:space="preserve">t </w:t>
          </w:r>
          <w:r w:rsidR="001D6C9A" w:rsidRPr="00A1133F">
            <w:rPr>
              <w:rFonts w:ascii="Arial" w:hAnsi="Arial" w:cs="Arial"/>
              <w:sz w:val="20"/>
              <w:lang w:bidi="bn-IN"/>
            </w:rPr>
            <w:t xml:space="preserve">de </w:t>
          </w:r>
          <w:r w:rsidR="00213AF0" w:rsidRPr="00A1133F">
            <w:rPr>
              <w:rFonts w:ascii="Arial" w:hAnsi="Arial" w:cs="Arial"/>
              <w:sz w:val="20"/>
              <w:lang w:bidi="bn-IN"/>
            </w:rPr>
            <w:t xml:space="preserve">interviews met experts naar voren gekomen </w:t>
          </w:r>
          <w:r w:rsidR="001D6C9A" w:rsidRPr="00A1133F">
            <w:rPr>
              <w:rFonts w:ascii="Arial" w:hAnsi="Arial" w:cs="Arial"/>
              <w:sz w:val="20"/>
              <w:lang w:bidi="bn-IN"/>
            </w:rPr>
            <w:t xml:space="preserve">dat een website met overtuigingstechnieken slechts de basis is </w:t>
          </w:r>
          <w:r w:rsidR="005170BB" w:rsidRPr="00A1133F">
            <w:rPr>
              <w:rFonts w:ascii="Arial" w:hAnsi="Arial" w:cs="Arial"/>
              <w:sz w:val="20"/>
              <w:lang w:bidi="bn-IN"/>
            </w:rPr>
            <w:t xml:space="preserve">om conversie te verhogen </w:t>
          </w:r>
          <w:r w:rsidR="001D6C9A" w:rsidRPr="00A1133F">
            <w:rPr>
              <w:rFonts w:ascii="Arial" w:hAnsi="Arial" w:cs="Arial"/>
              <w:sz w:val="20"/>
              <w:lang w:bidi="bn-IN"/>
            </w:rPr>
            <w:t>en</w:t>
          </w:r>
          <w:r w:rsidR="005170BB" w:rsidRPr="00A1133F">
            <w:rPr>
              <w:rFonts w:ascii="Arial" w:hAnsi="Arial" w:cs="Arial"/>
              <w:sz w:val="20"/>
              <w:lang w:bidi="bn-IN"/>
            </w:rPr>
            <w:t xml:space="preserve"> dat</w:t>
          </w:r>
          <w:r w:rsidR="001D6C9A" w:rsidRPr="00A1133F">
            <w:rPr>
              <w:rFonts w:ascii="Arial" w:hAnsi="Arial" w:cs="Arial"/>
              <w:sz w:val="20"/>
              <w:lang w:bidi="bn-IN"/>
            </w:rPr>
            <w:t xml:space="preserve"> het inzetten van verschillende onlinemarketing</w:t>
          </w:r>
          <w:r w:rsidR="00246859">
            <w:rPr>
              <w:rFonts w:ascii="Arial" w:hAnsi="Arial" w:cs="Arial"/>
              <w:sz w:val="20"/>
              <w:lang w:bidi="bn-IN"/>
            </w:rPr>
            <w:t>-</w:t>
          </w:r>
          <w:r w:rsidR="001D6C9A" w:rsidRPr="00A1133F">
            <w:rPr>
              <w:rFonts w:ascii="Arial" w:hAnsi="Arial" w:cs="Arial"/>
              <w:sz w:val="20"/>
              <w:lang w:bidi="bn-IN"/>
            </w:rPr>
            <w:t xml:space="preserve">instrumenten, zoals SEO, SEA, </w:t>
          </w:r>
          <w:r w:rsidR="001D6C9A" w:rsidRPr="000B7ADE">
            <w:rPr>
              <w:rFonts w:ascii="Arial" w:hAnsi="Arial" w:cs="Arial"/>
              <w:sz w:val="20"/>
              <w:lang w:bidi="bn-IN"/>
            </w:rPr>
            <w:t xml:space="preserve">Display-advertising, </w:t>
          </w:r>
          <w:proofErr w:type="spellStart"/>
          <w:r w:rsidR="001D6C9A" w:rsidRPr="000B7ADE">
            <w:rPr>
              <w:rFonts w:ascii="Arial" w:hAnsi="Arial" w:cs="Arial"/>
              <w:sz w:val="20"/>
              <w:lang w:bidi="bn-IN"/>
            </w:rPr>
            <w:t>Re</w:t>
          </w:r>
          <w:r w:rsidR="001D6C9A">
            <w:rPr>
              <w:rFonts w:ascii="Arial" w:hAnsi="Arial" w:cs="Arial"/>
              <w:sz w:val="20"/>
              <w:lang w:bidi="bn-IN"/>
            </w:rPr>
            <w:t>marketing</w:t>
          </w:r>
          <w:proofErr w:type="spellEnd"/>
          <w:r w:rsidR="001D6C9A">
            <w:rPr>
              <w:rFonts w:ascii="Arial" w:hAnsi="Arial" w:cs="Arial"/>
              <w:sz w:val="20"/>
              <w:lang w:bidi="bn-IN"/>
            </w:rPr>
            <w:t>, Affiliate marketing, de volgende stap is.</w:t>
          </w:r>
          <w:r w:rsidR="006414C6">
            <w:rPr>
              <w:rFonts w:ascii="Arial" w:hAnsi="Arial" w:cs="Arial"/>
              <w:sz w:val="20"/>
              <w:lang w:bidi="bn-IN"/>
            </w:rPr>
            <w:t xml:space="preserve"> </w:t>
          </w:r>
          <w:r w:rsidR="00246859">
            <w:rPr>
              <w:rFonts w:ascii="Arial" w:hAnsi="Arial" w:cs="Arial"/>
              <w:sz w:val="20"/>
              <w:lang w:bidi="bn-IN"/>
            </w:rPr>
            <w:t xml:space="preserve">De bovengenoemde principes en </w:t>
          </w:r>
          <w:r w:rsidR="001D6C9A">
            <w:rPr>
              <w:rFonts w:ascii="Arial" w:hAnsi="Arial" w:cs="Arial"/>
              <w:sz w:val="20"/>
              <w:lang w:bidi="bn-IN"/>
            </w:rPr>
            <w:t>instrumenten</w:t>
          </w:r>
          <w:r w:rsidR="006414C6">
            <w:rPr>
              <w:rFonts w:ascii="Arial" w:hAnsi="Arial" w:cs="Arial"/>
              <w:sz w:val="20"/>
              <w:lang w:bidi="bn-IN"/>
            </w:rPr>
            <w:t xml:space="preserve"> </w:t>
          </w:r>
          <w:r w:rsidR="00246859" w:rsidRPr="00A1133F">
            <w:rPr>
              <w:rFonts w:ascii="Arial" w:hAnsi="Arial" w:cs="Arial"/>
              <w:bCs/>
              <w:sz w:val="20"/>
              <w:szCs w:val="20"/>
            </w:rPr>
            <w:t xml:space="preserve">zijn in dit onderzoek niet meegenomen omdat het </w:t>
          </w:r>
          <w:r w:rsidR="00246859">
            <w:rPr>
              <w:rFonts w:ascii="Arial" w:hAnsi="Arial" w:cs="Arial"/>
              <w:bCs/>
              <w:sz w:val="20"/>
              <w:szCs w:val="20"/>
            </w:rPr>
            <w:t>anders te breed werd</w:t>
          </w:r>
          <w:r w:rsidR="006414C6">
            <w:rPr>
              <w:rFonts w:ascii="Arial" w:hAnsi="Arial" w:cs="Arial"/>
              <w:sz w:val="20"/>
              <w:lang w:bidi="bn-IN"/>
            </w:rPr>
            <w:t>.</w:t>
          </w:r>
          <w:r w:rsidR="001D6C9A">
            <w:rPr>
              <w:rFonts w:ascii="Arial" w:hAnsi="Arial" w:cs="Arial"/>
              <w:sz w:val="20"/>
              <w:lang w:bidi="bn-IN"/>
            </w:rPr>
            <w:t xml:space="preserve"> </w:t>
          </w:r>
          <w:r w:rsidR="00A1133F">
            <w:rPr>
              <w:rFonts w:ascii="Arial" w:hAnsi="Arial" w:cs="Arial"/>
              <w:sz w:val="20"/>
              <w:lang w:bidi="bn-IN"/>
            </w:rPr>
            <w:t>D</w:t>
          </w:r>
          <w:r w:rsidR="00246859">
            <w:rPr>
              <w:rFonts w:ascii="Arial" w:hAnsi="Arial" w:cs="Arial"/>
              <w:sz w:val="20"/>
              <w:lang w:bidi="bn-IN"/>
            </w:rPr>
            <w:t xml:space="preserve">eze </w:t>
          </w:r>
          <w:r w:rsidR="001D6C9A">
            <w:rPr>
              <w:rFonts w:ascii="Arial" w:hAnsi="Arial" w:cs="Arial"/>
              <w:sz w:val="20"/>
              <w:lang w:bidi="bn-IN"/>
            </w:rPr>
            <w:t>beperkingen kunnen in een vervolgonderzoek naar conversieverbetering onderzocht worden.</w:t>
          </w:r>
          <w:r w:rsidR="00290BC5" w:rsidRPr="000B7ADE">
            <w:rPr>
              <w:rFonts w:ascii="Arial" w:hAnsi="Arial" w:cs="Arial"/>
              <w:b/>
              <w:sz w:val="24"/>
            </w:rPr>
            <w:br w:type="page"/>
          </w:r>
        </w:p>
        <w:p w14:paraId="10A6FC75" w14:textId="77777777" w:rsidR="005E1EAB" w:rsidRPr="000B7ADE" w:rsidRDefault="005E1EAB" w:rsidP="005E1EAB">
          <w:pPr>
            <w:pStyle w:val="Kop1"/>
            <w:spacing w:before="0" w:line="360" w:lineRule="auto"/>
            <w:rPr>
              <w:rFonts w:ascii="Arial" w:hAnsi="Arial" w:cs="Arial"/>
              <w:b/>
              <w:color w:val="auto"/>
              <w:sz w:val="24"/>
            </w:rPr>
          </w:pPr>
          <w:bookmarkStart w:id="100" w:name="_Toc484788711"/>
          <w:r w:rsidRPr="00ED09BC">
            <w:rPr>
              <w:rFonts w:ascii="Arial" w:hAnsi="Arial" w:cs="Arial"/>
              <w:b/>
              <w:color w:val="auto"/>
              <w:sz w:val="24"/>
            </w:rPr>
            <w:lastRenderedPageBreak/>
            <w:t>Nawoord</w:t>
          </w:r>
          <w:bookmarkEnd w:id="100"/>
        </w:p>
        <w:p w14:paraId="6D7B21FA" w14:textId="14500EA3" w:rsidR="0018613B" w:rsidRDefault="0040762E" w:rsidP="0040762E">
          <w:pPr>
            <w:tabs>
              <w:tab w:val="left" w:pos="3560"/>
            </w:tabs>
            <w:spacing w:after="0" w:line="360" w:lineRule="auto"/>
            <w:jc w:val="both"/>
            <w:rPr>
              <w:rFonts w:ascii="Arial" w:hAnsi="Arial" w:cs="Arial"/>
              <w:sz w:val="20"/>
              <w:szCs w:val="20"/>
              <w:lang w:bidi="bn-IN"/>
            </w:rPr>
          </w:pPr>
          <w:r>
            <w:rPr>
              <w:rFonts w:ascii="Arial" w:hAnsi="Arial" w:cs="Arial"/>
              <w:sz w:val="20"/>
              <w:szCs w:val="20"/>
              <w:lang w:bidi="bn-IN"/>
            </w:rPr>
            <w:tab/>
          </w:r>
        </w:p>
        <w:p w14:paraId="5E4E42AD" w14:textId="4C06303B" w:rsidR="0040762E" w:rsidRDefault="0040762E" w:rsidP="0040762E">
          <w:pPr>
            <w:tabs>
              <w:tab w:val="left" w:pos="3560"/>
            </w:tabs>
            <w:spacing w:after="0" w:line="360" w:lineRule="auto"/>
            <w:jc w:val="center"/>
            <w:rPr>
              <w:rFonts w:ascii="Arial" w:hAnsi="Arial" w:cs="Arial"/>
              <w:i/>
              <w:sz w:val="20"/>
              <w:szCs w:val="20"/>
              <w:lang w:bidi="bn-IN"/>
            </w:rPr>
          </w:pPr>
          <w:r w:rsidRPr="00C70743">
            <w:rPr>
              <w:rFonts w:ascii="Arial" w:hAnsi="Arial" w:cs="Arial"/>
              <w:i/>
              <w:sz w:val="20"/>
              <w:szCs w:val="20"/>
              <w:lang w:bidi="bn-IN"/>
            </w:rPr>
            <w:t xml:space="preserve">“Online persuasion - de sleutel </w:t>
          </w:r>
          <w:r w:rsidR="00544FF5">
            <w:rPr>
              <w:rFonts w:ascii="Arial" w:hAnsi="Arial" w:cs="Arial"/>
              <w:i/>
              <w:sz w:val="20"/>
              <w:szCs w:val="20"/>
              <w:lang w:bidi="bn-IN"/>
            </w:rPr>
            <w:t>tot</w:t>
          </w:r>
          <w:r>
            <w:rPr>
              <w:rFonts w:ascii="Arial" w:hAnsi="Arial" w:cs="Arial"/>
              <w:i/>
              <w:sz w:val="20"/>
              <w:szCs w:val="20"/>
              <w:lang w:bidi="bn-IN"/>
            </w:rPr>
            <w:t xml:space="preserve"> </w:t>
          </w:r>
          <w:r w:rsidRPr="00C70743">
            <w:rPr>
              <w:rFonts w:ascii="Arial" w:hAnsi="Arial" w:cs="Arial"/>
              <w:i/>
              <w:sz w:val="20"/>
              <w:szCs w:val="20"/>
              <w:lang w:bidi="bn-IN"/>
            </w:rPr>
            <w:t>succes!”</w:t>
          </w:r>
        </w:p>
        <w:p w14:paraId="3C25D2EB" w14:textId="77777777" w:rsidR="0040762E" w:rsidRDefault="0040762E" w:rsidP="0040762E">
          <w:pPr>
            <w:tabs>
              <w:tab w:val="left" w:pos="3560"/>
            </w:tabs>
            <w:spacing w:after="0" w:line="360" w:lineRule="auto"/>
            <w:jc w:val="both"/>
            <w:rPr>
              <w:rFonts w:ascii="Arial" w:hAnsi="Arial" w:cs="Arial"/>
              <w:sz w:val="20"/>
              <w:szCs w:val="20"/>
              <w:lang w:bidi="bn-IN"/>
            </w:rPr>
          </w:pPr>
        </w:p>
        <w:p w14:paraId="0F4E20EA" w14:textId="2A84AE0D" w:rsidR="0040762E" w:rsidRDefault="00E72904" w:rsidP="00132AEC">
          <w:pPr>
            <w:spacing w:after="0" w:line="360" w:lineRule="auto"/>
            <w:jc w:val="both"/>
            <w:rPr>
              <w:rFonts w:ascii="Arial" w:hAnsi="Arial" w:cs="Arial"/>
              <w:sz w:val="20"/>
              <w:szCs w:val="20"/>
              <w:lang w:bidi="bn-IN"/>
            </w:rPr>
          </w:pPr>
          <w:r>
            <w:rPr>
              <w:rFonts w:ascii="Arial" w:hAnsi="Arial" w:cs="Arial"/>
              <w:sz w:val="20"/>
              <w:szCs w:val="20"/>
              <w:lang w:bidi="bn-IN"/>
            </w:rPr>
            <w:t xml:space="preserve">Ik hoop dat </w:t>
          </w:r>
          <w:r w:rsidR="003A2E8C" w:rsidRPr="00027F9A">
            <w:rPr>
              <w:rFonts w:ascii="Arial" w:hAnsi="Arial" w:cs="Arial"/>
              <w:sz w:val="20"/>
              <w:szCs w:val="20"/>
              <w:lang w:bidi="bn-IN"/>
            </w:rPr>
            <w:t xml:space="preserve">dit </w:t>
          </w:r>
          <w:r w:rsidR="00A80A0C">
            <w:rPr>
              <w:rFonts w:ascii="Arial" w:hAnsi="Arial" w:cs="Arial"/>
              <w:sz w:val="20"/>
              <w:szCs w:val="20"/>
              <w:lang w:bidi="bn-IN"/>
            </w:rPr>
            <w:t xml:space="preserve">praktijkgericht onderzoek </w:t>
          </w:r>
          <w:r>
            <w:rPr>
              <w:rFonts w:ascii="Arial" w:hAnsi="Arial" w:cs="Arial"/>
              <w:sz w:val="20"/>
              <w:szCs w:val="20"/>
              <w:lang w:bidi="bn-IN"/>
            </w:rPr>
            <w:t xml:space="preserve">duidelijk </w:t>
          </w:r>
          <w:r w:rsidR="0040762E">
            <w:rPr>
              <w:rFonts w:ascii="Arial" w:hAnsi="Arial" w:cs="Arial"/>
              <w:sz w:val="20"/>
              <w:szCs w:val="20"/>
              <w:lang w:bidi="bn-IN"/>
            </w:rPr>
            <w:t xml:space="preserve">inzichtelijk </w:t>
          </w:r>
          <w:r>
            <w:rPr>
              <w:rFonts w:ascii="Arial" w:hAnsi="Arial" w:cs="Arial"/>
              <w:sz w:val="20"/>
              <w:szCs w:val="20"/>
              <w:lang w:bidi="bn-IN"/>
            </w:rPr>
            <w:t xml:space="preserve">heeft </w:t>
          </w:r>
          <w:r w:rsidR="0040762E">
            <w:rPr>
              <w:rFonts w:ascii="Arial" w:hAnsi="Arial" w:cs="Arial"/>
              <w:sz w:val="20"/>
              <w:szCs w:val="20"/>
              <w:lang w:bidi="bn-IN"/>
            </w:rPr>
            <w:t>gemaakt</w:t>
          </w:r>
          <w:r w:rsidR="00A80A0C">
            <w:rPr>
              <w:rFonts w:ascii="Arial" w:hAnsi="Arial" w:cs="Arial"/>
              <w:sz w:val="20"/>
              <w:szCs w:val="20"/>
              <w:lang w:bidi="bn-IN"/>
            </w:rPr>
            <w:t xml:space="preserve"> hoe</w:t>
          </w:r>
          <w:r w:rsidR="0040762E">
            <w:rPr>
              <w:rFonts w:ascii="Arial" w:hAnsi="Arial" w:cs="Arial"/>
              <w:sz w:val="20"/>
              <w:szCs w:val="20"/>
              <w:lang w:bidi="bn-IN"/>
            </w:rPr>
            <w:t xml:space="preserve"> </w:t>
          </w:r>
          <w:r w:rsidR="00A80A0C">
            <w:rPr>
              <w:rFonts w:ascii="Arial" w:hAnsi="Arial" w:cs="Arial"/>
              <w:sz w:val="20"/>
              <w:szCs w:val="20"/>
              <w:lang w:bidi="bn-IN"/>
            </w:rPr>
            <w:t>Tennisreis.nl BV online persuasion kan inzetten om haar conversie de komende jaren weer te verhogen.</w:t>
          </w:r>
        </w:p>
        <w:p w14:paraId="5DB76C0E" w14:textId="5B23EA15" w:rsidR="00974CC4" w:rsidRDefault="00974CC4" w:rsidP="00C6113D">
          <w:pPr>
            <w:spacing w:after="0" w:line="360" w:lineRule="auto"/>
            <w:jc w:val="both"/>
            <w:rPr>
              <w:rFonts w:ascii="Arial" w:hAnsi="Arial" w:cs="Arial"/>
              <w:sz w:val="20"/>
              <w:szCs w:val="20"/>
              <w:lang w:bidi="bn-IN"/>
            </w:rPr>
          </w:pPr>
        </w:p>
        <w:p w14:paraId="62C95776" w14:textId="04B5978C" w:rsidR="00C6113D" w:rsidRDefault="00A80A0C" w:rsidP="00C6113D">
          <w:pPr>
            <w:spacing w:after="0" w:line="360" w:lineRule="auto"/>
            <w:jc w:val="both"/>
            <w:rPr>
              <w:rFonts w:ascii="Arial" w:hAnsi="Arial" w:cs="Arial"/>
              <w:sz w:val="20"/>
              <w:szCs w:val="20"/>
              <w:lang w:bidi="bn-IN"/>
            </w:rPr>
          </w:pPr>
          <w:r>
            <w:rPr>
              <w:rFonts w:ascii="Arial" w:hAnsi="Arial" w:cs="Arial"/>
              <w:sz w:val="20"/>
              <w:szCs w:val="20"/>
              <w:lang w:bidi="bn-IN"/>
            </w:rPr>
            <w:t xml:space="preserve">Het schrijven van </w:t>
          </w:r>
          <w:r w:rsidR="00C6113D">
            <w:rPr>
              <w:rFonts w:ascii="Arial" w:hAnsi="Arial" w:cs="Arial"/>
              <w:sz w:val="20"/>
              <w:szCs w:val="20"/>
              <w:lang w:bidi="bn-IN"/>
            </w:rPr>
            <w:t>het</w:t>
          </w:r>
          <w:r>
            <w:rPr>
              <w:rFonts w:ascii="Arial" w:hAnsi="Arial" w:cs="Arial"/>
              <w:sz w:val="20"/>
              <w:szCs w:val="20"/>
              <w:lang w:bidi="bn-IN"/>
            </w:rPr>
            <w:t xml:space="preserve"> onderzoek heb ik als interessant en leerzaam ervaren.</w:t>
          </w:r>
          <w:r w:rsidR="00C6113D">
            <w:rPr>
              <w:rFonts w:ascii="Arial" w:hAnsi="Arial" w:cs="Arial"/>
              <w:sz w:val="20"/>
              <w:szCs w:val="20"/>
              <w:lang w:bidi="bn-IN"/>
            </w:rPr>
            <w:t xml:space="preserve"> </w:t>
          </w:r>
          <w:r w:rsidR="00132AEC">
            <w:rPr>
              <w:rFonts w:ascii="Arial" w:hAnsi="Arial" w:cs="Arial"/>
              <w:sz w:val="20"/>
              <w:szCs w:val="20"/>
              <w:lang w:bidi="bn-IN"/>
            </w:rPr>
            <w:t>De onderwerpen</w:t>
          </w:r>
          <w:r w:rsidR="00C6113D">
            <w:rPr>
              <w:rFonts w:ascii="Arial" w:hAnsi="Arial" w:cs="Arial"/>
              <w:sz w:val="20"/>
              <w:szCs w:val="20"/>
              <w:lang w:bidi="bn-IN"/>
            </w:rPr>
            <w:t xml:space="preserve"> </w:t>
          </w:r>
          <w:r w:rsidR="00974CC4">
            <w:rPr>
              <w:rFonts w:ascii="Arial" w:hAnsi="Arial" w:cs="Arial"/>
              <w:sz w:val="20"/>
              <w:szCs w:val="20"/>
              <w:lang w:bidi="bn-IN"/>
            </w:rPr>
            <w:t>‘o</w:t>
          </w:r>
          <w:r w:rsidR="00C6113D">
            <w:rPr>
              <w:rFonts w:ascii="Arial" w:hAnsi="Arial" w:cs="Arial"/>
              <w:sz w:val="20"/>
              <w:szCs w:val="20"/>
              <w:lang w:bidi="bn-IN"/>
            </w:rPr>
            <w:t xml:space="preserve">nline persuasion’ en ‘conversie’ zijn tijdens de opleiding </w:t>
          </w:r>
          <w:r w:rsidR="00974CC4">
            <w:rPr>
              <w:rFonts w:ascii="Arial" w:hAnsi="Arial" w:cs="Arial"/>
              <w:sz w:val="20"/>
              <w:szCs w:val="20"/>
              <w:lang w:bidi="bn-IN"/>
            </w:rPr>
            <w:t>Sport, Gezondheid en Management</w:t>
          </w:r>
          <w:r w:rsidR="00C6113D">
            <w:rPr>
              <w:rFonts w:ascii="Arial" w:hAnsi="Arial" w:cs="Arial"/>
              <w:sz w:val="20"/>
              <w:szCs w:val="20"/>
              <w:lang w:bidi="bn-IN"/>
            </w:rPr>
            <w:t xml:space="preserve"> niet</w:t>
          </w:r>
          <w:r w:rsidR="00974CC4">
            <w:rPr>
              <w:rFonts w:ascii="Arial" w:hAnsi="Arial" w:cs="Arial"/>
              <w:sz w:val="20"/>
              <w:szCs w:val="20"/>
              <w:lang w:bidi="bn-IN"/>
            </w:rPr>
            <w:t xml:space="preserve"> </w:t>
          </w:r>
          <w:r w:rsidR="00132AEC">
            <w:rPr>
              <w:rFonts w:ascii="Arial" w:hAnsi="Arial" w:cs="Arial"/>
              <w:sz w:val="20"/>
              <w:szCs w:val="20"/>
              <w:lang w:bidi="bn-IN"/>
            </w:rPr>
            <w:t>behandeld</w:t>
          </w:r>
          <w:r w:rsidR="00C6113D">
            <w:rPr>
              <w:rFonts w:ascii="Arial" w:hAnsi="Arial" w:cs="Arial"/>
              <w:sz w:val="20"/>
              <w:szCs w:val="20"/>
              <w:lang w:bidi="bn-IN"/>
            </w:rPr>
            <w:t xml:space="preserve">. Dit maakte het </w:t>
          </w:r>
          <w:r w:rsidR="0040762E">
            <w:rPr>
              <w:rFonts w:ascii="Arial" w:hAnsi="Arial" w:cs="Arial"/>
              <w:sz w:val="20"/>
              <w:szCs w:val="20"/>
              <w:lang w:bidi="bn-IN"/>
            </w:rPr>
            <w:t xml:space="preserve">afstudeeronderzoek </w:t>
          </w:r>
          <w:r w:rsidR="00C6113D">
            <w:rPr>
              <w:rFonts w:ascii="Arial" w:hAnsi="Arial" w:cs="Arial"/>
              <w:sz w:val="20"/>
              <w:szCs w:val="20"/>
              <w:lang w:bidi="bn-IN"/>
            </w:rPr>
            <w:t>leerzaam</w:t>
          </w:r>
          <w:r w:rsidR="00132AEC">
            <w:rPr>
              <w:rFonts w:ascii="Arial" w:hAnsi="Arial" w:cs="Arial"/>
              <w:sz w:val="20"/>
              <w:szCs w:val="20"/>
              <w:lang w:bidi="bn-IN"/>
            </w:rPr>
            <w:t xml:space="preserve"> en uitdagend</w:t>
          </w:r>
          <w:r w:rsidR="00C6113D">
            <w:rPr>
              <w:rFonts w:ascii="Arial" w:hAnsi="Arial" w:cs="Arial"/>
              <w:sz w:val="20"/>
              <w:szCs w:val="20"/>
              <w:lang w:bidi="bn-IN"/>
            </w:rPr>
            <w:t>, maar tegelijkertijd ook lastig</w:t>
          </w:r>
          <w:r w:rsidR="00974CC4">
            <w:rPr>
              <w:rFonts w:ascii="Arial" w:hAnsi="Arial" w:cs="Arial"/>
              <w:sz w:val="20"/>
              <w:szCs w:val="20"/>
              <w:lang w:bidi="bn-IN"/>
            </w:rPr>
            <w:t xml:space="preserve"> waardoor het </w:t>
          </w:r>
          <w:r w:rsidR="00132AEC">
            <w:rPr>
              <w:rFonts w:ascii="Arial" w:hAnsi="Arial" w:cs="Arial"/>
              <w:sz w:val="20"/>
              <w:szCs w:val="20"/>
              <w:lang w:bidi="bn-IN"/>
            </w:rPr>
            <w:t>e</w:t>
          </w:r>
          <w:r w:rsidR="00974CC4">
            <w:rPr>
              <w:rFonts w:ascii="Arial" w:hAnsi="Arial" w:cs="Arial"/>
              <w:sz w:val="20"/>
              <w:szCs w:val="20"/>
              <w:lang w:bidi="bn-IN"/>
            </w:rPr>
            <w:t xml:space="preserve">en lang </w:t>
          </w:r>
          <w:r w:rsidR="0040762E">
            <w:rPr>
              <w:rFonts w:ascii="Arial" w:hAnsi="Arial" w:cs="Arial"/>
              <w:sz w:val="20"/>
              <w:szCs w:val="20"/>
              <w:lang w:bidi="bn-IN"/>
            </w:rPr>
            <w:t>en zwaar p</w:t>
          </w:r>
          <w:r w:rsidR="00974CC4">
            <w:rPr>
              <w:rFonts w:ascii="Arial" w:hAnsi="Arial" w:cs="Arial"/>
              <w:sz w:val="20"/>
              <w:szCs w:val="20"/>
              <w:lang w:bidi="bn-IN"/>
            </w:rPr>
            <w:t xml:space="preserve">roces </w:t>
          </w:r>
          <w:r w:rsidR="0033616E">
            <w:rPr>
              <w:rFonts w:ascii="Arial" w:hAnsi="Arial" w:cs="Arial"/>
              <w:sz w:val="20"/>
              <w:szCs w:val="20"/>
              <w:lang w:bidi="bn-IN"/>
            </w:rPr>
            <w:t>is geweest</w:t>
          </w:r>
          <w:r w:rsidR="00C6113D">
            <w:rPr>
              <w:rFonts w:ascii="Arial" w:hAnsi="Arial" w:cs="Arial"/>
              <w:sz w:val="20"/>
              <w:szCs w:val="20"/>
              <w:lang w:bidi="bn-IN"/>
            </w:rPr>
            <w:t>.</w:t>
          </w:r>
          <w:r w:rsidR="00C6113D" w:rsidRPr="00C6113D">
            <w:rPr>
              <w:rFonts w:ascii="Arial" w:hAnsi="Arial" w:cs="Arial"/>
              <w:sz w:val="20"/>
            </w:rPr>
            <w:t xml:space="preserve"> </w:t>
          </w:r>
          <w:r w:rsidR="00132AEC">
            <w:rPr>
              <w:rFonts w:ascii="Arial" w:hAnsi="Arial" w:cs="Arial"/>
              <w:sz w:val="20"/>
            </w:rPr>
            <w:t xml:space="preserve">Uiteindelijk heb ik alle resultaten verzameld </w:t>
          </w:r>
          <w:r w:rsidR="00974CC4">
            <w:rPr>
              <w:rFonts w:ascii="Arial" w:hAnsi="Arial" w:cs="Arial"/>
              <w:sz w:val="20"/>
            </w:rPr>
            <w:t xml:space="preserve">en </w:t>
          </w:r>
          <w:r w:rsidR="00C6113D" w:rsidRPr="008409AE">
            <w:rPr>
              <w:rFonts w:ascii="Arial" w:hAnsi="Arial" w:cs="Arial"/>
              <w:sz w:val="20"/>
            </w:rPr>
            <w:t xml:space="preserve">ben </w:t>
          </w:r>
          <w:r w:rsidR="00974CC4">
            <w:rPr>
              <w:rFonts w:ascii="Arial" w:hAnsi="Arial" w:cs="Arial"/>
              <w:sz w:val="20"/>
            </w:rPr>
            <w:t>ik</w:t>
          </w:r>
          <w:r w:rsidR="00C6113D" w:rsidRPr="008409AE">
            <w:rPr>
              <w:rFonts w:ascii="Arial" w:hAnsi="Arial" w:cs="Arial"/>
              <w:sz w:val="20"/>
            </w:rPr>
            <w:t xml:space="preserve"> trots op </w:t>
          </w:r>
          <w:r w:rsidR="00132AEC">
            <w:rPr>
              <w:rFonts w:ascii="Arial" w:hAnsi="Arial" w:cs="Arial"/>
              <w:sz w:val="20"/>
            </w:rPr>
            <w:t>dit eindproduct</w:t>
          </w:r>
          <w:r w:rsidR="00C6113D" w:rsidRPr="008409AE">
            <w:rPr>
              <w:rFonts w:ascii="Arial" w:hAnsi="Arial" w:cs="Arial"/>
              <w:sz w:val="20"/>
            </w:rPr>
            <w:t>.</w:t>
          </w:r>
        </w:p>
        <w:p w14:paraId="3C91E88A" w14:textId="6B1E046C" w:rsidR="00912C63" w:rsidRPr="00027F9A" w:rsidRDefault="00912C63" w:rsidP="005E1EAB">
          <w:pPr>
            <w:spacing w:after="0" w:line="360" w:lineRule="auto"/>
            <w:jc w:val="both"/>
            <w:rPr>
              <w:rFonts w:ascii="Arial" w:hAnsi="Arial" w:cs="Arial"/>
              <w:sz w:val="20"/>
              <w:szCs w:val="20"/>
              <w:lang w:bidi="bn-IN"/>
            </w:rPr>
          </w:pPr>
        </w:p>
        <w:p w14:paraId="140810DE" w14:textId="7DEEF92E" w:rsidR="00912C63" w:rsidRPr="00027F9A" w:rsidRDefault="00912C63" w:rsidP="00912C63">
          <w:pPr>
            <w:spacing w:after="0" w:line="360" w:lineRule="auto"/>
            <w:jc w:val="both"/>
            <w:rPr>
              <w:rFonts w:ascii="Arial" w:hAnsi="Arial" w:cs="Arial"/>
              <w:sz w:val="20"/>
              <w:szCs w:val="20"/>
              <w:lang w:bidi="bn-IN"/>
            </w:rPr>
          </w:pPr>
          <w:r w:rsidRPr="00027F9A">
            <w:rPr>
              <w:rFonts w:ascii="Arial" w:hAnsi="Arial" w:cs="Arial"/>
              <w:sz w:val="20"/>
              <w:szCs w:val="20"/>
              <w:lang w:bidi="bn-IN"/>
            </w:rPr>
            <w:t xml:space="preserve">Tot slot wil ik nogmaals alle mensen bedanken die mij bij het afstudeeronderzoek hebben geholpen: </w:t>
          </w:r>
          <w:r w:rsidR="00E72904">
            <w:rPr>
              <w:rFonts w:ascii="Arial" w:hAnsi="Arial" w:cs="Arial"/>
              <w:sz w:val="20"/>
              <w:szCs w:val="20"/>
              <w:lang w:bidi="bn-IN"/>
            </w:rPr>
            <w:t xml:space="preserve">mijn </w:t>
          </w:r>
          <w:r w:rsidRPr="00027F9A">
            <w:rPr>
              <w:rFonts w:ascii="Arial" w:hAnsi="Arial" w:cs="Arial"/>
              <w:sz w:val="20"/>
              <w:szCs w:val="20"/>
              <w:lang w:bidi="bn-IN"/>
            </w:rPr>
            <w:t xml:space="preserve">afstudeerbegeleider Ingmar de Vries, alle </w:t>
          </w:r>
          <w:r w:rsidR="00E72904">
            <w:rPr>
              <w:rFonts w:ascii="Arial" w:hAnsi="Arial" w:cs="Arial"/>
              <w:sz w:val="20"/>
              <w:szCs w:val="20"/>
              <w:lang w:bidi="bn-IN"/>
            </w:rPr>
            <w:t xml:space="preserve">fijne </w:t>
          </w:r>
          <w:r w:rsidRPr="00027F9A">
            <w:rPr>
              <w:rFonts w:ascii="Arial" w:hAnsi="Arial" w:cs="Arial"/>
              <w:sz w:val="20"/>
              <w:szCs w:val="20"/>
              <w:lang w:bidi="bn-IN"/>
            </w:rPr>
            <w:t>collega’s van Tennisreis.nl BV en de experts uit het werkveld Alex van Ginneken, Jacco Bronkhorst en</w:t>
          </w:r>
          <w:r w:rsidR="00493373">
            <w:rPr>
              <w:rFonts w:ascii="Arial" w:hAnsi="Arial" w:cs="Arial"/>
              <w:sz w:val="20"/>
              <w:szCs w:val="20"/>
              <w:lang w:bidi="bn-IN"/>
            </w:rPr>
            <w:t xml:space="preserve"> Frank Morhee</w:t>
          </w:r>
          <w:r w:rsidRPr="00027F9A">
            <w:rPr>
              <w:rFonts w:ascii="Arial" w:hAnsi="Arial" w:cs="Arial"/>
              <w:sz w:val="20"/>
              <w:szCs w:val="20"/>
              <w:lang w:bidi="bn-IN"/>
            </w:rPr>
            <w:t>. Zonder de hulp van hen was het niet gelukt dit resultaat te leveren.</w:t>
          </w:r>
        </w:p>
        <w:p w14:paraId="3C0B7AAF" w14:textId="12E3ED57" w:rsidR="00912C63" w:rsidRDefault="00912C63" w:rsidP="005E1EAB">
          <w:pPr>
            <w:spacing w:after="0" w:line="360" w:lineRule="auto"/>
            <w:jc w:val="both"/>
            <w:rPr>
              <w:rFonts w:ascii="Arial" w:hAnsi="Arial" w:cs="Arial"/>
              <w:sz w:val="20"/>
              <w:szCs w:val="20"/>
              <w:lang w:bidi="bn-IN"/>
            </w:rPr>
          </w:pPr>
        </w:p>
        <w:p w14:paraId="1216A012" w14:textId="77777777" w:rsidR="005E1EAB" w:rsidRPr="00027F9A" w:rsidRDefault="005E1EAB" w:rsidP="005E1EAB">
          <w:pPr>
            <w:spacing w:after="0" w:line="360" w:lineRule="auto"/>
            <w:rPr>
              <w:rFonts w:ascii="Arial" w:hAnsi="Arial" w:cs="Arial"/>
              <w:sz w:val="20"/>
              <w:szCs w:val="20"/>
              <w:lang w:bidi="bn-IN"/>
            </w:rPr>
          </w:pPr>
        </w:p>
        <w:p w14:paraId="09077DB4" w14:textId="34283587" w:rsidR="005E1EAB" w:rsidRPr="00027F9A" w:rsidRDefault="005E1EAB" w:rsidP="005E1EAB">
          <w:pPr>
            <w:spacing w:after="0" w:line="360" w:lineRule="auto"/>
            <w:rPr>
              <w:rFonts w:ascii="Arial" w:hAnsi="Arial" w:cs="Arial"/>
              <w:i/>
              <w:sz w:val="20"/>
              <w:szCs w:val="20"/>
              <w:lang w:bidi="bn-IN"/>
            </w:rPr>
          </w:pPr>
        </w:p>
        <w:p w14:paraId="142E1CC3" w14:textId="77777777" w:rsidR="005E1EAB" w:rsidRPr="00027F9A" w:rsidRDefault="005E1EAB">
          <w:pPr>
            <w:rPr>
              <w:rFonts w:ascii="Arial" w:eastAsiaTheme="majorEastAsia" w:hAnsi="Arial" w:cs="Arial"/>
              <w:b/>
              <w:sz w:val="20"/>
              <w:szCs w:val="20"/>
              <w:lang w:bidi="bn-IN"/>
            </w:rPr>
          </w:pPr>
          <w:r w:rsidRPr="00027F9A">
            <w:rPr>
              <w:rFonts w:ascii="Arial" w:hAnsi="Arial" w:cs="Arial"/>
              <w:b/>
              <w:sz w:val="20"/>
              <w:szCs w:val="20"/>
            </w:rPr>
            <w:br w:type="page"/>
          </w:r>
        </w:p>
        <w:p w14:paraId="45562675" w14:textId="77777777" w:rsidR="009901B5" w:rsidRDefault="001E1C3B" w:rsidP="009901B5">
          <w:pPr>
            <w:pStyle w:val="Kop1"/>
            <w:spacing w:before="0" w:line="360" w:lineRule="auto"/>
            <w:rPr>
              <w:rFonts w:ascii="Arial" w:hAnsi="Arial" w:cs="Arial"/>
              <w:b/>
              <w:color w:val="auto"/>
              <w:sz w:val="24"/>
            </w:rPr>
          </w:pPr>
          <w:bookmarkStart w:id="101" w:name="_Toc484788712"/>
          <w:r w:rsidRPr="000B7ADE">
            <w:rPr>
              <w:rFonts w:ascii="Arial" w:hAnsi="Arial" w:cs="Arial"/>
              <w:b/>
              <w:color w:val="auto"/>
              <w:sz w:val="24"/>
            </w:rPr>
            <w:lastRenderedPageBreak/>
            <w:t>Referenties</w:t>
          </w:r>
          <w:bookmarkEnd w:id="101"/>
        </w:p>
        <w:sdt>
          <w:sdtPr>
            <w:rPr>
              <w:rFonts w:ascii="Arial" w:hAnsi="Arial" w:cs="Arial"/>
              <w:sz w:val="20"/>
              <w:szCs w:val="20"/>
            </w:rPr>
            <w:id w:val="-1295520210"/>
            <w:docPartObj>
              <w:docPartGallery w:val="Bibliographies"/>
              <w:docPartUnique/>
            </w:docPartObj>
          </w:sdtPr>
          <w:sdtContent>
            <w:p w14:paraId="727E3913" w14:textId="423D50EB" w:rsidR="009901B5" w:rsidRPr="00923DAF" w:rsidRDefault="009901B5" w:rsidP="009901B5">
              <w:pPr>
                <w:rPr>
                  <w:sz w:val="4"/>
                  <w:szCs w:val="4"/>
                  <w:lang w:bidi="bn-IN"/>
                </w:rPr>
              </w:pPr>
            </w:p>
            <w:sdt>
              <w:sdtPr>
                <w:rPr>
                  <w:rFonts w:ascii="Arial" w:hAnsi="Arial" w:cs="Arial"/>
                  <w:sz w:val="20"/>
                  <w:szCs w:val="20"/>
                </w:rPr>
                <w:id w:val="-1873300219"/>
                <w:bibliography/>
              </w:sdtPr>
              <w:sdtContent>
                <w:p w14:paraId="4CA3ACC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sz w:val="20"/>
                      <w:szCs w:val="20"/>
                    </w:rPr>
                    <w:fldChar w:fldCharType="begin"/>
                  </w:r>
                  <w:r w:rsidRPr="009901B5">
                    <w:rPr>
                      <w:rFonts w:ascii="Arial" w:hAnsi="Arial" w:cs="Arial"/>
                      <w:sz w:val="20"/>
                      <w:szCs w:val="20"/>
                    </w:rPr>
                    <w:instrText>BIBLIOGRAPHY</w:instrText>
                  </w:r>
                  <w:r w:rsidRPr="009901B5">
                    <w:rPr>
                      <w:rFonts w:ascii="Arial" w:hAnsi="Arial" w:cs="Arial"/>
                      <w:sz w:val="20"/>
                      <w:szCs w:val="20"/>
                    </w:rPr>
                    <w:fldChar w:fldCharType="separate"/>
                  </w:r>
                  <w:r w:rsidRPr="009901B5">
                    <w:rPr>
                      <w:rFonts w:ascii="Arial" w:hAnsi="Arial" w:cs="Arial"/>
                      <w:noProof/>
                      <w:sz w:val="20"/>
                      <w:szCs w:val="20"/>
                    </w:rPr>
                    <w:t xml:space="preserve">Abdullah, N., &amp; Kassim, N. (2010). The effect of perceived service quality dimensions on customer satisfaction, trust, and loyalty in e-commerce settings: a cross cultural analysis. </w:t>
                  </w:r>
                  <w:r w:rsidRPr="009901B5">
                    <w:rPr>
                      <w:rFonts w:ascii="Arial" w:hAnsi="Arial" w:cs="Arial"/>
                      <w:i/>
                      <w:iCs/>
                      <w:noProof/>
                      <w:sz w:val="20"/>
                      <w:szCs w:val="20"/>
                    </w:rPr>
                    <w:t>Asia Pacific Journal of Marketing and Logistics, 22 (3)</w:t>
                  </w:r>
                  <w:r w:rsidRPr="009901B5">
                    <w:rPr>
                      <w:rFonts w:ascii="Arial" w:hAnsi="Arial" w:cs="Arial"/>
                      <w:noProof/>
                      <w:sz w:val="20"/>
                      <w:szCs w:val="20"/>
                    </w:rPr>
                    <w:t>, 351-371.</w:t>
                  </w:r>
                </w:p>
                <w:p w14:paraId="3E2801C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Alter, A., Oppenheimer, D., Epley, N., &amp; Eyre, R. (2007). Overcoming intuition: metacognitive difficulty activates analytic reasoning. </w:t>
                  </w:r>
                  <w:r w:rsidRPr="009901B5">
                    <w:rPr>
                      <w:rFonts w:ascii="Arial" w:hAnsi="Arial" w:cs="Arial"/>
                      <w:i/>
                      <w:iCs/>
                      <w:noProof/>
                      <w:sz w:val="20"/>
                      <w:szCs w:val="20"/>
                    </w:rPr>
                    <w:t>Journal of Experimental Psychology, 136 (4)</w:t>
                  </w:r>
                  <w:r w:rsidRPr="009901B5">
                    <w:rPr>
                      <w:rFonts w:ascii="Arial" w:hAnsi="Arial" w:cs="Arial"/>
                      <w:noProof/>
                      <w:sz w:val="20"/>
                      <w:szCs w:val="20"/>
                    </w:rPr>
                    <w:t>, 569-576.</w:t>
                  </w:r>
                </w:p>
                <w:p w14:paraId="1FD8B43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Bansal, H., &amp; Voyer, P. (2000). Word-of-mouth processes within a services purchase. </w:t>
                  </w:r>
                  <w:r w:rsidRPr="009901B5">
                    <w:rPr>
                      <w:rFonts w:ascii="Arial" w:hAnsi="Arial" w:cs="Arial"/>
                      <w:i/>
                      <w:iCs/>
                      <w:noProof/>
                      <w:sz w:val="20"/>
                      <w:szCs w:val="20"/>
                    </w:rPr>
                    <w:t>Journal of Service Research, 3 (2)</w:t>
                  </w:r>
                  <w:r w:rsidRPr="009901B5">
                    <w:rPr>
                      <w:rFonts w:ascii="Arial" w:hAnsi="Arial" w:cs="Arial"/>
                      <w:noProof/>
                      <w:sz w:val="20"/>
                      <w:szCs w:val="20"/>
                    </w:rPr>
                    <w:t>, 166-177.</w:t>
                  </w:r>
                </w:p>
                <w:p w14:paraId="5787618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Beldad, A., de Jong, M., &amp; Steehouder, M. (2010). How shall I trust the faceless and the intangible? A literature review on the antecedents of online trust. </w:t>
                  </w:r>
                  <w:r w:rsidRPr="009901B5">
                    <w:rPr>
                      <w:rFonts w:ascii="Arial" w:hAnsi="Arial" w:cs="Arial"/>
                      <w:i/>
                      <w:iCs/>
                      <w:noProof/>
                      <w:sz w:val="20"/>
                      <w:szCs w:val="20"/>
                    </w:rPr>
                    <w:t>Computers in Human Behavior, 26 (5)</w:t>
                  </w:r>
                  <w:r w:rsidRPr="009901B5">
                    <w:rPr>
                      <w:rFonts w:ascii="Arial" w:hAnsi="Arial" w:cs="Arial"/>
                      <w:noProof/>
                      <w:sz w:val="20"/>
                      <w:szCs w:val="20"/>
                    </w:rPr>
                    <w:t>, 857-869.</w:t>
                  </w:r>
                </w:p>
                <w:p w14:paraId="7FB62C72"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Berlyne, D. E. (1971). </w:t>
                  </w:r>
                  <w:r w:rsidRPr="009901B5">
                    <w:rPr>
                      <w:rFonts w:ascii="Arial" w:hAnsi="Arial" w:cs="Arial"/>
                      <w:i/>
                      <w:iCs/>
                      <w:noProof/>
                      <w:sz w:val="20"/>
                      <w:szCs w:val="20"/>
                    </w:rPr>
                    <w:t>Aesthetics and psychobiology.</w:t>
                  </w:r>
                  <w:r w:rsidRPr="009901B5">
                    <w:rPr>
                      <w:rFonts w:ascii="Arial" w:hAnsi="Arial" w:cs="Arial"/>
                      <w:noProof/>
                      <w:sz w:val="20"/>
                      <w:szCs w:val="20"/>
                    </w:rPr>
                    <w:t xml:space="preserve"> New York: Appleton-Century-Crofts .</w:t>
                  </w:r>
                </w:p>
                <w:p w14:paraId="0AD40389"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Bernard, M., Lida, B., Riley, S., Hacker, T., &amp; Janzen, K. (2002). A comparison of popular Online fonts: Which type and size is best. </w:t>
                  </w:r>
                  <w:r w:rsidRPr="009901B5">
                    <w:rPr>
                      <w:rFonts w:ascii="Arial" w:hAnsi="Arial" w:cs="Arial"/>
                      <w:i/>
                      <w:iCs/>
                      <w:noProof/>
                      <w:sz w:val="20"/>
                      <w:szCs w:val="20"/>
                    </w:rPr>
                    <w:t>Usability News, 4 (1)</w:t>
                  </w:r>
                  <w:r w:rsidRPr="009901B5">
                    <w:rPr>
                      <w:rFonts w:ascii="Arial" w:hAnsi="Arial" w:cs="Arial"/>
                      <w:noProof/>
                      <w:sz w:val="20"/>
                      <w:szCs w:val="20"/>
                    </w:rPr>
                    <w:t>.</w:t>
                  </w:r>
                </w:p>
                <w:p w14:paraId="0298447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Braet, A. (2011). </w:t>
                  </w:r>
                  <w:r w:rsidRPr="009901B5">
                    <w:rPr>
                      <w:rFonts w:ascii="Arial" w:hAnsi="Arial" w:cs="Arial"/>
                      <w:i/>
                      <w:iCs/>
                      <w:noProof/>
                      <w:sz w:val="20"/>
                      <w:szCs w:val="20"/>
                    </w:rPr>
                    <w:t>Reotrische kritiek: hoe beoordeel je overtuigingskracht.</w:t>
                  </w:r>
                  <w:r w:rsidRPr="009901B5">
                    <w:rPr>
                      <w:rFonts w:ascii="Arial" w:hAnsi="Arial" w:cs="Arial"/>
                      <w:noProof/>
                      <w:sz w:val="20"/>
                      <w:szCs w:val="20"/>
                    </w:rPr>
                    <w:t xml:space="preserve"> Amsterdam: Boom Uitgevers.</w:t>
                  </w:r>
                </w:p>
                <w:p w14:paraId="2687245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Bramall, C., Schroefer, K., &amp; McKechnie, S. (2004). The determinants and consequences of consumer trust in online environments: an exploratory investigation. </w:t>
                  </w:r>
                  <w:r w:rsidRPr="009901B5">
                    <w:rPr>
                      <w:rFonts w:ascii="Arial" w:hAnsi="Arial" w:cs="Arial"/>
                      <w:i/>
                      <w:iCs/>
                      <w:noProof/>
                      <w:sz w:val="20"/>
                      <w:szCs w:val="20"/>
                    </w:rPr>
                    <w:t>International Journal of Internet Marketing and Advertising, 1 (4)</w:t>
                  </w:r>
                  <w:r w:rsidRPr="009901B5">
                    <w:rPr>
                      <w:rFonts w:ascii="Arial" w:hAnsi="Arial" w:cs="Arial"/>
                      <w:noProof/>
                      <w:sz w:val="20"/>
                      <w:szCs w:val="20"/>
                    </w:rPr>
                    <w:t>, 388-412.</w:t>
                  </w:r>
                </w:p>
                <w:p w14:paraId="298A877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Bronkhorst, J. (2017, mei 5). Interview afstudeeronderzoek - wat moet er op een website staan om consumenten te overtuigen? (H. v. Malestein, Interviewer)</w:t>
                  </w:r>
                </w:p>
                <w:p w14:paraId="427B808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Burgering, C. (2009). </w:t>
                  </w:r>
                  <w:r w:rsidRPr="009901B5">
                    <w:rPr>
                      <w:rFonts w:ascii="Arial" w:hAnsi="Arial" w:cs="Arial"/>
                      <w:i/>
                      <w:iCs/>
                      <w:noProof/>
                      <w:sz w:val="20"/>
                      <w:szCs w:val="20"/>
                    </w:rPr>
                    <w:t>Hoe reizen we verder? Rekeninghoudend met technologische ontwikkelingen.</w:t>
                  </w:r>
                  <w:r w:rsidRPr="009901B5">
                    <w:rPr>
                      <w:rFonts w:ascii="Arial" w:hAnsi="Arial" w:cs="Arial"/>
                      <w:noProof/>
                      <w:sz w:val="20"/>
                      <w:szCs w:val="20"/>
                    </w:rPr>
                    <w:t xml:space="preserve"> ABN AMRO Sector Research.</w:t>
                  </w:r>
                </w:p>
                <w:p w14:paraId="16FE7989"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Burggemann, I. (2013, augustus 13). </w:t>
                  </w:r>
                  <w:r w:rsidRPr="009901B5">
                    <w:rPr>
                      <w:rFonts w:ascii="Arial" w:hAnsi="Arial" w:cs="Arial"/>
                      <w:i/>
                      <w:iCs/>
                      <w:noProof/>
                      <w:sz w:val="20"/>
                      <w:szCs w:val="20"/>
                    </w:rPr>
                    <w:t>Leesbare lettertypes: beïnvloed het gedrag van je sitebezoekers met typografie</w:t>
                  </w:r>
                  <w:r w:rsidRPr="009901B5">
                    <w:rPr>
                      <w:rFonts w:ascii="Arial" w:hAnsi="Arial" w:cs="Arial"/>
                      <w:noProof/>
                      <w:sz w:val="20"/>
                      <w:szCs w:val="20"/>
                    </w:rPr>
                    <w:t>. Opgehaald van Frankwatching.nl: https://www.frankwatching.com/archive/2013/08/13/leesbare-lettertypes-beinvloed-het-gedrag-van-je-sitebezoekers-met-typografie/</w:t>
                  </w:r>
                </w:p>
                <w:p w14:paraId="3B8942F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Canessa, N., Crespi, C., Motterlini, M., Baud-Bovy, G., Chierchia, G., Pantaleo, G., . . . Cappa, S. F. (2013, september 4). Table of Contents. </w:t>
                  </w:r>
                  <w:r w:rsidRPr="009901B5">
                    <w:rPr>
                      <w:rFonts w:ascii="Arial" w:hAnsi="Arial" w:cs="Arial"/>
                      <w:i/>
                      <w:iCs/>
                      <w:noProof/>
                      <w:sz w:val="20"/>
                      <w:szCs w:val="20"/>
                    </w:rPr>
                    <w:t>Journal of Neuroscience</w:t>
                  </w:r>
                  <w:r w:rsidRPr="009901B5">
                    <w:rPr>
                      <w:rFonts w:ascii="Arial" w:hAnsi="Arial" w:cs="Arial"/>
                      <w:noProof/>
                      <w:sz w:val="20"/>
                      <w:szCs w:val="20"/>
                    </w:rPr>
                    <w:t>.</w:t>
                  </w:r>
                </w:p>
                <w:p w14:paraId="1BDB523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Casaló, L., Flavián, C., &amp; Guinalíu, M. (2008). The role of perceived usability, reputation, satisfaction and consumer familiarity on the website loyalty formation process. </w:t>
                  </w:r>
                  <w:r w:rsidRPr="009901B5">
                    <w:rPr>
                      <w:rFonts w:ascii="Arial" w:hAnsi="Arial" w:cs="Arial"/>
                      <w:i/>
                      <w:iCs/>
                      <w:noProof/>
                      <w:sz w:val="20"/>
                      <w:szCs w:val="20"/>
                    </w:rPr>
                    <w:t>Computers in Human Behavior, 24 (2)</w:t>
                  </w:r>
                  <w:r w:rsidRPr="009901B5">
                    <w:rPr>
                      <w:rFonts w:ascii="Arial" w:hAnsi="Arial" w:cs="Arial"/>
                      <w:noProof/>
                      <w:sz w:val="20"/>
                      <w:szCs w:val="20"/>
                    </w:rPr>
                    <w:t>, 325-345.</w:t>
                  </w:r>
                </w:p>
                <w:p w14:paraId="47EE5A0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Cialdini, R. B. (2007). </w:t>
                  </w:r>
                  <w:r w:rsidRPr="009901B5">
                    <w:rPr>
                      <w:rFonts w:ascii="Arial" w:hAnsi="Arial" w:cs="Arial"/>
                      <w:i/>
                      <w:iCs/>
                      <w:noProof/>
                      <w:sz w:val="20"/>
                      <w:szCs w:val="20"/>
                    </w:rPr>
                    <w:t>Inﬂuence: The psychology of persuasion.</w:t>
                  </w:r>
                  <w:r w:rsidRPr="009901B5">
                    <w:rPr>
                      <w:rFonts w:ascii="Arial" w:hAnsi="Arial" w:cs="Arial"/>
                      <w:noProof/>
                      <w:sz w:val="20"/>
                      <w:szCs w:val="20"/>
                    </w:rPr>
                    <w:t xml:space="preserve"> HarperCollins Publishers Inc .</w:t>
                  </w:r>
                </w:p>
                <w:p w14:paraId="1DFFB78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lastRenderedPageBreak/>
                    <w:t xml:space="preserve">Content Marketing Institute. (2012). </w:t>
                  </w:r>
                  <w:r w:rsidRPr="009901B5">
                    <w:rPr>
                      <w:rFonts w:ascii="Arial" w:hAnsi="Arial" w:cs="Arial"/>
                      <w:i/>
                      <w:iCs/>
                      <w:noProof/>
                      <w:sz w:val="20"/>
                      <w:szCs w:val="20"/>
                    </w:rPr>
                    <w:t>The Essentials of a Documented Content Marketing Strategy.</w:t>
                  </w:r>
                  <w:r w:rsidRPr="009901B5">
                    <w:rPr>
                      <w:rFonts w:ascii="Arial" w:hAnsi="Arial" w:cs="Arial"/>
                      <w:noProof/>
                      <w:sz w:val="20"/>
                      <w:szCs w:val="20"/>
                    </w:rPr>
                    <w:t xml:space="preserve"> </w:t>
                  </w:r>
                </w:p>
                <w:p w14:paraId="76305D6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Cosnett, G. (1996). The art of persuasion: Ancient wisdom for modern sales professionals. </w:t>
                  </w:r>
                  <w:r w:rsidRPr="009901B5">
                    <w:rPr>
                      <w:rFonts w:ascii="Arial" w:hAnsi="Arial" w:cs="Arial"/>
                      <w:i/>
                      <w:iCs/>
                      <w:noProof/>
                      <w:sz w:val="20"/>
                      <w:szCs w:val="20"/>
                    </w:rPr>
                    <w:t>SalesDoctors</w:t>
                  </w:r>
                  <w:r w:rsidRPr="009901B5">
                    <w:rPr>
                      <w:rFonts w:ascii="Arial" w:hAnsi="Arial" w:cs="Arial"/>
                      <w:noProof/>
                      <w:sz w:val="20"/>
                      <w:szCs w:val="20"/>
                    </w:rPr>
                    <w:t>.</w:t>
                  </w:r>
                </w:p>
                <w:p w14:paraId="6A6A9503"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de Lange, R. W., Esterhuizen, H. L., &amp; Beatty, D. (1993). Performance differences between Times and Helvetica in a reading task. </w:t>
                  </w:r>
                  <w:r w:rsidRPr="009901B5">
                    <w:rPr>
                      <w:rFonts w:ascii="Arial" w:hAnsi="Arial" w:cs="Arial"/>
                      <w:i/>
                      <w:iCs/>
                      <w:noProof/>
                      <w:sz w:val="20"/>
                      <w:szCs w:val="20"/>
                    </w:rPr>
                    <w:t>Electronic Publishing, 6 (3)</w:t>
                  </w:r>
                  <w:r w:rsidRPr="009901B5">
                    <w:rPr>
                      <w:rFonts w:ascii="Arial" w:hAnsi="Arial" w:cs="Arial"/>
                      <w:noProof/>
                      <w:sz w:val="20"/>
                      <w:szCs w:val="20"/>
                    </w:rPr>
                    <w:t>, 241-248.</w:t>
                  </w:r>
                </w:p>
                <w:p w14:paraId="15E3725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Diemand-Yauman, C., Oppenheimer, D., &amp; Vaughan, E. (2010). Fortune favors the Bold and the Italicized: Effects of disfluency on educational outcomes. </w:t>
                  </w:r>
                  <w:r w:rsidRPr="009901B5">
                    <w:rPr>
                      <w:rFonts w:ascii="Arial" w:hAnsi="Arial" w:cs="Arial"/>
                      <w:i/>
                      <w:iCs/>
                      <w:noProof/>
                      <w:sz w:val="20"/>
                      <w:szCs w:val="20"/>
                    </w:rPr>
                    <w:t>Cognition, 118 (1)</w:t>
                  </w:r>
                  <w:r w:rsidRPr="009901B5">
                    <w:rPr>
                      <w:rFonts w:ascii="Arial" w:hAnsi="Arial" w:cs="Arial"/>
                      <w:noProof/>
                      <w:sz w:val="20"/>
                      <w:szCs w:val="20"/>
                    </w:rPr>
                    <w:t>, 111-115.</w:t>
                  </w:r>
                </w:p>
                <w:p w14:paraId="51A6AD80"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Dingemanse, K. (2015, september 29). </w:t>
                  </w:r>
                  <w:r w:rsidRPr="009901B5">
                    <w:rPr>
                      <w:rFonts w:ascii="Arial" w:hAnsi="Arial" w:cs="Arial"/>
                      <w:i/>
                      <w:iCs/>
                      <w:noProof/>
                      <w:sz w:val="20"/>
                      <w:szCs w:val="20"/>
                    </w:rPr>
                    <w:t>Soorten interviews</w:t>
                  </w:r>
                  <w:r w:rsidRPr="009901B5">
                    <w:rPr>
                      <w:rFonts w:ascii="Arial" w:hAnsi="Arial" w:cs="Arial"/>
                      <w:noProof/>
                      <w:sz w:val="20"/>
                      <w:szCs w:val="20"/>
                    </w:rPr>
                    <w:t>. Opgehaald van scribbr.nl: https://www.scribbr.nl/onderzoeksmethoden/soorten-interviews/</w:t>
                  </w:r>
                </w:p>
                <w:p w14:paraId="025AFA4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Ebbink, M. (2010, mei 26). </w:t>
                  </w:r>
                  <w:r w:rsidRPr="009901B5">
                    <w:rPr>
                      <w:rFonts w:ascii="Arial" w:hAnsi="Arial" w:cs="Arial"/>
                      <w:i/>
                      <w:iCs/>
                      <w:noProof/>
                      <w:sz w:val="20"/>
                      <w:szCs w:val="20"/>
                    </w:rPr>
                    <w:t>Online toepassen van de 6 principes van Cialdini; zo doe je het goed</w:t>
                  </w:r>
                  <w:r w:rsidRPr="009901B5">
                    <w:rPr>
                      <w:rFonts w:ascii="Arial" w:hAnsi="Arial" w:cs="Arial"/>
                      <w:noProof/>
                      <w:sz w:val="20"/>
                      <w:szCs w:val="20"/>
                    </w:rPr>
                    <w:t>. Opgehaald van http://www.maudebbekink.nl/2010/05/6-manieren-overtuigen-cialdini/</w:t>
                  </w:r>
                </w:p>
                <w:p w14:paraId="7740CD3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Eltingh, J. (2016, september). (H. v. Malestein, Interviewer)</w:t>
                  </w:r>
                </w:p>
                <w:p w14:paraId="0C0D72C7"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Epping, R. (2012). </w:t>
                  </w:r>
                  <w:r w:rsidRPr="009901B5">
                    <w:rPr>
                      <w:rFonts w:ascii="Arial" w:hAnsi="Arial" w:cs="Arial"/>
                      <w:i/>
                      <w:iCs/>
                      <w:noProof/>
                      <w:sz w:val="20"/>
                      <w:szCs w:val="20"/>
                    </w:rPr>
                    <w:t>wijzijnkuddedieren.nl.</w:t>
                  </w:r>
                  <w:r w:rsidRPr="009901B5">
                    <w:rPr>
                      <w:rFonts w:ascii="Arial" w:hAnsi="Arial" w:cs="Arial"/>
                      <w:noProof/>
                      <w:sz w:val="20"/>
                      <w:szCs w:val="20"/>
                    </w:rPr>
                    <w:t xml:space="preserve"> Apeldoorn: Doorrood.</w:t>
                  </w:r>
                </w:p>
                <w:p w14:paraId="7AF904E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Flavián, C., Guinalíu, M., &amp; Gurrea, R. (2006). The influence of familiarity and usability on loyalty to online journalistic services: The role of user experience. </w:t>
                  </w:r>
                  <w:r w:rsidRPr="009901B5">
                    <w:rPr>
                      <w:rFonts w:ascii="Arial" w:hAnsi="Arial" w:cs="Arial"/>
                      <w:i/>
                      <w:iCs/>
                      <w:noProof/>
                      <w:sz w:val="20"/>
                      <w:szCs w:val="20"/>
                    </w:rPr>
                    <w:t>Journal of Retailing and Consumer Services 13</w:t>
                  </w:r>
                  <w:r w:rsidRPr="009901B5">
                    <w:rPr>
                      <w:rFonts w:ascii="Arial" w:hAnsi="Arial" w:cs="Arial"/>
                      <w:noProof/>
                      <w:sz w:val="20"/>
                      <w:szCs w:val="20"/>
                    </w:rPr>
                    <w:t>, 363-375.</w:t>
                  </w:r>
                </w:p>
                <w:p w14:paraId="3E3DC5C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Floor, K., &amp; Raaij, F. v. (2010). </w:t>
                  </w:r>
                  <w:r w:rsidRPr="009901B5">
                    <w:rPr>
                      <w:rFonts w:ascii="Arial" w:hAnsi="Arial" w:cs="Arial"/>
                      <w:i/>
                      <w:iCs/>
                      <w:noProof/>
                      <w:sz w:val="20"/>
                      <w:szCs w:val="20"/>
                    </w:rPr>
                    <w:t>Marketingcommunicatiestrategie.</w:t>
                  </w:r>
                  <w:r w:rsidRPr="009901B5">
                    <w:rPr>
                      <w:rFonts w:ascii="Arial" w:hAnsi="Arial" w:cs="Arial"/>
                      <w:noProof/>
                      <w:sz w:val="20"/>
                      <w:szCs w:val="20"/>
                    </w:rPr>
                    <w:t xml:space="preserve"> Noordhoff Uitgevers B.V.</w:t>
                  </w:r>
                </w:p>
                <w:p w14:paraId="62D8E4B7"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Fogg, B. (2003). </w:t>
                  </w:r>
                  <w:r w:rsidRPr="009901B5">
                    <w:rPr>
                      <w:rFonts w:ascii="Arial" w:hAnsi="Arial" w:cs="Arial"/>
                      <w:i/>
                      <w:iCs/>
                      <w:noProof/>
                      <w:sz w:val="20"/>
                      <w:szCs w:val="20"/>
                    </w:rPr>
                    <w:t>Persuasive Technology.</w:t>
                  </w:r>
                  <w:r w:rsidRPr="009901B5">
                    <w:rPr>
                      <w:rFonts w:ascii="Arial" w:hAnsi="Arial" w:cs="Arial"/>
                      <w:noProof/>
                      <w:sz w:val="20"/>
                      <w:szCs w:val="20"/>
                    </w:rPr>
                    <w:t xml:space="preserve"> Elsevier Science &amp; Technology .</w:t>
                  </w:r>
                </w:p>
                <w:p w14:paraId="35CB2BA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Fogg, B., Soohoo, C., Danielson, D. R., Marable, L., Stanford, J., &amp; Tauber, E. R. (2003). How do users evaluate the credibility of Web sites? A Study with over 2500 participants. </w:t>
                  </w:r>
                  <w:r w:rsidRPr="009901B5">
                    <w:rPr>
                      <w:rFonts w:ascii="Arial" w:hAnsi="Arial" w:cs="Arial"/>
                      <w:i/>
                      <w:iCs/>
                      <w:noProof/>
                      <w:sz w:val="20"/>
                      <w:szCs w:val="20"/>
                    </w:rPr>
                    <w:t>Designing for User Experiences Conference</w:t>
                  </w:r>
                  <w:r w:rsidRPr="009901B5">
                    <w:rPr>
                      <w:rFonts w:ascii="Arial" w:hAnsi="Arial" w:cs="Arial"/>
                      <w:noProof/>
                      <w:sz w:val="20"/>
                      <w:szCs w:val="20"/>
                    </w:rPr>
                    <w:t>.</w:t>
                  </w:r>
                </w:p>
                <w:p w14:paraId="4E558F9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Ginneken, A. v. (2017, februari 17). Interview afstudeeronderzoek - hoe webbezoekers onbewust verleid en overtuigd wordt. (H. v. Malestein, Interviewer)</w:t>
                  </w:r>
                </w:p>
                <w:p w14:paraId="43724E00"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Grabner-Kräuter, S., &amp; Kaluscha, E. (2003). Empirical research in on-line trust: a review and critical assessment. </w:t>
                  </w:r>
                  <w:r w:rsidRPr="009901B5">
                    <w:rPr>
                      <w:rFonts w:ascii="Arial" w:hAnsi="Arial" w:cs="Arial"/>
                      <w:i/>
                      <w:iCs/>
                      <w:noProof/>
                      <w:sz w:val="20"/>
                      <w:szCs w:val="20"/>
                    </w:rPr>
                    <w:t>International Journal of Human-Computer Studies, 58 (6)</w:t>
                  </w:r>
                  <w:r w:rsidRPr="009901B5">
                    <w:rPr>
                      <w:rFonts w:ascii="Arial" w:hAnsi="Arial" w:cs="Arial"/>
                      <w:noProof/>
                      <w:sz w:val="20"/>
                      <w:szCs w:val="20"/>
                    </w:rPr>
                    <w:t>, 783-812.</w:t>
                  </w:r>
                </w:p>
                <w:p w14:paraId="13272E0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Gratton, C. (2011). </w:t>
                  </w:r>
                  <w:r w:rsidRPr="009901B5">
                    <w:rPr>
                      <w:rFonts w:ascii="Arial" w:hAnsi="Arial" w:cs="Arial"/>
                      <w:i/>
                      <w:iCs/>
                      <w:noProof/>
                      <w:sz w:val="20"/>
                      <w:szCs w:val="20"/>
                    </w:rPr>
                    <w:t>Onderzoeksmethoden voor Sportstudies.</w:t>
                  </w:r>
                  <w:r w:rsidRPr="009901B5">
                    <w:rPr>
                      <w:rFonts w:ascii="Arial" w:hAnsi="Arial" w:cs="Arial"/>
                      <w:noProof/>
                      <w:sz w:val="20"/>
                      <w:szCs w:val="20"/>
                    </w:rPr>
                    <w:t xml:space="preserve"> Paperback.</w:t>
                  </w:r>
                </w:p>
                <w:p w14:paraId="611E1FE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Greidanus, P. C. (2012, september 24). </w:t>
                  </w:r>
                  <w:r w:rsidRPr="009901B5">
                    <w:rPr>
                      <w:rFonts w:ascii="Arial" w:hAnsi="Arial" w:cs="Arial"/>
                      <w:i/>
                      <w:iCs/>
                      <w:noProof/>
                      <w:sz w:val="20"/>
                      <w:szCs w:val="20"/>
                    </w:rPr>
                    <w:t>Maak je websiteteksten optimaal leesbaar. Let op je Lettergrootte!</w:t>
                  </w:r>
                  <w:r w:rsidRPr="009901B5">
                    <w:rPr>
                      <w:rFonts w:ascii="Arial" w:hAnsi="Arial" w:cs="Arial"/>
                      <w:noProof/>
                      <w:sz w:val="20"/>
                      <w:szCs w:val="20"/>
                    </w:rPr>
                    <w:t xml:space="preserve"> Opgehaald van http://www.paulchristian.nl/maak-je-websiteteksten-optimaal-leesbaar-let-op-je-lettergrootte/</w:t>
                  </w:r>
                </w:p>
                <w:p w14:paraId="5BB9EA4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Gross, A. G., &amp; Walzer, A. E. (2008). </w:t>
                  </w:r>
                  <w:r w:rsidRPr="009901B5">
                    <w:rPr>
                      <w:rFonts w:ascii="Arial" w:hAnsi="Arial" w:cs="Arial"/>
                      <w:i/>
                      <w:iCs/>
                      <w:noProof/>
                      <w:sz w:val="20"/>
                      <w:szCs w:val="20"/>
                    </w:rPr>
                    <w:t>Rereading Aristotle's Rhetoric.</w:t>
                  </w:r>
                  <w:r w:rsidRPr="009901B5">
                    <w:rPr>
                      <w:rFonts w:ascii="Arial" w:hAnsi="Arial" w:cs="Arial"/>
                      <w:noProof/>
                      <w:sz w:val="20"/>
                      <w:szCs w:val="20"/>
                    </w:rPr>
                    <w:t xml:space="preserve"> Southern Illinois University Press.</w:t>
                  </w:r>
                </w:p>
                <w:p w14:paraId="065E9DF0"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lastRenderedPageBreak/>
                    <w:t xml:space="preserve">Hall, E. v. (2016, januari 14). </w:t>
                  </w:r>
                  <w:r w:rsidRPr="009901B5">
                    <w:rPr>
                      <w:rFonts w:ascii="Arial" w:hAnsi="Arial" w:cs="Arial"/>
                      <w:i/>
                      <w:iCs/>
                      <w:noProof/>
                      <w:sz w:val="20"/>
                      <w:szCs w:val="20"/>
                    </w:rPr>
                    <w:t>Responsive webste: 4 strategieën</w:t>
                  </w:r>
                  <w:r w:rsidRPr="009901B5">
                    <w:rPr>
                      <w:rFonts w:ascii="Arial" w:hAnsi="Arial" w:cs="Arial"/>
                      <w:noProof/>
                      <w:sz w:val="20"/>
                      <w:szCs w:val="20"/>
                    </w:rPr>
                    <w:t>. Opgehaald van Mediaweb.nl: https://mediaweb.nl/blog/responsive-website-4-strategien/</w:t>
                  </w:r>
                </w:p>
                <w:p w14:paraId="76DDAD5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Hanna, R., Rohm, A., &amp; Crittenden, V. (2011, Mei). We’re all connected: The power of the social media ecosystem. </w:t>
                  </w:r>
                  <w:r w:rsidRPr="009901B5">
                    <w:rPr>
                      <w:rFonts w:ascii="Arial" w:hAnsi="Arial" w:cs="Arial"/>
                      <w:i/>
                      <w:iCs/>
                      <w:noProof/>
                      <w:sz w:val="20"/>
                      <w:szCs w:val="20"/>
                    </w:rPr>
                    <w:t>Business horizons, 54(3)</w:t>
                  </w:r>
                  <w:r w:rsidRPr="009901B5">
                    <w:rPr>
                      <w:rFonts w:ascii="Arial" w:hAnsi="Arial" w:cs="Arial"/>
                      <w:noProof/>
                      <w:sz w:val="20"/>
                      <w:szCs w:val="20"/>
                    </w:rPr>
                    <w:t>, pp. Pages 265-273.</w:t>
                  </w:r>
                </w:p>
                <w:p w14:paraId="3150DD4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Hoeken, H. (1998). </w:t>
                  </w:r>
                  <w:r w:rsidRPr="009901B5">
                    <w:rPr>
                      <w:rFonts w:ascii="Arial" w:hAnsi="Arial" w:cs="Arial"/>
                      <w:i/>
                      <w:iCs/>
                      <w:noProof/>
                      <w:sz w:val="20"/>
                      <w:szCs w:val="20"/>
                    </w:rPr>
                    <w:t>Het ontwerp van overtuigende teksten.</w:t>
                  </w:r>
                  <w:r w:rsidRPr="009901B5">
                    <w:rPr>
                      <w:rFonts w:ascii="Arial" w:hAnsi="Arial" w:cs="Arial"/>
                      <w:noProof/>
                      <w:sz w:val="20"/>
                      <w:szCs w:val="20"/>
                    </w:rPr>
                    <w:t xml:space="preserve"> Coutinho.</w:t>
                  </w:r>
                </w:p>
                <w:p w14:paraId="064660B0"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Hoogeveen, R., Jeuring, J., Oskam, J., &amp; Posta, A. (2013). Reiswerk: De werkomgeving van de reisprofessional in 2025. </w:t>
                  </w:r>
                  <w:r w:rsidRPr="009901B5">
                    <w:rPr>
                      <w:rFonts w:ascii="Arial" w:hAnsi="Arial" w:cs="Arial"/>
                      <w:i/>
                      <w:iCs/>
                      <w:noProof/>
                      <w:sz w:val="20"/>
                      <w:szCs w:val="20"/>
                    </w:rPr>
                    <w:t xml:space="preserve">European Tourism Futures Report, 18 </w:t>
                  </w:r>
                  <w:r w:rsidRPr="009901B5">
                    <w:rPr>
                      <w:rFonts w:ascii="Arial" w:hAnsi="Arial" w:cs="Arial"/>
                      <w:noProof/>
                      <w:sz w:val="20"/>
                      <w:szCs w:val="20"/>
                    </w:rPr>
                    <w:t>.</w:t>
                  </w:r>
                </w:p>
                <w:p w14:paraId="54F7FCA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Huys, M. (2004). </w:t>
                  </w:r>
                  <w:r w:rsidRPr="009901B5">
                    <w:rPr>
                      <w:rFonts w:ascii="Arial" w:hAnsi="Arial" w:cs="Arial"/>
                      <w:i/>
                      <w:iCs/>
                      <w:noProof/>
                      <w:sz w:val="20"/>
                      <w:szCs w:val="20"/>
                    </w:rPr>
                    <w:t>Retorica (vertaling van Ars Rhetorica van Aristoteles).</w:t>
                  </w:r>
                  <w:r w:rsidRPr="009901B5">
                    <w:rPr>
                      <w:rFonts w:ascii="Arial" w:hAnsi="Arial" w:cs="Arial"/>
                      <w:noProof/>
                      <w:sz w:val="20"/>
                      <w:szCs w:val="20"/>
                    </w:rPr>
                    <w:t xml:space="preserve"> Groningen: Historische Uitgeverij.</w:t>
                  </w:r>
                </w:p>
                <w:p w14:paraId="48A38B4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Jansen, C., Steehouder, M., &amp; Grijsen, M. (2005). </w:t>
                  </w:r>
                  <w:r w:rsidRPr="009901B5">
                    <w:rPr>
                      <w:rFonts w:ascii="Arial" w:hAnsi="Arial" w:cs="Arial"/>
                      <w:i/>
                      <w:iCs/>
                      <w:noProof/>
                      <w:sz w:val="20"/>
                      <w:szCs w:val="20"/>
                    </w:rPr>
                    <w:t>Professioneel communiceren.</w:t>
                  </w:r>
                  <w:r w:rsidRPr="009901B5">
                    <w:rPr>
                      <w:rFonts w:ascii="Arial" w:hAnsi="Arial" w:cs="Arial"/>
                      <w:noProof/>
                      <w:sz w:val="20"/>
                      <w:szCs w:val="20"/>
                    </w:rPr>
                    <w:t xml:space="preserve"> Noordhoff Uitgevers B.V.</w:t>
                  </w:r>
                </w:p>
                <w:p w14:paraId="4522CDA7"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Juni, S., &amp; Gross, J. S. (2008). Emotional and persuasive perception of fonts. </w:t>
                  </w:r>
                  <w:r w:rsidRPr="009901B5">
                    <w:rPr>
                      <w:rFonts w:ascii="Arial" w:hAnsi="Arial" w:cs="Arial"/>
                      <w:i/>
                      <w:iCs/>
                      <w:noProof/>
                      <w:sz w:val="20"/>
                      <w:szCs w:val="20"/>
                    </w:rPr>
                    <w:t>Perceptual and Motor Skills, 106</w:t>
                  </w:r>
                  <w:r w:rsidRPr="009901B5">
                    <w:rPr>
                      <w:rFonts w:ascii="Arial" w:hAnsi="Arial" w:cs="Arial"/>
                      <w:noProof/>
                      <w:sz w:val="20"/>
                      <w:szCs w:val="20"/>
                    </w:rPr>
                    <w:t>, 35-42.</w:t>
                  </w:r>
                </w:p>
                <w:p w14:paraId="6338559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Kahneman, D. (2012). </w:t>
                  </w:r>
                  <w:r w:rsidRPr="009901B5">
                    <w:rPr>
                      <w:rFonts w:ascii="Arial" w:hAnsi="Arial" w:cs="Arial"/>
                      <w:i/>
                      <w:iCs/>
                      <w:noProof/>
                      <w:sz w:val="20"/>
                      <w:szCs w:val="20"/>
                    </w:rPr>
                    <w:t>Thinking, Fast and Slow.</w:t>
                  </w:r>
                  <w:r w:rsidRPr="009901B5">
                    <w:rPr>
                      <w:rFonts w:ascii="Arial" w:hAnsi="Arial" w:cs="Arial"/>
                      <w:noProof/>
                      <w:sz w:val="20"/>
                      <w:szCs w:val="20"/>
                    </w:rPr>
                    <w:t xml:space="preserve"> Penguin Books Ltd.</w:t>
                  </w:r>
                </w:p>
                <w:p w14:paraId="033928A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Kahneman, D., &amp; Tversky, A. (1979). Prospect Theory: An Analysis of Decision under Risk. </w:t>
                  </w:r>
                  <w:r w:rsidRPr="009901B5">
                    <w:rPr>
                      <w:rFonts w:ascii="Arial" w:hAnsi="Arial" w:cs="Arial"/>
                      <w:i/>
                      <w:iCs/>
                      <w:noProof/>
                      <w:sz w:val="20"/>
                      <w:szCs w:val="20"/>
                    </w:rPr>
                    <w:t>Econometrica, 47 (2)</w:t>
                  </w:r>
                  <w:r w:rsidRPr="009901B5">
                    <w:rPr>
                      <w:rFonts w:ascii="Arial" w:hAnsi="Arial" w:cs="Arial"/>
                      <w:noProof/>
                      <w:sz w:val="20"/>
                      <w:szCs w:val="20"/>
                    </w:rPr>
                    <w:t>, 263-292.</w:t>
                  </w:r>
                </w:p>
                <w:p w14:paraId="42D84BA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Kahneman, D., &amp; Tversky, A. (1983). Choices, Values, and Frames. </w:t>
                  </w:r>
                  <w:r w:rsidRPr="009901B5">
                    <w:rPr>
                      <w:rFonts w:ascii="Arial" w:hAnsi="Arial" w:cs="Arial"/>
                      <w:i/>
                      <w:iCs/>
                      <w:noProof/>
                      <w:sz w:val="20"/>
                      <w:szCs w:val="20"/>
                    </w:rPr>
                    <w:t>American Psychologist, 39 (4)</w:t>
                  </w:r>
                  <w:r w:rsidRPr="009901B5">
                    <w:rPr>
                      <w:rFonts w:ascii="Arial" w:hAnsi="Arial" w:cs="Arial"/>
                      <w:noProof/>
                      <w:sz w:val="20"/>
                      <w:szCs w:val="20"/>
                    </w:rPr>
                    <w:t>, 341-350.</w:t>
                  </w:r>
                </w:p>
                <w:p w14:paraId="7EDA4098"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Kaptein, M., &amp; Eckles, D. (2012). Heterogeneity in the Effects of Online Persuasion. </w:t>
                  </w:r>
                  <w:r w:rsidRPr="009901B5">
                    <w:rPr>
                      <w:rFonts w:ascii="Arial" w:hAnsi="Arial" w:cs="Arial"/>
                      <w:i/>
                      <w:iCs/>
                      <w:noProof/>
                      <w:sz w:val="20"/>
                      <w:szCs w:val="20"/>
                    </w:rPr>
                    <w:t>Journal of Interactive Marketing</w:t>
                  </w:r>
                  <w:r w:rsidRPr="009901B5">
                    <w:rPr>
                      <w:rFonts w:ascii="Arial" w:hAnsi="Arial" w:cs="Arial"/>
                      <w:noProof/>
                      <w:sz w:val="20"/>
                      <w:szCs w:val="20"/>
                    </w:rPr>
                    <w:t>, 176-188.</w:t>
                  </w:r>
                </w:p>
                <w:p w14:paraId="15ED07A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Kim, H., &amp; Fesenmaier, D. R. (2008, januari). Persuasive Design of Destination Web Sites: An Analysis of First Impression.” Journal of Travel Research. </w:t>
                  </w:r>
                  <w:r w:rsidRPr="009901B5">
                    <w:rPr>
                      <w:rFonts w:ascii="Arial" w:hAnsi="Arial" w:cs="Arial"/>
                      <w:i/>
                      <w:iCs/>
                      <w:noProof/>
                      <w:sz w:val="20"/>
                      <w:szCs w:val="20"/>
                    </w:rPr>
                    <w:t>Journal of Travel Research, 47 (13)</w:t>
                  </w:r>
                  <w:r w:rsidRPr="009901B5">
                    <w:rPr>
                      <w:rFonts w:ascii="Arial" w:hAnsi="Arial" w:cs="Arial"/>
                      <w:noProof/>
                      <w:sz w:val="20"/>
                      <w:szCs w:val="20"/>
                    </w:rPr>
                    <w:t>, pp. 3-13.</w:t>
                  </w:r>
                </w:p>
                <w:p w14:paraId="414B2BA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Kim, S., &amp; Jones, C. (2009). Online shopping and the moderating role of offline brand trust. </w:t>
                  </w:r>
                  <w:r w:rsidRPr="009901B5">
                    <w:rPr>
                      <w:rFonts w:ascii="Arial" w:hAnsi="Arial" w:cs="Arial"/>
                      <w:i/>
                      <w:iCs/>
                      <w:noProof/>
                      <w:sz w:val="20"/>
                      <w:szCs w:val="20"/>
                    </w:rPr>
                    <w:t>Direct Marketing, 3 (4)</w:t>
                  </w:r>
                  <w:r w:rsidRPr="009901B5">
                    <w:rPr>
                      <w:rFonts w:ascii="Arial" w:hAnsi="Arial" w:cs="Arial"/>
                      <w:noProof/>
                      <w:sz w:val="20"/>
                      <w:szCs w:val="20"/>
                    </w:rPr>
                    <w:t>, 282-300.</w:t>
                  </w:r>
                </w:p>
                <w:p w14:paraId="7BD71A1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Kok, R., &amp; Gruijters, H. (2013). </w:t>
                  </w:r>
                  <w:r w:rsidRPr="009901B5">
                    <w:rPr>
                      <w:rFonts w:ascii="Arial" w:hAnsi="Arial" w:cs="Arial"/>
                      <w:i/>
                      <w:iCs/>
                      <w:noProof/>
                      <w:sz w:val="20"/>
                      <w:szCs w:val="20"/>
                    </w:rPr>
                    <w:t>Sportmarkting.</w:t>
                  </w:r>
                  <w:r w:rsidRPr="009901B5">
                    <w:rPr>
                      <w:rFonts w:ascii="Arial" w:hAnsi="Arial" w:cs="Arial"/>
                      <w:noProof/>
                      <w:sz w:val="20"/>
                      <w:szCs w:val="20"/>
                    </w:rPr>
                    <w:t xml:space="preserve"> Pearson Benelux B.V.</w:t>
                  </w:r>
                </w:p>
                <w:p w14:paraId="0610851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Kooiker, R. (2011). In </w:t>
                  </w:r>
                  <w:r w:rsidRPr="009901B5">
                    <w:rPr>
                      <w:rFonts w:ascii="Arial" w:hAnsi="Arial" w:cs="Arial"/>
                      <w:i/>
                      <w:iCs/>
                      <w:noProof/>
                      <w:sz w:val="20"/>
                      <w:szCs w:val="20"/>
                    </w:rPr>
                    <w:t>Marktonderzoek</w:t>
                  </w:r>
                  <w:r w:rsidRPr="009901B5">
                    <w:rPr>
                      <w:rFonts w:ascii="Arial" w:hAnsi="Arial" w:cs="Arial"/>
                      <w:noProof/>
                      <w:sz w:val="20"/>
                      <w:szCs w:val="20"/>
                    </w:rPr>
                    <w:t xml:space="preserve"> (pp. 1-6). Groningen/Houten: Wolters-Noordhoff.</w:t>
                  </w:r>
                </w:p>
                <w:p w14:paraId="42CEF87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Koyani, S., Bailey, R., &amp; Nall, J. (2006). </w:t>
                  </w:r>
                  <w:r w:rsidRPr="009901B5">
                    <w:rPr>
                      <w:rFonts w:ascii="Arial" w:hAnsi="Arial" w:cs="Arial"/>
                      <w:i/>
                      <w:iCs/>
                      <w:noProof/>
                      <w:sz w:val="20"/>
                      <w:szCs w:val="20"/>
                    </w:rPr>
                    <w:t>Research-Based Web Design &amp; Usability Guidelines.</w:t>
                  </w:r>
                  <w:r w:rsidRPr="009901B5">
                    <w:rPr>
                      <w:rFonts w:ascii="Arial" w:hAnsi="Arial" w:cs="Arial"/>
                      <w:noProof/>
                      <w:sz w:val="20"/>
                      <w:szCs w:val="20"/>
                    </w:rPr>
                    <w:t xml:space="preserve"> </w:t>
                  </w:r>
                </w:p>
                <w:p w14:paraId="191E7B52"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Kroezen, H., &amp; Kroezen, K. (2009). </w:t>
                  </w:r>
                  <w:r w:rsidRPr="009901B5">
                    <w:rPr>
                      <w:rFonts w:ascii="Arial" w:hAnsi="Arial" w:cs="Arial"/>
                      <w:i/>
                      <w:iCs/>
                      <w:noProof/>
                      <w:sz w:val="20"/>
                      <w:szCs w:val="20"/>
                    </w:rPr>
                    <w:t>Review: Het succes van online mond-tot-mond reclame.</w:t>
                  </w:r>
                  <w:r w:rsidRPr="009901B5">
                    <w:rPr>
                      <w:rFonts w:ascii="Arial" w:hAnsi="Arial" w:cs="Arial"/>
                      <w:noProof/>
                      <w:sz w:val="20"/>
                      <w:szCs w:val="20"/>
                    </w:rPr>
                    <w:t xml:space="preserve"> Amstelveen: Lenthe Publishers.</w:t>
                  </w:r>
                </w:p>
                <w:p w14:paraId="416DB1F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lastRenderedPageBreak/>
                    <w:t xml:space="preserve">Lang, T. C. (2000). The effect of the Internet on travel consumer purchasing behaviour en implications for travel agencies. </w:t>
                  </w:r>
                  <w:r w:rsidRPr="009901B5">
                    <w:rPr>
                      <w:rFonts w:ascii="Arial" w:hAnsi="Arial" w:cs="Arial"/>
                      <w:i/>
                      <w:iCs/>
                      <w:noProof/>
                      <w:sz w:val="20"/>
                      <w:szCs w:val="20"/>
                    </w:rPr>
                    <w:t>Journal of Vacation Marketing, 6 (4)</w:t>
                  </w:r>
                  <w:r w:rsidRPr="009901B5">
                    <w:rPr>
                      <w:rFonts w:ascii="Arial" w:hAnsi="Arial" w:cs="Arial"/>
                      <w:noProof/>
                      <w:sz w:val="20"/>
                      <w:szCs w:val="20"/>
                    </w:rPr>
                    <w:t>, 368-385.</w:t>
                  </w:r>
                </w:p>
                <w:p w14:paraId="2850F48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Lindeboom, E., &amp; de Loor, R. (2015, maart 5). </w:t>
                  </w:r>
                  <w:r w:rsidRPr="009901B5">
                    <w:rPr>
                      <w:rFonts w:ascii="Arial" w:hAnsi="Arial" w:cs="Arial"/>
                      <w:i/>
                      <w:iCs/>
                      <w:noProof/>
                      <w:sz w:val="20"/>
                      <w:szCs w:val="20"/>
                    </w:rPr>
                    <w:t>In de online reisbranche heeft de conversiespecialist nooit vakantie</w:t>
                  </w:r>
                  <w:r w:rsidRPr="009901B5">
                    <w:rPr>
                      <w:rFonts w:ascii="Arial" w:hAnsi="Arial" w:cs="Arial"/>
                      <w:noProof/>
                      <w:sz w:val="20"/>
                      <w:szCs w:val="20"/>
                    </w:rPr>
                    <w:t>. Opgehaald van Frankwatching.nl: https://www.frankwatching.com/archive/2015/03/05/de-online-reisbranche-heeft-de-conversiespecialist-nooit-vakantie/</w:t>
                  </w:r>
                </w:p>
                <w:p w14:paraId="44C271F4"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Ling, J., &amp; van Schaik, P. (2006). The influence of font type and line length on visual search and information retrieval in web pages. </w:t>
                  </w:r>
                  <w:r w:rsidRPr="009901B5">
                    <w:rPr>
                      <w:rFonts w:ascii="Arial" w:hAnsi="Arial" w:cs="Arial"/>
                      <w:i/>
                      <w:iCs/>
                      <w:noProof/>
                      <w:sz w:val="20"/>
                      <w:szCs w:val="20"/>
                    </w:rPr>
                    <w:t xml:space="preserve">International Journal of Human-Computer Studies, 64 (5) </w:t>
                  </w:r>
                  <w:r w:rsidRPr="009901B5">
                    <w:rPr>
                      <w:rFonts w:ascii="Arial" w:hAnsi="Arial" w:cs="Arial"/>
                      <w:noProof/>
                      <w:sz w:val="20"/>
                      <w:szCs w:val="20"/>
                    </w:rPr>
                    <w:t>, 395-404.</w:t>
                  </w:r>
                </w:p>
                <w:p w14:paraId="729A885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Madden, T. J., Hewett, K., &amp; Roth, M. S. (2000). Manages Images in Different Cultures: A Cross-National Study of Color Meanings and Preferences. </w:t>
                  </w:r>
                  <w:r w:rsidRPr="009901B5">
                    <w:rPr>
                      <w:rFonts w:ascii="Arial" w:hAnsi="Arial" w:cs="Arial"/>
                      <w:i/>
                      <w:iCs/>
                      <w:noProof/>
                      <w:sz w:val="20"/>
                      <w:szCs w:val="20"/>
                    </w:rPr>
                    <w:t>Journal of International Marketing, 8 (4)</w:t>
                  </w:r>
                  <w:r w:rsidRPr="009901B5">
                    <w:rPr>
                      <w:rFonts w:ascii="Arial" w:hAnsi="Arial" w:cs="Arial"/>
                      <w:noProof/>
                      <w:sz w:val="20"/>
                      <w:szCs w:val="20"/>
                    </w:rPr>
                    <w:t>, 90-107.</w:t>
                  </w:r>
                </w:p>
                <w:p w14:paraId="2D6D3E42"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McCoy, K. (2000). Information and Persuasion: Rivals or Partners. </w:t>
                  </w:r>
                  <w:r w:rsidRPr="009901B5">
                    <w:rPr>
                      <w:rFonts w:ascii="Arial" w:hAnsi="Arial" w:cs="Arial"/>
                      <w:i/>
                      <w:iCs/>
                      <w:noProof/>
                      <w:sz w:val="20"/>
                      <w:szCs w:val="20"/>
                    </w:rPr>
                    <w:t>Design Issues, 16 (3)</w:t>
                  </w:r>
                  <w:r w:rsidRPr="009901B5">
                    <w:rPr>
                      <w:rFonts w:ascii="Arial" w:hAnsi="Arial" w:cs="Arial"/>
                      <w:noProof/>
                      <w:sz w:val="20"/>
                      <w:szCs w:val="20"/>
                    </w:rPr>
                    <w:t>, pp. 80-83.</w:t>
                  </w:r>
                </w:p>
                <w:p w14:paraId="52FA3CE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McKnight, D. H., Choudhury, V., &amp; Kacmar, C. (2002). Developing and Validating Trust Measures for e-Commerce: An Integrative Typology. </w:t>
                  </w:r>
                  <w:r w:rsidRPr="009901B5">
                    <w:rPr>
                      <w:rFonts w:ascii="Arial" w:hAnsi="Arial" w:cs="Arial"/>
                      <w:i/>
                      <w:iCs/>
                      <w:noProof/>
                      <w:sz w:val="20"/>
                      <w:szCs w:val="20"/>
                    </w:rPr>
                    <w:t>INFORMS Vol. 13, No. 3</w:t>
                  </w:r>
                  <w:r w:rsidRPr="009901B5">
                    <w:rPr>
                      <w:rFonts w:ascii="Arial" w:hAnsi="Arial" w:cs="Arial"/>
                      <w:noProof/>
                      <w:sz w:val="20"/>
                      <w:szCs w:val="20"/>
                    </w:rPr>
                    <w:t>, pp. 334-359.</w:t>
                  </w:r>
                </w:p>
                <w:p w14:paraId="6500067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Middelkoop, W., Buffett, W., Peters, T., Covey, S., Godin, S., Kaplan, R. S., . . . van Gaal, A. (2013, december 2). </w:t>
                  </w:r>
                  <w:r w:rsidRPr="009901B5">
                    <w:rPr>
                      <w:rFonts w:ascii="Arial" w:hAnsi="Arial" w:cs="Arial"/>
                      <w:i/>
                      <w:iCs/>
                      <w:noProof/>
                      <w:sz w:val="20"/>
                      <w:szCs w:val="20"/>
                    </w:rPr>
                    <w:t>Zes beïnvloedingsstrategieën Cialdini</w:t>
                  </w:r>
                  <w:r w:rsidRPr="009901B5">
                    <w:rPr>
                      <w:rFonts w:ascii="Arial" w:hAnsi="Arial" w:cs="Arial"/>
                      <w:noProof/>
                      <w:sz w:val="20"/>
                      <w:szCs w:val="20"/>
                    </w:rPr>
                    <w:t>. Opgehaald van managementgoeroes.nl: https://www.managementgoeroes.nl/marketing-modellen/zes-beinvloedingsstrategieen-cialdini/</w:t>
                  </w:r>
                </w:p>
                <w:p w14:paraId="4D060B08"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Moe, W. W. (2003). Buying, Searching, or Browsing: Differentiating between Online Shoppers Using In-Store Navigational Clickstream . </w:t>
                  </w:r>
                  <w:r w:rsidRPr="009901B5">
                    <w:rPr>
                      <w:rFonts w:ascii="Arial" w:hAnsi="Arial" w:cs="Arial"/>
                      <w:i/>
                      <w:iCs/>
                      <w:noProof/>
                      <w:sz w:val="20"/>
                      <w:szCs w:val="20"/>
                    </w:rPr>
                    <w:t>Journal of Consumer Psychology</w:t>
                  </w:r>
                  <w:r w:rsidRPr="009901B5">
                    <w:rPr>
                      <w:rFonts w:ascii="Arial" w:hAnsi="Arial" w:cs="Arial"/>
                      <w:noProof/>
                      <w:sz w:val="20"/>
                      <w:szCs w:val="20"/>
                    </w:rPr>
                    <w:t>, pp. 29-39.</w:t>
                  </w:r>
                </w:p>
                <w:p w14:paraId="7BE2040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Morhee, F. (2017, januari). Interview over de conversie van Tennisreis.nl BV. (H. v. Malestein, Interviewer)</w:t>
                  </w:r>
                </w:p>
                <w:p w14:paraId="28C15D62"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NBTC NIPO Research. (2016). </w:t>
                  </w:r>
                  <w:r w:rsidRPr="009901B5">
                    <w:rPr>
                      <w:rFonts w:ascii="Arial" w:hAnsi="Arial" w:cs="Arial"/>
                      <w:i/>
                      <w:iCs/>
                      <w:noProof/>
                      <w:sz w:val="20"/>
                      <w:szCs w:val="20"/>
                    </w:rPr>
                    <w:t>Trends &amp; ontwikkelingen op de Nederlandse vakantiemarkt 2016.</w:t>
                  </w:r>
                  <w:r w:rsidRPr="009901B5">
                    <w:rPr>
                      <w:rFonts w:ascii="Arial" w:hAnsi="Arial" w:cs="Arial"/>
                      <w:noProof/>
                      <w:sz w:val="20"/>
                      <w:szCs w:val="20"/>
                    </w:rPr>
                    <w:t xml:space="preserve"> NBTC NIPO Research.</w:t>
                  </w:r>
                </w:p>
                <w:p w14:paraId="1D282E2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Nederstigt, J., &amp; Poiesz, T. (2014). </w:t>
                  </w:r>
                  <w:r w:rsidRPr="009901B5">
                    <w:rPr>
                      <w:rFonts w:ascii="Arial" w:hAnsi="Arial" w:cs="Arial"/>
                      <w:i/>
                      <w:iCs/>
                      <w:noProof/>
                      <w:sz w:val="20"/>
                      <w:szCs w:val="20"/>
                    </w:rPr>
                    <w:t>Consumentengedrag.</w:t>
                  </w:r>
                  <w:r w:rsidRPr="009901B5">
                    <w:rPr>
                      <w:rFonts w:ascii="Arial" w:hAnsi="Arial" w:cs="Arial"/>
                      <w:noProof/>
                      <w:sz w:val="20"/>
                      <w:szCs w:val="20"/>
                    </w:rPr>
                    <w:t xml:space="preserve"> Noordhoff Uitgevers.</w:t>
                  </w:r>
                </w:p>
                <w:p w14:paraId="29804951"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Nielsen, J., &amp; Norman, D. (2000). Usability on the web isn’t a luxury. </w:t>
                  </w:r>
                  <w:r w:rsidRPr="009901B5">
                    <w:rPr>
                      <w:rFonts w:ascii="Arial" w:hAnsi="Arial" w:cs="Arial"/>
                      <w:i/>
                      <w:iCs/>
                      <w:noProof/>
                      <w:sz w:val="20"/>
                      <w:szCs w:val="20"/>
                    </w:rPr>
                    <w:t>InformationWeek, 5 (14)</w:t>
                  </w:r>
                  <w:r w:rsidRPr="009901B5">
                    <w:rPr>
                      <w:rFonts w:ascii="Arial" w:hAnsi="Arial" w:cs="Arial"/>
                      <w:noProof/>
                      <w:sz w:val="20"/>
                      <w:szCs w:val="20"/>
                    </w:rPr>
                    <w:t>, 65-73.</w:t>
                  </w:r>
                </w:p>
                <w:p w14:paraId="39898184"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NRC. (2017, januari 10). </w:t>
                  </w:r>
                  <w:r w:rsidRPr="009901B5">
                    <w:rPr>
                      <w:rFonts w:ascii="Arial" w:hAnsi="Arial" w:cs="Arial"/>
                      <w:i/>
                      <w:iCs/>
                      <w:noProof/>
                      <w:sz w:val="20"/>
                      <w:szCs w:val="20"/>
                    </w:rPr>
                    <w:t>Nederlanders weer vaker op vakantie, maar in eigen land</w:t>
                  </w:r>
                  <w:r w:rsidRPr="009901B5">
                    <w:rPr>
                      <w:rFonts w:ascii="Arial" w:hAnsi="Arial" w:cs="Arial"/>
                      <w:noProof/>
                      <w:sz w:val="20"/>
                      <w:szCs w:val="20"/>
                    </w:rPr>
                    <w:t>. Opgehaald van https://www.nrc.nl/nieuws/2017/01/10/nederlanders-weer-vaker-op-vakantie-maar-wel-in-eigen-land-a1540490</w:t>
                  </w:r>
                </w:p>
                <w:p w14:paraId="6B3A7DA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Nu.nl. (2017, februari 23). </w:t>
                  </w:r>
                  <w:r w:rsidRPr="009901B5">
                    <w:rPr>
                      <w:rFonts w:ascii="Arial" w:hAnsi="Arial" w:cs="Arial"/>
                      <w:i/>
                      <w:iCs/>
                      <w:noProof/>
                      <w:sz w:val="20"/>
                      <w:szCs w:val="20"/>
                    </w:rPr>
                    <w:t>Nederlanders gaan in 2016 weer vaker op vakantie</w:t>
                  </w:r>
                  <w:r w:rsidRPr="009901B5">
                    <w:rPr>
                      <w:rFonts w:ascii="Arial" w:hAnsi="Arial" w:cs="Arial"/>
                      <w:noProof/>
                      <w:sz w:val="20"/>
                      <w:szCs w:val="20"/>
                    </w:rPr>
                    <w:t>. Opgehaald van Nu.nl: http://www.nu.nl/reizen/4196201/nederlanders-gaan-in-2016-weer-vaker-vakantie.html</w:t>
                  </w:r>
                </w:p>
                <w:p w14:paraId="3DF3E55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lastRenderedPageBreak/>
                    <w:t xml:space="preserve">Oppenheimer, D. M. (2010). The secret life of ﬂuency. </w:t>
                  </w:r>
                  <w:r w:rsidRPr="009901B5">
                    <w:rPr>
                      <w:rFonts w:ascii="Arial" w:hAnsi="Arial" w:cs="Arial"/>
                      <w:i/>
                      <w:iCs/>
                      <w:noProof/>
                      <w:sz w:val="20"/>
                      <w:szCs w:val="20"/>
                    </w:rPr>
                    <w:t>Trends in Cognitive Sciences, 12 (6)</w:t>
                  </w:r>
                  <w:r w:rsidRPr="009901B5">
                    <w:rPr>
                      <w:rFonts w:ascii="Arial" w:hAnsi="Arial" w:cs="Arial"/>
                      <w:noProof/>
                      <w:sz w:val="20"/>
                      <w:szCs w:val="20"/>
                    </w:rPr>
                    <w:t>, pp. 237-241.</w:t>
                  </w:r>
                </w:p>
                <w:p w14:paraId="50B2C4F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Paterson, D. G., &amp; Tinker, M. A. (1932). Studies of typographical factors influencing speed of reading: X. Style of typeface. </w:t>
                  </w:r>
                  <w:r w:rsidRPr="009901B5">
                    <w:rPr>
                      <w:rFonts w:ascii="Arial" w:hAnsi="Arial" w:cs="Arial"/>
                      <w:i/>
                      <w:iCs/>
                      <w:noProof/>
                      <w:sz w:val="20"/>
                      <w:szCs w:val="20"/>
                    </w:rPr>
                    <w:t>Journal of Applied Psychology, 16 (6)</w:t>
                  </w:r>
                  <w:r w:rsidRPr="009901B5">
                    <w:rPr>
                      <w:rFonts w:ascii="Arial" w:hAnsi="Arial" w:cs="Arial"/>
                      <w:noProof/>
                      <w:sz w:val="20"/>
                      <w:szCs w:val="20"/>
                    </w:rPr>
                    <w:t>, 605-613.</w:t>
                  </w:r>
                </w:p>
                <w:p w14:paraId="753B7A64"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Petersen, F. (2016). </w:t>
                  </w:r>
                  <w:r w:rsidRPr="009901B5">
                    <w:rPr>
                      <w:rFonts w:ascii="Arial" w:hAnsi="Arial" w:cs="Arial"/>
                      <w:i/>
                      <w:iCs/>
                      <w:noProof/>
                      <w:sz w:val="20"/>
                      <w:szCs w:val="20"/>
                    </w:rPr>
                    <w:t>Handboek Conversie en Customer Journey Mapping.</w:t>
                  </w:r>
                  <w:r w:rsidRPr="009901B5">
                    <w:rPr>
                      <w:rFonts w:ascii="Arial" w:hAnsi="Arial" w:cs="Arial"/>
                      <w:noProof/>
                      <w:sz w:val="20"/>
                      <w:szCs w:val="20"/>
                    </w:rPr>
                    <w:t xml:space="preserve"> Van Duuren Media.</w:t>
                  </w:r>
                </w:p>
                <w:p w14:paraId="05D34AC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Poldrack, R. A. (2007). What Is Loss Aversion? </w:t>
                  </w:r>
                  <w:r w:rsidRPr="009901B5">
                    <w:rPr>
                      <w:rFonts w:ascii="Arial" w:hAnsi="Arial" w:cs="Arial"/>
                      <w:i/>
                      <w:iCs/>
                      <w:noProof/>
                      <w:sz w:val="20"/>
                      <w:szCs w:val="20"/>
                    </w:rPr>
                    <w:t>Scientific American Mind</w:t>
                  </w:r>
                  <w:r w:rsidRPr="009901B5">
                    <w:rPr>
                      <w:rFonts w:ascii="Arial" w:hAnsi="Arial" w:cs="Arial"/>
                      <w:noProof/>
                      <w:sz w:val="20"/>
                      <w:szCs w:val="20"/>
                    </w:rPr>
                    <w:t>.</w:t>
                  </w:r>
                </w:p>
                <w:p w14:paraId="15E8CF9F"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Poulton, E. (1972). Size, style, and vertical spacing in the legibility of small typefaces. </w:t>
                  </w:r>
                  <w:r w:rsidRPr="009901B5">
                    <w:rPr>
                      <w:rFonts w:ascii="Arial" w:hAnsi="Arial" w:cs="Arial"/>
                      <w:i/>
                      <w:iCs/>
                      <w:noProof/>
                      <w:sz w:val="20"/>
                      <w:szCs w:val="20"/>
                    </w:rPr>
                    <w:t>Journal of Applied Psychology, 56 (2)</w:t>
                  </w:r>
                  <w:r w:rsidRPr="009901B5">
                    <w:rPr>
                      <w:rFonts w:ascii="Arial" w:hAnsi="Arial" w:cs="Arial"/>
                      <w:noProof/>
                      <w:sz w:val="20"/>
                      <w:szCs w:val="20"/>
                    </w:rPr>
                    <w:t>, 156-161.</w:t>
                  </w:r>
                </w:p>
                <w:p w14:paraId="1F71CEFF"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Reber, R., Schwarz, N., &amp; Winkielman, P. (2004). Processing Fluency and Aesthetic Pleasure: Is beauty in the Perceiver’s Processing Experience? </w:t>
                  </w:r>
                  <w:r w:rsidRPr="009901B5">
                    <w:rPr>
                      <w:rFonts w:ascii="Arial" w:hAnsi="Arial" w:cs="Arial"/>
                      <w:i/>
                      <w:iCs/>
                      <w:noProof/>
                      <w:sz w:val="20"/>
                      <w:szCs w:val="20"/>
                    </w:rPr>
                    <w:t>Personality and Social Psychology Review, Vol. 8 (4)</w:t>
                  </w:r>
                  <w:r w:rsidRPr="009901B5">
                    <w:rPr>
                      <w:rFonts w:ascii="Arial" w:hAnsi="Arial" w:cs="Arial"/>
                      <w:noProof/>
                      <w:sz w:val="20"/>
                      <w:szCs w:val="20"/>
                    </w:rPr>
                    <w:t>, 364-382.</w:t>
                  </w:r>
                </w:p>
                <w:p w14:paraId="6C1EC402"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Reber, R., Winkielman, P., &amp; Schwarz, N. (1998). Effects of Perceptual Fluency on Affective Judgments. </w:t>
                  </w:r>
                  <w:r w:rsidRPr="009901B5">
                    <w:rPr>
                      <w:rFonts w:ascii="Arial" w:hAnsi="Arial" w:cs="Arial"/>
                      <w:i/>
                      <w:iCs/>
                      <w:noProof/>
                      <w:sz w:val="20"/>
                      <w:szCs w:val="20"/>
                    </w:rPr>
                    <w:t>Psychological Science</w:t>
                  </w:r>
                  <w:r w:rsidRPr="009901B5">
                    <w:rPr>
                      <w:rFonts w:ascii="Arial" w:hAnsi="Arial" w:cs="Arial"/>
                      <w:noProof/>
                      <w:sz w:val="20"/>
                      <w:szCs w:val="20"/>
                    </w:rPr>
                    <w:t>, pp. 45-48.</w:t>
                  </w:r>
                </w:p>
                <w:p w14:paraId="7352637B"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Reichenstein, O. (2006). The 100% Easy-2-Read Standard. </w:t>
                  </w:r>
                  <w:r w:rsidRPr="009901B5">
                    <w:rPr>
                      <w:rFonts w:ascii="Arial" w:hAnsi="Arial" w:cs="Arial"/>
                      <w:i/>
                      <w:iCs/>
                      <w:noProof/>
                      <w:sz w:val="20"/>
                      <w:szCs w:val="20"/>
                    </w:rPr>
                    <w:t>iA digital products</w:t>
                  </w:r>
                  <w:r w:rsidRPr="009901B5">
                    <w:rPr>
                      <w:rFonts w:ascii="Arial" w:hAnsi="Arial" w:cs="Arial"/>
                      <w:noProof/>
                      <w:sz w:val="20"/>
                      <w:szCs w:val="20"/>
                    </w:rPr>
                    <w:t>.</w:t>
                  </w:r>
                </w:p>
                <w:p w14:paraId="3ABF4F1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Research, t. F. (2014). Analyzing the Value of Responsive Design Can Be Messy.</w:t>
                  </w:r>
                </w:p>
                <w:p w14:paraId="584AAE87"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Rooij, T. B. (2012). </w:t>
                  </w:r>
                  <w:r w:rsidRPr="009901B5">
                    <w:rPr>
                      <w:rFonts w:ascii="Arial" w:hAnsi="Arial" w:cs="Arial"/>
                      <w:i/>
                      <w:iCs/>
                      <w:noProof/>
                      <w:sz w:val="20"/>
                      <w:szCs w:val="20"/>
                    </w:rPr>
                    <w:t>Marktonderzoek.</w:t>
                  </w:r>
                  <w:r w:rsidRPr="009901B5">
                    <w:rPr>
                      <w:rFonts w:ascii="Arial" w:hAnsi="Arial" w:cs="Arial"/>
                      <w:noProof/>
                      <w:sz w:val="20"/>
                      <w:szCs w:val="20"/>
                    </w:rPr>
                    <w:t xml:space="preserve"> Opgehaald van Wikimarketing: http://www.wikimarketing.nl/subject/61</w:t>
                  </w:r>
                </w:p>
                <w:p w14:paraId="44164437"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Schlosser, A., White, T., &amp; Lloyd, S. (2006). Converting Web Site Visitors into Buyers: How web site investment increases Consumer Trusting beliefs and Online Purchase intentions. </w:t>
                  </w:r>
                  <w:r w:rsidRPr="009901B5">
                    <w:rPr>
                      <w:rFonts w:ascii="Arial" w:hAnsi="Arial" w:cs="Arial"/>
                      <w:i/>
                      <w:iCs/>
                      <w:noProof/>
                      <w:sz w:val="20"/>
                      <w:szCs w:val="20"/>
                    </w:rPr>
                    <w:t>Journal of Marketing, 70 (2)</w:t>
                  </w:r>
                  <w:r w:rsidRPr="009901B5">
                    <w:rPr>
                      <w:rFonts w:ascii="Arial" w:hAnsi="Arial" w:cs="Arial"/>
                      <w:noProof/>
                      <w:sz w:val="20"/>
                      <w:szCs w:val="20"/>
                    </w:rPr>
                    <w:t>, 133-148.</w:t>
                  </w:r>
                </w:p>
                <w:p w14:paraId="2543BD49"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Schmidt, E., &amp; Cohen, J. (2013). </w:t>
                  </w:r>
                  <w:r w:rsidRPr="009901B5">
                    <w:rPr>
                      <w:rFonts w:ascii="Arial" w:hAnsi="Arial" w:cs="Arial"/>
                      <w:i/>
                      <w:iCs/>
                      <w:noProof/>
                      <w:sz w:val="20"/>
                      <w:szCs w:val="20"/>
                    </w:rPr>
                    <w:t>The New Digital Age.</w:t>
                  </w:r>
                  <w:r w:rsidRPr="009901B5">
                    <w:rPr>
                      <w:rFonts w:ascii="Arial" w:hAnsi="Arial" w:cs="Arial"/>
                      <w:noProof/>
                      <w:sz w:val="20"/>
                      <w:szCs w:val="20"/>
                    </w:rPr>
                    <w:t xml:space="preserve"> John Murray.</w:t>
                  </w:r>
                </w:p>
                <w:p w14:paraId="32C1620D"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Sheng, H., Lockwoord, N. S., &amp; Dahal, S. (2011). </w:t>
                  </w:r>
                  <w:r w:rsidRPr="009901B5">
                    <w:rPr>
                      <w:rFonts w:ascii="Arial" w:hAnsi="Arial" w:cs="Arial"/>
                      <w:i/>
                      <w:iCs/>
                      <w:noProof/>
                      <w:sz w:val="20"/>
                      <w:szCs w:val="20"/>
                    </w:rPr>
                    <w:t>Eyes Don’t Lie: Understanding Users’ First Impressions on Website Design Using Eye Tracking.</w:t>
                  </w:r>
                  <w:r w:rsidRPr="009901B5">
                    <w:rPr>
                      <w:rFonts w:ascii="Arial" w:hAnsi="Arial" w:cs="Arial"/>
                      <w:noProof/>
                      <w:sz w:val="20"/>
                      <w:szCs w:val="20"/>
                    </w:rPr>
                    <w:t xml:space="preserve"> USA: Missouri University of Science and Technology.</w:t>
                  </w:r>
                </w:p>
                <w:p w14:paraId="3FDB5FF8"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Shorr, B. (2012, augustus 28). </w:t>
                  </w:r>
                  <w:r w:rsidRPr="009901B5">
                    <w:rPr>
                      <w:rFonts w:ascii="Arial" w:hAnsi="Arial" w:cs="Arial"/>
                      <w:i/>
                      <w:iCs/>
                      <w:noProof/>
                      <w:sz w:val="20"/>
                      <w:szCs w:val="20"/>
                    </w:rPr>
                    <w:t>How to Make Content Do a Better Job of Converting</w:t>
                  </w:r>
                  <w:r w:rsidRPr="009901B5">
                    <w:rPr>
                      <w:rFonts w:ascii="Arial" w:hAnsi="Arial" w:cs="Arial"/>
                      <w:noProof/>
                      <w:sz w:val="20"/>
                      <w:szCs w:val="20"/>
                    </w:rPr>
                    <w:t>. Opgehaald van contentmarketinginstitute.com: http://contentmarketinginstitute.com/2012/08/how-to-make-content-do-a-better-job-of-converting/</w:t>
                  </w:r>
                </w:p>
                <w:p w14:paraId="5DFD7F5D"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Sillence, E., Briggs, P., Fishwick, L., &amp; Harris, P. (2004). Trust and mistrust of online health sites. </w:t>
                  </w:r>
                  <w:r w:rsidRPr="009901B5">
                    <w:rPr>
                      <w:rFonts w:ascii="Arial" w:hAnsi="Arial" w:cs="Arial"/>
                      <w:i/>
                      <w:iCs/>
                      <w:noProof/>
                      <w:sz w:val="20"/>
                      <w:szCs w:val="20"/>
                    </w:rPr>
                    <w:t>CHI 2004, Volume 6, No 1</w:t>
                  </w:r>
                  <w:r w:rsidRPr="009901B5">
                    <w:rPr>
                      <w:rFonts w:ascii="Arial" w:hAnsi="Arial" w:cs="Arial"/>
                      <w:noProof/>
                      <w:sz w:val="20"/>
                      <w:szCs w:val="20"/>
                    </w:rPr>
                    <w:t>, 663-670.</w:t>
                  </w:r>
                </w:p>
                <w:p w14:paraId="610BFD8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Smith, D., Menon, S., &amp; Sivakumar, K. (2005). Online Peer and Editorial Recommendations, Trust, and Choice in Virtual Markets. </w:t>
                  </w:r>
                  <w:r w:rsidRPr="009901B5">
                    <w:rPr>
                      <w:rFonts w:ascii="Arial" w:hAnsi="Arial" w:cs="Arial"/>
                      <w:i/>
                      <w:iCs/>
                      <w:noProof/>
                      <w:sz w:val="20"/>
                      <w:szCs w:val="20"/>
                    </w:rPr>
                    <w:t>Journal of Interactive Marketing, 19 (3)</w:t>
                  </w:r>
                  <w:r w:rsidRPr="009901B5">
                    <w:rPr>
                      <w:rFonts w:ascii="Arial" w:hAnsi="Arial" w:cs="Arial"/>
                      <w:noProof/>
                      <w:sz w:val="20"/>
                      <w:szCs w:val="20"/>
                    </w:rPr>
                    <w:t>, 15-37.</w:t>
                  </w:r>
                </w:p>
                <w:p w14:paraId="5B6CF1CA"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lastRenderedPageBreak/>
                    <w:t xml:space="preserve">Song, H., &amp; Schwarz, N. (2008). If it’s hard to read, it’s hard to do. Processing fluency affects effort prediction and motivation. </w:t>
                  </w:r>
                  <w:r w:rsidRPr="009901B5">
                    <w:rPr>
                      <w:rFonts w:ascii="Arial" w:hAnsi="Arial" w:cs="Arial"/>
                      <w:i/>
                      <w:iCs/>
                      <w:noProof/>
                      <w:sz w:val="20"/>
                      <w:szCs w:val="20"/>
                    </w:rPr>
                    <w:t>Association for psychological science. Volume 19, number 10</w:t>
                  </w:r>
                  <w:r w:rsidRPr="009901B5">
                    <w:rPr>
                      <w:rFonts w:ascii="Arial" w:hAnsi="Arial" w:cs="Arial"/>
                      <w:noProof/>
                      <w:sz w:val="20"/>
                      <w:szCs w:val="20"/>
                    </w:rPr>
                    <w:t>.</w:t>
                  </w:r>
                </w:p>
                <w:p w14:paraId="7D84A88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Telegraaf. (2017, januari 10). </w:t>
                  </w:r>
                  <w:r w:rsidRPr="009901B5">
                    <w:rPr>
                      <w:rFonts w:ascii="Arial" w:hAnsi="Arial" w:cs="Arial"/>
                      <w:i/>
                      <w:iCs/>
                      <w:noProof/>
                      <w:sz w:val="20"/>
                      <w:szCs w:val="20"/>
                    </w:rPr>
                    <w:t>Nederlander gaat vaker op vakantie</w:t>
                  </w:r>
                  <w:r w:rsidRPr="009901B5">
                    <w:rPr>
                      <w:rFonts w:ascii="Arial" w:hAnsi="Arial" w:cs="Arial"/>
                      <w:noProof/>
                      <w:sz w:val="20"/>
                      <w:szCs w:val="20"/>
                    </w:rPr>
                    <w:t>. Opgehaald van telegraaf.nl: http://m.telegraaf.nl/dft/article/27399781/nederlander-gaat-vaker-op-vakantie</w:t>
                  </w:r>
                </w:p>
                <w:p w14:paraId="6542FEB7"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Tennant, D. B. (2011). 16 Pixels: For Body Copy. Anything Less Is A Costly Mistake. </w:t>
                  </w:r>
                  <w:r w:rsidRPr="009901B5">
                    <w:rPr>
                      <w:rFonts w:ascii="Arial" w:hAnsi="Arial" w:cs="Arial"/>
                      <w:i/>
                      <w:iCs/>
                      <w:noProof/>
                      <w:sz w:val="20"/>
                      <w:szCs w:val="20"/>
                    </w:rPr>
                    <w:t>Smashing magazine</w:t>
                  </w:r>
                  <w:r w:rsidRPr="009901B5">
                    <w:rPr>
                      <w:rFonts w:ascii="Arial" w:hAnsi="Arial" w:cs="Arial"/>
                      <w:noProof/>
                      <w:sz w:val="20"/>
                      <w:szCs w:val="20"/>
                    </w:rPr>
                    <w:t>.</w:t>
                  </w:r>
                </w:p>
                <w:p w14:paraId="5632960F"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Tennisreis.nl BV. (2012). </w:t>
                  </w:r>
                  <w:r w:rsidRPr="009901B5">
                    <w:rPr>
                      <w:rFonts w:ascii="Arial" w:hAnsi="Arial" w:cs="Arial"/>
                      <w:i/>
                      <w:iCs/>
                      <w:noProof/>
                      <w:sz w:val="20"/>
                      <w:szCs w:val="20"/>
                    </w:rPr>
                    <w:t>Over tennisreis.nl</w:t>
                  </w:r>
                  <w:r w:rsidRPr="009901B5">
                    <w:rPr>
                      <w:rFonts w:ascii="Arial" w:hAnsi="Arial" w:cs="Arial"/>
                      <w:noProof/>
                      <w:sz w:val="20"/>
                      <w:szCs w:val="20"/>
                    </w:rPr>
                    <w:t>. Opgehaald van Tennisreis.nl: https://www.tennisreis.nl/reis-informatie/?n=Tennisreis.nl&amp;id=21DF65F5D639434788B66A4C40FF620D</w:t>
                  </w:r>
                </w:p>
                <w:p w14:paraId="6DB3A6A5"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Terhürne, H. (2005). De kracht van beeldtaal: Grafische elementen bepalen het effect. </w:t>
                  </w:r>
                  <w:r w:rsidRPr="009901B5">
                    <w:rPr>
                      <w:rFonts w:ascii="Arial" w:hAnsi="Arial" w:cs="Arial"/>
                      <w:i/>
                      <w:iCs/>
                      <w:noProof/>
                      <w:sz w:val="20"/>
                      <w:szCs w:val="20"/>
                    </w:rPr>
                    <w:t>Management Tools, 4</w:t>
                  </w:r>
                  <w:r w:rsidRPr="009901B5">
                    <w:rPr>
                      <w:rFonts w:ascii="Arial" w:hAnsi="Arial" w:cs="Arial"/>
                      <w:noProof/>
                      <w:sz w:val="20"/>
                      <w:szCs w:val="20"/>
                    </w:rPr>
                    <w:t>, 38-39.</w:t>
                  </w:r>
                </w:p>
                <w:p w14:paraId="200D090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Thaler, R., &amp; Sunstein, C. (2009). </w:t>
                  </w:r>
                  <w:r w:rsidRPr="009901B5">
                    <w:rPr>
                      <w:rFonts w:ascii="Arial" w:hAnsi="Arial" w:cs="Arial"/>
                      <w:i/>
                      <w:iCs/>
                      <w:noProof/>
                      <w:sz w:val="20"/>
                      <w:szCs w:val="20"/>
                    </w:rPr>
                    <w:t>Nudge .</w:t>
                  </w:r>
                  <w:r w:rsidRPr="009901B5">
                    <w:rPr>
                      <w:rFonts w:ascii="Arial" w:hAnsi="Arial" w:cs="Arial"/>
                      <w:noProof/>
                      <w:sz w:val="20"/>
                      <w:szCs w:val="20"/>
                    </w:rPr>
                    <w:t xml:space="preserve"> Business Contact.</w:t>
                  </w:r>
                </w:p>
                <w:p w14:paraId="2F20C3A3"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Tiemeijer, W., Thomas, C., &amp; Prast, H. (2009). </w:t>
                  </w:r>
                  <w:r w:rsidRPr="009901B5">
                    <w:rPr>
                      <w:rFonts w:ascii="Arial" w:hAnsi="Arial" w:cs="Arial"/>
                      <w:i/>
                      <w:iCs/>
                      <w:noProof/>
                      <w:sz w:val="20"/>
                      <w:szCs w:val="20"/>
                    </w:rPr>
                    <w:t>De menselijke beslisser.</w:t>
                  </w:r>
                  <w:r w:rsidRPr="009901B5">
                    <w:rPr>
                      <w:rFonts w:ascii="Arial" w:hAnsi="Arial" w:cs="Arial"/>
                      <w:noProof/>
                      <w:sz w:val="20"/>
                      <w:szCs w:val="20"/>
                    </w:rPr>
                    <w:t xml:space="preserve"> Den Haag/Amsterdam: Amsterdam University Press.</w:t>
                  </w:r>
                </w:p>
                <w:p w14:paraId="16FE197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Treacy, M., &amp; Wiersema, F. (1998). </w:t>
                  </w:r>
                  <w:r w:rsidRPr="009901B5">
                    <w:rPr>
                      <w:rFonts w:ascii="Arial" w:hAnsi="Arial" w:cs="Arial"/>
                      <w:i/>
                      <w:iCs/>
                      <w:noProof/>
                      <w:sz w:val="20"/>
                      <w:szCs w:val="20"/>
                    </w:rPr>
                    <w:t>Customer Intimacy - Pick Your Partners, Shape Your Culture, Win Together.</w:t>
                  </w:r>
                  <w:r w:rsidRPr="009901B5">
                    <w:rPr>
                      <w:rFonts w:ascii="Arial" w:hAnsi="Arial" w:cs="Arial"/>
                      <w:noProof/>
                      <w:sz w:val="20"/>
                      <w:szCs w:val="20"/>
                    </w:rPr>
                    <w:t xml:space="preserve"> Harpercollins Publishers.</w:t>
                  </w:r>
                </w:p>
                <w:p w14:paraId="2D2478A6"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Trejos, N. (2014, januari 6). </w:t>
                  </w:r>
                  <w:r w:rsidRPr="009901B5">
                    <w:rPr>
                      <w:rFonts w:ascii="Arial" w:hAnsi="Arial" w:cs="Arial"/>
                      <w:i/>
                      <w:iCs/>
                      <w:noProof/>
                      <w:sz w:val="20"/>
                      <w:szCs w:val="20"/>
                    </w:rPr>
                    <w:t>Travel agents still play vital role for business travelers</w:t>
                  </w:r>
                  <w:r w:rsidRPr="009901B5">
                    <w:rPr>
                      <w:rFonts w:ascii="Arial" w:hAnsi="Arial" w:cs="Arial"/>
                      <w:noProof/>
                      <w:sz w:val="20"/>
                      <w:szCs w:val="20"/>
                    </w:rPr>
                    <w:t>. Opgehaald van usatoday: http://www.usatoday.com/story/travel/2014/01/06/not-all-travelers-want-to-be-their-own-travel-agents/4329955/</w:t>
                  </w:r>
                </w:p>
                <w:p w14:paraId="6B354089"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Tversky, A., &amp; Kahneman, D. (1991, November). Loss aversion in riskless choice: a reference-dependent model. </w:t>
                  </w:r>
                  <w:r w:rsidRPr="009901B5">
                    <w:rPr>
                      <w:rFonts w:ascii="Arial" w:hAnsi="Arial" w:cs="Arial"/>
                      <w:i/>
                      <w:iCs/>
                      <w:noProof/>
                      <w:sz w:val="20"/>
                      <w:szCs w:val="20"/>
                    </w:rPr>
                    <w:t>The Quarterly Journal of Economics</w:t>
                  </w:r>
                  <w:r w:rsidRPr="009901B5">
                    <w:rPr>
                      <w:rFonts w:ascii="Arial" w:hAnsi="Arial" w:cs="Arial"/>
                      <w:noProof/>
                      <w:sz w:val="20"/>
                      <w:szCs w:val="20"/>
                    </w:rPr>
                    <w:t>, 1040-1061.</w:t>
                  </w:r>
                </w:p>
                <w:p w14:paraId="74F9A580"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van der Ent, M., &amp; van Mullem, J. (2012). </w:t>
                  </w:r>
                  <w:r w:rsidRPr="009901B5">
                    <w:rPr>
                      <w:rFonts w:ascii="Arial" w:hAnsi="Arial" w:cs="Arial"/>
                      <w:i/>
                      <w:iCs/>
                      <w:noProof/>
                      <w:sz w:val="20"/>
                      <w:szCs w:val="20"/>
                    </w:rPr>
                    <w:t xml:space="preserve">Hoe betrouwbaar zijn online reviews? </w:t>
                  </w:r>
                  <w:r w:rsidRPr="009901B5">
                    <w:rPr>
                      <w:rFonts w:ascii="Arial" w:hAnsi="Arial" w:cs="Arial"/>
                      <w:noProof/>
                      <w:sz w:val="20"/>
                      <w:szCs w:val="20"/>
                    </w:rPr>
                    <w:t>. Opgehaald van Frankwatching: https://www.frankwatching.com/archive/2012/03/06/hoe-betrouwbaar-zijn-online-reviews/</w:t>
                  </w:r>
                </w:p>
                <w:p w14:paraId="284F28B2"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van Iwaarden, J., van der Wiele, T., Ball, L., &amp; Millen, R. (2004). Perceptions about the quality of web sites: a survey amongst students at Northeastern University and Erasmus University. </w:t>
                  </w:r>
                  <w:r w:rsidRPr="009901B5">
                    <w:rPr>
                      <w:rFonts w:ascii="Arial" w:hAnsi="Arial" w:cs="Arial"/>
                      <w:i/>
                      <w:iCs/>
                      <w:noProof/>
                      <w:sz w:val="20"/>
                      <w:szCs w:val="20"/>
                    </w:rPr>
                    <w:t>Information en Management, 41 (8)</w:t>
                  </w:r>
                  <w:r w:rsidRPr="009901B5">
                    <w:rPr>
                      <w:rFonts w:ascii="Arial" w:hAnsi="Arial" w:cs="Arial"/>
                      <w:noProof/>
                      <w:sz w:val="20"/>
                      <w:szCs w:val="20"/>
                    </w:rPr>
                    <w:t>, 947-959.</w:t>
                  </w:r>
                </w:p>
                <w:p w14:paraId="7FD8FE9D"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Volkskrant. (2016, april 25). </w:t>
                  </w:r>
                  <w:r w:rsidRPr="009901B5">
                    <w:rPr>
                      <w:rFonts w:ascii="Arial" w:hAnsi="Arial" w:cs="Arial"/>
                      <w:i/>
                      <w:iCs/>
                      <w:noProof/>
                      <w:sz w:val="20"/>
                      <w:szCs w:val="20"/>
                    </w:rPr>
                    <w:t>Voor het eerst sinds crisis is Nederlander weer reislustig</w:t>
                  </w:r>
                  <w:r w:rsidRPr="009901B5">
                    <w:rPr>
                      <w:rFonts w:ascii="Arial" w:hAnsi="Arial" w:cs="Arial"/>
                      <w:noProof/>
                      <w:sz w:val="20"/>
                      <w:szCs w:val="20"/>
                    </w:rPr>
                    <w:t>. Opgehaald van Volkskrant: http://www.volkskrant.nl/reizen/voor-het-eerst-sinds-crisis-is-nederlander-weer-reislustig~a4288692/</w:t>
                  </w:r>
                </w:p>
                <w:p w14:paraId="42ACD7F4"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Ward, M. R., &amp; Lee, M. J. (2000). Internet shopping, consumer search and product branding. </w:t>
                  </w:r>
                  <w:r w:rsidRPr="009901B5">
                    <w:rPr>
                      <w:rFonts w:ascii="Arial" w:hAnsi="Arial" w:cs="Arial"/>
                      <w:i/>
                      <w:iCs/>
                      <w:noProof/>
                      <w:sz w:val="20"/>
                      <w:szCs w:val="20"/>
                    </w:rPr>
                    <w:t>Journal of Product &amp; Brand Management</w:t>
                  </w:r>
                  <w:r w:rsidRPr="009901B5">
                    <w:rPr>
                      <w:rFonts w:ascii="Arial" w:hAnsi="Arial" w:cs="Arial"/>
                      <w:noProof/>
                      <w:sz w:val="20"/>
                      <w:szCs w:val="20"/>
                    </w:rPr>
                    <w:t>, pp. 6-20.</w:t>
                  </w:r>
                </w:p>
                <w:p w14:paraId="7BE57C7C"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lastRenderedPageBreak/>
                    <w:t xml:space="preserve">Ye, Q., Law, R., Gu, B., &amp; Chen, W. (2011). The influence of user-generated content on traveler behavior: An empirical investigation on the effects of e-word-of-mouth to online bookings. </w:t>
                  </w:r>
                  <w:r w:rsidRPr="009901B5">
                    <w:rPr>
                      <w:rFonts w:ascii="Arial" w:hAnsi="Arial" w:cs="Arial"/>
                      <w:i/>
                      <w:iCs/>
                      <w:noProof/>
                      <w:sz w:val="20"/>
                      <w:szCs w:val="20"/>
                    </w:rPr>
                    <w:t>Computers in Human Behavior, 27 (2)</w:t>
                  </w:r>
                  <w:r w:rsidRPr="009901B5">
                    <w:rPr>
                      <w:rFonts w:ascii="Arial" w:hAnsi="Arial" w:cs="Arial"/>
                      <w:noProof/>
                      <w:sz w:val="20"/>
                      <w:szCs w:val="20"/>
                    </w:rPr>
                    <w:t>, 634-639.</w:t>
                  </w:r>
                </w:p>
                <w:p w14:paraId="2DE5A0E0"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Young, J. (2012). The responsive web will be 99.9% typography. </w:t>
                  </w:r>
                  <w:r w:rsidRPr="009901B5">
                    <w:rPr>
                      <w:rFonts w:ascii="Arial" w:hAnsi="Arial" w:cs="Arial"/>
                      <w:i/>
                      <w:iCs/>
                      <w:noProof/>
                      <w:sz w:val="20"/>
                      <w:szCs w:val="20"/>
                    </w:rPr>
                    <w:t>Design &amp; Development &amp; Writing</w:t>
                  </w:r>
                  <w:r w:rsidRPr="009901B5">
                    <w:rPr>
                      <w:rFonts w:ascii="Arial" w:hAnsi="Arial" w:cs="Arial"/>
                      <w:noProof/>
                      <w:sz w:val="20"/>
                      <w:szCs w:val="20"/>
                    </w:rPr>
                    <w:t>.</w:t>
                  </w:r>
                </w:p>
                <w:p w14:paraId="5D5986B8"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Zachrisson, B. (1965). </w:t>
                  </w:r>
                  <w:r w:rsidRPr="009901B5">
                    <w:rPr>
                      <w:rFonts w:ascii="Arial" w:hAnsi="Arial" w:cs="Arial"/>
                      <w:i/>
                      <w:iCs/>
                      <w:noProof/>
                      <w:sz w:val="20"/>
                      <w:szCs w:val="20"/>
                    </w:rPr>
                    <w:t>Studies in the Legibility of Printed Text.</w:t>
                  </w:r>
                  <w:r w:rsidRPr="009901B5">
                    <w:rPr>
                      <w:rFonts w:ascii="Arial" w:hAnsi="Arial" w:cs="Arial"/>
                      <w:noProof/>
                      <w:sz w:val="20"/>
                      <w:szCs w:val="20"/>
                    </w:rPr>
                    <w:t xml:space="preserve"> Stockholm: Uppsala.</w:t>
                  </w:r>
                </w:p>
                <w:p w14:paraId="4E921669"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Zajonc, R. B. (1968). Attitudinal effects of mere exposure. </w:t>
                  </w:r>
                  <w:r w:rsidRPr="009901B5">
                    <w:rPr>
                      <w:rFonts w:ascii="Arial" w:hAnsi="Arial" w:cs="Arial"/>
                      <w:i/>
                      <w:iCs/>
                      <w:noProof/>
                      <w:sz w:val="20"/>
                      <w:szCs w:val="20"/>
                    </w:rPr>
                    <w:t>Journal of Personality and Social Psychology, 9 (2)</w:t>
                  </w:r>
                  <w:r w:rsidRPr="009901B5">
                    <w:rPr>
                      <w:rFonts w:ascii="Arial" w:hAnsi="Arial" w:cs="Arial"/>
                      <w:noProof/>
                      <w:sz w:val="20"/>
                      <w:szCs w:val="20"/>
                    </w:rPr>
                    <w:t>, 1-27.</w:t>
                  </w:r>
                </w:p>
                <w:p w14:paraId="5572A49E" w14:textId="77777777" w:rsidR="009901B5" w:rsidRPr="009901B5" w:rsidRDefault="009901B5" w:rsidP="009901B5">
                  <w:pPr>
                    <w:pStyle w:val="Bibliografie"/>
                    <w:spacing w:line="360" w:lineRule="auto"/>
                    <w:ind w:left="720" w:hanging="720"/>
                    <w:rPr>
                      <w:rFonts w:ascii="Arial" w:hAnsi="Arial" w:cs="Arial"/>
                      <w:noProof/>
                      <w:sz w:val="20"/>
                      <w:szCs w:val="20"/>
                    </w:rPr>
                  </w:pPr>
                  <w:r w:rsidRPr="009901B5">
                    <w:rPr>
                      <w:rFonts w:ascii="Arial" w:hAnsi="Arial" w:cs="Arial"/>
                      <w:noProof/>
                      <w:sz w:val="20"/>
                      <w:szCs w:val="20"/>
                    </w:rPr>
                    <w:t xml:space="preserve">Zee, T. v. (2014, januari 8). De invloed van lettertype en leesbaarheid op de conversie. </w:t>
                  </w:r>
                  <w:r w:rsidRPr="009901B5">
                    <w:rPr>
                      <w:rFonts w:ascii="Arial" w:hAnsi="Arial" w:cs="Arial"/>
                      <w:i/>
                      <w:iCs/>
                      <w:noProof/>
                      <w:sz w:val="20"/>
                      <w:szCs w:val="20"/>
                    </w:rPr>
                    <w:t>Emerce</w:t>
                  </w:r>
                  <w:r w:rsidRPr="009901B5">
                    <w:rPr>
                      <w:rFonts w:ascii="Arial" w:hAnsi="Arial" w:cs="Arial"/>
                      <w:noProof/>
                      <w:sz w:val="20"/>
                      <w:szCs w:val="20"/>
                    </w:rPr>
                    <w:t>. Opgehaald van http://www.emerce.nl/best-practice/lettertypes-leesbaarheid-meer-conversies</w:t>
                  </w:r>
                </w:p>
                <w:p w14:paraId="4D72D1FD" w14:textId="17EC0FAC" w:rsidR="00290BC5" w:rsidRPr="0040762E" w:rsidRDefault="009901B5" w:rsidP="0040762E">
                  <w:pPr>
                    <w:spacing w:line="360" w:lineRule="auto"/>
                    <w:rPr>
                      <w:rFonts w:ascii="Arial" w:hAnsi="Arial" w:cs="Arial"/>
                      <w:sz w:val="20"/>
                      <w:szCs w:val="20"/>
                    </w:rPr>
                  </w:pPr>
                  <w:r w:rsidRPr="009901B5">
                    <w:rPr>
                      <w:rFonts w:ascii="Arial" w:hAnsi="Arial" w:cs="Arial"/>
                      <w:b/>
                      <w:bCs/>
                      <w:sz w:val="20"/>
                      <w:szCs w:val="20"/>
                    </w:rPr>
                    <w:fldChar w:fldCharType="end"/>
                  </w:r>
                </w:p>
              </w:sdtContent>
            </w:sdt>
          </w:sdtContent>
        </w:sdt>
      </w:sdtContent>
    </w:sdt>
    <w:bookmarkEnd w:id="1"/>
    <w:p w14:paraId="48EEA2AA" w14:textId="3820901C" w:rsidR="00A02B4A" w:rsidRDefault="00A02B4A">
      <w:pPr>
        <w:rPr>
          <w:rFonts w:ascii="Arial" w:hAnsi="Arial" w:cs="Arial"/>
          <w:sz w:val="20"/>
        </w:rPr>
      </w:pPr>
      <w:r>
        <w:rPr>
          <w:rFonts w:ascii="Arial" w:hAnsi="Arial" w:cs="Arial"/>
          <w:sz w:val="20"/>
        </w:rPr>
        <w:br w:type="page"/>
      </w:r>
    </w:p>
    <w:p w14:paraId="544546E1" w14:textId="3483EA4D" w:rsidR="0032323F" w:rsidRPr="00A02B4A" w:rsidRDefault="00A02B4A" w:rsidP="00A02B4A">
      <w:pPr>
        <w:pStyle w:val="Kop1"/>
        <w:rPr>
          <w:rFonts w:ascii="Arial" w:hAnsi="Arial" w:cs="Arial"/>
          <w:b/>
          <w:color w:val="auto"/>
          <w:sz w:val="22"/>
          <w:szCs w:val="20"/>
        </w:rPr>
      </w:pPr>
      <w:bookmarkStart w:id="102" w:name="_Toc484788713"/>
      <w:r w:rsidRPr="00A02B4A">
        <w:rPr>
          <w:rFonts w:ascii="Arial" w:hAnsi="Arial" w:cs="Arial"/>
          <w:b/>
          <w:color w:val="auto"/>
          <w:sz w:val="22"/>
          <w:szCs w:val="20"/>
        </w:rPr>
        <w:lastRenderedPageBreak/>
        <w:t>Bijlagen</w:t>
      </w:r>
      <w:bookmarkEnd w:id="102"/>
    </w:p>
    <w:p w14:paraId="43C04E96" w14:textId="41C61AF4" w:rsidR="00A02B4A" w:rsidRDefault="00A02B4A" w:rsidP="00A403D5">
      <w:pPr>
        <w:spacing w:after="0" w:line="360" w:lineRule="auto"/>
        <w:rPr>
          <w:rFonts w:ascii="Arial" w:hAnsi="Arial" w:cs="Arial"/>
          <w:sz w:val="20"/>
          <w:szCs w:val="20"/>
        </w:rPr>
      </w:pPr>
      <w:r>
        <w:rPr>
          <w:rFonts w:ascii="Arial" w:hAnsi="Arial" w:cs="Arial"/>
          <w:sz w:val="20"/>
          <w:szCs w:val="20"/>
        </w:rPr>
        <w:t>‘</w:t>
      </w:r>
    </w:p>
    <w:p w14:paraId="6804CEEA" w14:textId="77777777" w:rsidR="00A02B4A" w:rsidRPr="00A02B4A" w:rsidRDefault="00A02B4A" w:rsidP="00A403D5">
      <w:pPr>
        <w:spacing w:after="0" w:line="360" w:lineRule="auto"/>
        <w:rPr>
          <w:rFonts w:ascii="Arial" w:hAnsi="Arial" w:cs="Arial"/>
          <w:sz w:val="20"/>
          <w:szCs w:val="20"/>
        </w:rPr>
      </w:pPr>
    </w:p>
    <w:p w14:paraId="3939E102" w14:textId="1CA4335A" w:rsidR="00A02B4A" w:rsidRPr="00A02B4A" w:rsidRDefault="00A02B4A" w:rsidP="00A02B4A">
      <w:pPr>
        <w:pStyle w:val="Kop2"/>
        <w:spacing w:before="0" w:line="360" w:lineRule="auto"/>
        <w:jc w:val="both"/>
        <w:rPr>
          <w:rFonts w:ascii="Arial" w:hAnsi="Arial" w:cs="Arial"/>
          <w:b/>
          <w:color w:val="auto"/>
          <w:sz w:val="20"/>
          <w:szCs w:val="20"/>
        </w:rPr>
      </w:pPr>
      <w:bookmarkStart w:id="103" w:name="_Toc484788714"/>
      <w:r w:rsidRPr="00A02B4A">
        <w:rPr>
          <w:rFonts w:ascii="Arial" w:hAnsi="Arial" w:cs="Arial"/>
          <w:b/>
          <w:color w:val="auto"/>
          <w:sz w:val="20"/>
          <w:szCs w:val="20"/>
        </w:rPr>
        <w:t>Bijlage 1. Huidige situatie website Tennisreis.nl BV</w:t>
      </w:r>
      <w:bookmarkEnd w:id="103"/>
    </w:p>
    <w:p w14:paraId="4F52FED6" w14:textId="7620B439" w:rsidR="00A02B4A" w:rsidRPr="00A02B4A" w:rsidRDefault="00A02B4A" w:rsidP="00A02B4A">
      <w:pPr>
        <w:spacing w:after="0" w:line="360" w:lineRule="auto"/>
        <w:jc w:val="both"/>
        <w:rPr>
          <w:rFonts w:ascii="Arial" w:hAnsi="Arial" w:cs="Arial"/>
          <w:sz w:val="20"/>
          <w:szCs w:val="20"/>
        </w:rPr>
      </w:pPr>
    </w:p>
    <w:p w14:paraId="5FAEF341" w14:textId="7F77E7A3" w:rsidR="00A02B4A" w:rsidRPr="00A02B4A" w:rsidRDefault="00A02B4A" w:rsidP="00A02B4A">
      <w:pPr>
        <w:spacing w:after="0" w:line="360" w:lineRule="auto"/>
        <w:jc w:val="both"/>
        <w:rPr>
          <w:rFonts w:ascii="Arial" w:hAnsi="Arial" w:cs="Arial"/>
          <w:sz w:val="20"/>
          <w:szCs w:val="20"/>
        </w:rPr>
      </w:pPr>
      <w:bookmarkStart w:id="104" w:name="_Hlk484705653"/>
      <w:r w:rsidRPr="00A02B4A">
        <w:rPr>
          <w:rFonts w:ascii="Arial" w:hAnsi="Arial" w:cs="Arial"/>
          <w:sz w:val="20"/>
          <w:szCs w:val="20"/>
        </w:rPr>
        <w:t>Vanuit de literatuur en interviews is een checklist opgesteld met allerlei factoren die bezoekers op de website kunnen overtuigen</w:t>
      </w:r>
      <w:bookmarkEnd w:id="104"/>
      <w:r w:rsidRPr="00A02B4A">
        <w:rPr>
          <w:rFonts w:ascii="Arial" w:hAnsi="Arial" w:cs="Arial"/>
          <w:sz w:val="20"/>
          <w:szCs w:val="20"/>
        </w:rPr>
        <w:t xml:space="preserve">. Deze factoren vallen onder de onderzochte online persuasion variabelen: vormgeving, vertrouwen en angst voor verlies. </w:t>
      </w:r>
      <w:r>
        <w:rPr>
          <w:rFonts w:ascii="Arial" w:hAnsi="Arial" w:cs="Arial"/>
          <w:sz w:val="20"/>
          <w:szCs w:val="20"/>
        </w:rPr>
        <w:t>Onderstaand</w:t>
      </w:r>
      <w:r w:rsidRPr="00A02B4A">
        <w:rPr>
          <w:rFonts w:ascii="Arial" w:hAnsi="Arial" w:cs="Arial"/>
          <w:sz w:val="20"/>
          <w:szCs w:val="20"/>
        </w:rPr>
        <w:t xml:space="preserve"> is de checklist voor de website v</w:t>
      </w:r>
      <w:r>
        <w:rPr>
          <w:rFonts w:ascii="Arial" w:hAnsi="Arial" w:cs="Arial"/>
          <w:sz w:val="20"/>
          <w:szCs w:val="20"/>
        </w:rPr>
        <w:t>an Tennisreis.nl BV ingevuld.</w:t>
      </w:r>
    </w:p>
    <w:p w14:paraId="520121FA" w14:textId="77777777" w:rsidR="00A02B4A" w:rsidRPr="007D6E70" w:rsidRDefault="00A02B4A" w:rsidP="00A02B4A">
      <w:pPr>
        <w:rPr>
          <w:rFonts w:ascii="Arial" w:hAnsi="Arial" w:cs="Arial"/>
          <w:sz w:val="20"/>
        </w:rPr>
      </w:pPr>
    </w:p>
    <w:tbl>
      <w:tblPr>
        <w:tblStyle w:val="Tabelraster"/>
        <w:tblW w:w="9303" w:type="dxa"/>
        <w:tblLook w:val="04A0" w:firstRow="1" w:lastRow="0" w:firstColumn="1" w:lastColumn="0" w:noHBand="0" w:noVBand="1"/>
      </w:tblPr>
      <w:tblGrid>
        <w:gridCol w:w="5320"/>
        <w:gridCol w:w="721"/>
        <w:gridCol w:w="770"/>
        <w:gridCol w:w="2492"/>
      </w:tblGrid>
      <w:tr w:rsidR="00A02B4A" w:rsidRPr="00A02B4A" w14:paraId="4F3ED384" w14:textId="77777777" w:rsidTr="00A02B4A">
        <w:tc>
          <w:tcPr>
            <w:tcW w:w="9303" w:type="dxa"/>
            <w:gridSpan w:val="4"/>
            <w:shd w:val="clear" w:color="auto" w:fill="D9D9D9" w:themeFill="background1" w:themeFillShade="D9"/>
          </w:tcPr>
          <w:p w14:paraId="10816650" w14:textId="77777777" w:rsidR="00A02B4A" w:rsidRPr="00A02B4A" w:rsidRDefault="00A02B4A" w:rsidP="00773BB7">
            <w:pPr>
              <w:spacing w:beforeLines="40" w:before="96" w:afterLines="40" w:after="96" w:line="360" w:lineRule="auto"/>
              <w:rPr>
                <w:rFonts w:ascii="Arial" w:hAnsi="Arial" w:cs="Arial"/>
                <w:b/>
                <w:sz w:val="20"/>
                <w:szCs w:val="20"/>
              </w:rPr>
            </w:pPr>
            <w:r w:rsidRPr="00A02B4A">
              <w:rPr>
                <w:rFonts w:ascii="Arial" w:hAnsi="Arial" w:cs="Arial"/>
                <w:b/>
                <w:sz w:val="20"/>
                <w:szCs w:val="20"/>
              </w:rPr>
              <w:t>Vormgeving website</w:t>
            </w:r>
          </w:p>
        </w:tc>
      </w:tr>
      <w:tr w:rsidR="00A02B4A" w:rsidRPr="00A02B4A" w14:paraId="0A04E092" w14:textId="77777777" w:rsidTr="00A02B4A">
        <w:tc>
          <w:tcPr>
            <w:tcW w:w="4299" w:type="dxa"/>
            <w:shd w:val="clear" w:color="auto" w:fill="auto"/>
          </w:tcPr>
          <w:p w14:paraId="38456198" w14:textId="77777777" w:rsidR="00A02B4A" w:rsidRPr="00A02B4A" w:rsidRDefault="00A02B4A" w:rsidP="00773BB7">
            <w:pPr>
              <w:spacing w:beforeLines="40" w:before="96" w:afterLines="40" w:after="96" w:line="360" w:lineRule="auto"/>
              <w:rPr>
                <w:rFonts w:ascii="Arial" w:hAnsi="Arial" w:cs="Arial"/>
                <w:sz w:val="20"/>
                <w:szCs w:val="20"/>
              </w:rPr>
            </w:pPr>
          </w:p>
        </w:tc>
        <w:tc>
          <w:tcPr>
            <w:tcW w:w="926" w:type="dxa"/>
            <w:shd w:val="clear" w:color="auto" w:fill="auto"/>
          </w:tcPr>
          <w:p w14:paraId="58BDDA9C" w14:textId="77777777" w:rsidR="00A02B4A" w:rsidRPr="00A02B4A" w:rsidRDefault="00A02B4A" w:rsidP="00773BB7">
            <w:pPr>
              <w:spacing w:beforeLines="40" w:before="96" w:afterLines="40" w:after="96" w:line="360" w:lineRule="auto"/>
              <w:jc w:val="center"/>
              <w:rPr>
                <w:rFonts w:ascii="Arial" w:hAnsi="Arial" w:cs="Arial"/>
                <w:i/>
                <w:sz w:val="20"/>
                <w:szCs w:val="20"/>
              </w:rPr>
            </w:pPr>
            <w:r w:rsidRPr="00A02B4A">
              <w:rPr>
                <w:rFonts w:ascii="Arial" w:hAnsi="Arial" w:cs="Arial"/>
                <w:i/>
                <w:sz w:val="20"/>
                <w:szCs w:val="20"/>
              </w:rPr>
              <w:t>Ja</w:t>
            </w:r>
          </w:p>
        </w:tc>
        <w:tc>
          <w:tcPr>
            <w:tcW w:w="901" w:type="dxa"/>
            <w:shd w:val="clear" w:color="auto" w:fill="auto"/>
          </w:tcPr>
          <w:p w14:paraId="06787D13" w14:textId="77777777" w:rsidR="00A02B4A" w:rsidRPr="00A02B4A" w:rsidRDefault="00A02B4A" w:rsidP="00773BB7">
            <w:pPr>
              <w:spacing w:beforeLines="40" w:before="96" w:afterLines="40" w:after="96" w:line="360" w:lineRule="auto"/>
              <w:jc w:val="center"/>
              <w:rPr>
                <w:rFonts w:ascii="Arial" w:hAnsi="Arial" w:cs="Arial"/>
                <w:i/>
                <w:sz w:val="20"/>
                <w:szCs w:val="20"/>
              </w:rPr>
            </w:pPr>
            <w:r w:rsidRPr="00A02B4A">
              <w:rPr>
                <w:rFonts w:ascii="Arial" w:hAnsi="Arial" w:cs="Arial"/>
                <w:i/>
                <w:sz w:val="20"/>
                <w:szCs w:val="20"/>
              </w:rPr>
              <w:t>Nee</w:t>
            </w:r>
          </w:p>
        </w:tc>
        <w:tc>
          <w:tcPr>
            <w:tcW w:w="3177" w:type="dxa"/>
            <w:shd w:val="clear" w:color="auto" w:fill="auto"/>
          </w:tcPr>
          <w:p w14:paraId="5762F2AE" w14:textId="77777777" w:rsidR="00A02B4A" w:rsidRPr="00A02B4A" w:rsidRDefault="00A02B4A" w:rsidP="00773BB7">
            <w:pPr>
              <w:spacing w:beforeLines="40" w:before="96" w:afterLines="40" w:after="96" w:line="360" w:lineRule="auto"/>
              <w:rPr>
                <w:rFonts w:ascii="Arial" w:hAnsi="Arial" w:cs="Arial"/>
                <w:i/>
                <w:sz w:val="20"/>
                <w:szCs w:val="20"/>
              </w:rPr>
            </w:pPr>
            <w:r w:rsidRPr="00A02B4A">
              <w:rPr>
                <w:rFonts w:ascii="Arial" w:hAnsi="Arial" w:cs="Arial"/>
                <w:i/>
                <w:sz w:val="20"/>
                <w:szCs w:val="20"/>
              </w:rPr>
              <w:t>Opmerkingen</w:t>
            </w:r>
          </w:p>
        </w:tc>
      </w:tr>
      <w:tr w:rsidR="00A02B4A" w:rsidRPr="00A02B4A" w14:paraId="2F078732" w14:textId="77777777" w:rsidTr="00A02B4A">
        <w:tc>
          <w:tcPr>
            <w:tcW w:w="9303" w:type="dxa"/>
            <w:gridSpan w:val="4"/>
            <w:shd w:val="clear" w:color="auto" w:fill="F2F2F2" w:themeFill="background1" w:themeFillShade="F2"/>
          </w:tcPr>
          <w:p w14:paraId="7827EEF8"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u w:val="single"/>
              </w:rPr>
              <w:t>Gebruiksvriendelijkheid (design)</w:t>
            </w:r>
          </w:p>
        </w:tc>
      </w:tr>
      <w:tr w:rsidR="00A02B4A" w:rsidRPr="00A02B4A" w14:paraId="02F99DB6" w14:textId="77777777" w:rsidTr="00773BB7">
        <w:tc>
          <w:tcPr>
            <w:tcW w:w="4299" w:type="dxa"/>
          </w:tcPr>
          <w:p w14:paraId="4EDA609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iCs/>
                <w:sz w:val="20"/>
                <w:szCs w:val="20"/>
              </w:rPr>
              <w:t xml:space="preserve">Het doel van de organisatie / website is voor de consument al direct bij het eerste bezoek op de website duidelijk </w:t>
            </w:r>
          </w:p>
        </w:tc>
        <w:tc>
          <w:tcPr>
            <w:tcW w:w="926" w:type="dxa"/>
          </w:tcPr>
          <w:p w14:paraId="2AB8F32D"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1455C929"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tc>
        <w:tc>
          <w:tcPr>
            <w:tcW w:w="3177" w:type="dxa"/>
          </w:tcPr>
          <w:p w14:paraId="3A12EC22"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94DF4D8" w14:textId="77777777" w:rsidTr="00773BB7">
        <w:tc>
          <w:tcPr>
            <w:tcW w:w="4299" w:type="dxa"/>
          </w:tcPr>
          <w:p w14:paraId="3D23FBED" w14:textId="77777777" w:rsidR="00A02B4A" w:rsidRPr="00A02B4A" w:rsidRDefault="00A02B4A" w:rsidP="00773BB7">
            <w:pPr>
              <w:spacing w:beforeLines="40" w:before="96" w:afterLines="40" w:after="96" w:line="360" w:lineRule="auto"/>
              <w:rPr>
                <w:rFonts w:ascii="Arial" w:hAnsi="Arial" w:cs="Arial"/>
                <w:iCs/>
                <w:sz w:val="20"/>
                <w:szCs w:val="20"/>
              </w:rPr>
            </w:pPr>
            <w:r w:rsidRPr="00A02B4A">
              <w:rPr>
                <w:rFonts w:ascii="Arial" w:hAnsi="Arial" w:cs="Arial"/>
                <w:iCs/>
                <w:sz w:val="20"/>
                <w:szCs w:val="20"/>
              </w:rPr>
              <w:t xml:space="preserve">De website is overzichtelijk </w:t>
            </w:r>
          </w:p>
          <w:p w14:paraId="28847E68" w14:textId="77777777" w:rsidR="00A02B4A" w:rsidRPr="00A02B4A" w:rsidRDefault="00A02B4A" w:rsidP="00A02B4A">
            <w:pPr>
              <w:pStyle w:val="Lijstalinea"/>
              <w:numPr>
                <w:ilvl w:val="1"/>
                <w:numId w:val="10"/>
              </w:numPr>
              <w:spacing w:beforeLines="40" w:before="96" w:afterLines="40" w:after="96" w:line="360" w:lineRule="auto"/>
              <w:ind w:left="459" w:hanging="283"/>
              <w:rPr>
                <w:rFonts w:ascii="Arial" w:hAnsi="Arial" w:cs="Arial"/>
                <w:iCs/>
                <w:sz w:val="20"/>
                <w:szCs w:val="20"/>
              </w:rPr>
            </w:pPr>
            <w:r w:rsidRPr="00A02B4A">
              <w:rPr>
                <w:rFonts w:ascii="Arial" w:hAnsi="Arial" w:cs="Arial"/>
                <w:iCs/>
                <w:sz w:val="20"/>
                <w:szCs w:val="20"/>
              </w:rPr>
              <w:t>een duidelijk hoofdmenu</w:t>
            </w:r>
          </w:p>
          <w:p w14:paraId="7DF214F3" w14:textId="77777777" w:rsidR="00A02B4A" w:rsidRPr="00A02B4A" w:rsidRDefault="00A02B4A" w:rsidP="00A02B4A">
            <w:pPr>
              <w:pStyle w:val="Lijstalinea"/>
              <w:numPr>
                <w:ilvl w:val="1"/>
                <w:numId w:val="10"/>
              </w:numPr>
              <w:spacing w:beforeLines="40" w:before="96" w:afterLines="40" w:after="96" w:line="360" w:lineRule="auto"/>
              <w:ind w:left="459" w:hanging="283"/>
              <w:rPr>
                <w:rFonts w:ascii="Arial" w:hAnsi="Arial" w:cs="Arial"/>
                <w:iCs/>
                <w:sz w:val="20"/>
                <w:szCs w:val="20"/>
              </w:rPr>
            </w:pPr>
            <w:r w:rsidRPr="00A02B4A">
              <w:rPr>
                <w:rFonts w:ascii="Arial" w:hAnsi="Arial" w:cs="Arial"/>
                <w:iCs/>
                <w:sz w:val="20"/>
                <w:szCs w:val="20"/>
              </w:rPr>
              <w:t>direct duidelijk waar de webbezoeker een tennisreis kan vinden</w:t>
            </w:r>
          </w:p>
          <w:p w14:paraId="4B1A9ED2" w14:textId="77777777" w:rsidR="00A02B4A" w:rsidRPr="00A02B4A" w:rsidRDefault="00A02B4A" w:rsidP="00A02B4A">
            <w:pPr>
              <w:pStyle w:val="Lijstalinea"/>
              <w:numPr>
                <w:ilvl w:val="1"/>
                <w:numId w:val="10"/>
              </w:numPr>
              <w:spacing w:beforeLines="40" w:before="96" w:afterLines="40" w:after="96" w:line="360" w:lineRule="auto"/>
              <w:ind w:left="459" w:hanging="283"/>
              <w:rPr>
                <w:rFonts w:ascii="Arial" w:hAnsi="Arial" w:cs="Arial"/>
                <w:iCs/>
                <w:sz w:val="20"/>
                <w:szCs w:val="20"/>
              </w:rPr>
            </w:pPr>
            <w:r w:rsidRPr="00A02B4A">
              <w:rPr>
                <w:rFonts w:ascii="Arial" w:hAnsi="Arial" w:cs="Arial"/>
                <w:iCs/>
                <w:sz w:val="20"/>
                <w:szCs w:val="20"/>
              </w:rPr>
              <w:t>weinig afleidingen</w:t>
            </w:r>
          </w:p>
        </w:tc>
        <w:tc>
          <w:tcPr>
            <w:tcW w:w="926" w:type="dxa"/>
          </w:tcPr>
          <w:p w14:paraId="574BB189"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p w14:paraId="0DE6A70B"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p w14:paraId="64A31567"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p w14:paraId="5F790A66"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4190E02B"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p w14:paraId="6DF4A7C9" w14:textId="77777777" w:rsidR="00A02B4A" w:rsidRPr="00A02B4A" w:rsidRDefault="00A02B4A" w:rsidP="00773BB7">
            <w:pPr>
              <w:spacing w:beforeLines="40" w:before="96" w:afterLines="40" w:after="96" w:line="360" w:lineRule="auto"/>
              <w:rPr>
                <w:rStyle w:val="st1"/>
                <w:rFonts w:ascii="Segoe UI Symbol" w:hAnsi="Segoe UI Symbol" w:cs="Segoe UI Symbol"/>
                <w:color w:val="545454"/>
                <w:sz w:val="20"/>
                <w:szCs w:val="20"/>
              </w:rPr>
            </w:pPr>
          </w:p>
          <w:p w14:paraId="5DD5C5E0"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p w14:paraId="6D1505F4"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tc>
        <w:tc>
          <w:tcPr>
            <w:tcW w:w="3177" w:type="dxa"/>
          </w:tcPr>
          <w:p w14:paraId="5A924AD7"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D3A10D0" w14:textId="77777777" w:rsidTr="00773BB7">
        <w:tc>
          <w:tcPr>
            <w:tcW w:w="4299" w:type="dxa"/>
          </w:tcPr>
          <w:p w14:paraId="7EB6DB08"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staan opvallende call-</w:t>
            </w:r>
            <w:proofErr w:type="spellStart"/>
            <w:r w:rsidRPr="00A02B4A">
              <w:rPr>
                <w:rFonts w:ascii="Arial" w:hAnsi="Arial" w:cs="Arial"/>
                <w:sz w:val="20"/>
                <w:szCs w:val="20"/>
              </w:rPr>
              <w:t>to</w:t>
            </w:r>
            <w:proofErr w:type="spellEnd"/>
            <w:r w:rsidRPr="00A02B4A">
              <w:rPr>
                <w:rFonts w:ascii="Arial" w:hAnsi="Arial" w:cs="Arial"/>
                <w:sz w:val="20"/>
                <w:szCs w:val="20"/>
              </w:rPr>
              <w:t>-action buttons</w:t>
            </w:r>
          </w:p>
        </w:tc>
        <w:tc>
          <w:tcPr>
            <w:tcW w:w="926" w:type="dxa"/>
          </w:tcPr>
          <w:p w14:paraId="47FDB692"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6B51D1D5"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3CEBCD91"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1EAF136" w14:textId="77777777" w:rsidTr="00773BB7">
        <w:tc>
          <w:tcPr>
            <w:tcW w:w="4299" w:type="dxa"/>
          </w:tcPr>
          <w:p w14:paraId="77A3CCEE"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staat een zoekfunctie die duidelijke zoekresultaten geeft (rechts bovenin de hoek voor consistentie)</w:t>
            </w:r>
          </w:p>
        </w:tc>
        <w:tc>
          <w:tcPr>
            <w:tcW w:w="926" w:type="dxa"/>
          </w:tcPr>
          <w:p w14:paraId="61F9D0B4"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47C8682D"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tc>
        <w:tc>
          <w:tcPr>
            <w:tcW w:w="3177" w:type="dxa"/>
          </w:tcPr>
          <w:p w14:paraId="6E515791"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Geen goede zoekfunctie</w:t>
            </w:r>
          </w:p>
          <w:p w14:paraId="419951F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Geen goede zoekresultaten</w:t>
            </w:r>
          </w:p>
        </w:tc>
      </w:tr>
      <w:tr w:rsidR="00A02B4A" w:rsidRPr="00A02B4A" w14:paraId="5BA7818E" w14:textId="77777777" w:rsidTr="00773BB7">
        <w:tc>
          <w:tcPr>
            <w:tcW w:w="4299" w:type="dxa"/>
          </w:tcPr>
          <w:p w14:paraId="1D347518"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website laadt snel / de pagina’s laden snel</w:t>
            </w:r>
            <w:r w:rsidRPr="00A02B4A">
              <w:rPr>
                <w:rFonts w:ascii="Arial" w:hAnsi="Arial" w:cs="Arial"/>
                <w:sz w:val="20"/>
                <w:szCs w:val="20"/>
              </w:rPr>
              <w:br/>
            </w:r>
            <w:hyperlink r:id="rId25">
              <w:r w:rsidRPr="00A02B4A">
                <w:rPr>
                  <w:rFonts w:ascii="Arial" w:hAnsi="Arial" w:cs="Arial"/>
                  <w:color w:val="1155CC"/>
                  <w:sz w:val="20"/>
                  <w:szCs w:val="20"/>
                  <w:u w:val="single"/>
                </w:rPr>
                <w:t>https://developers.google.com/speed/pagespeed/insights/</w:t>
              </w:r>
            </w:hyperlink>
          </w:p>
        </w:tc>
        <w:tc>
          <w:tcPr>
            <w:tcW w:w="926" w:type="dxa"/>
          </w:tcPr>
          <w:p w14:paraId="007CD058"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4F518367"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052AF28B"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267B111" w14:textId="77777777" w:rsidTr="00773BB7">
        <w:tc>
          <w:tcPr>
            <w:tcW w:w="4299" w:type="dxa"/>
          </w:tcPr>
          <w:p w14:paraId="4422143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website is mobielvriendelijk - responsive lay-out</w:t>
            </w:r>
          </w:p>
        </w:tc>
        <w:tc>
          <w:tcPr>
            <w:tcW w:w="926" w:type="dxa"/>
          </w:tcPr>
          <w:p w14:paraId="6A6EE7A2"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3BB927A4"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493286BC"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6514DDD6" w14:textId="77777777" w:rsidTr="00773BB7">
        <w:tc>
          <w:tcPr>
            <w:tcW w:w="9303" w:type="dxa"/>
            <w:gridSpan w:val="4"/>
            <w:shd w:val="clear" w:color="auto" w:fill="F2F2F2" w:themeFill="background1" w:themeFillShade="F2"/>
          </w:tcPr>
          <w:p w14:paraId="4F0099B0"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u w:val="single"/>
              </w:rPr>
              <w:t>Typografie</w:t>
            </w:r>
          </w:p>
        </w:tc>
      </w:tr>
      <w:tr w:rsidR="00A02B4A" w:rsidRPr="00A02B4A" w14:paraId="0092E337" w14:textId="77777777" w:rsidTr="00773BB7">
        <w:tc>
          <w:tcPr>
            <w:tcW w:w="4299" w:type="dxa"/>
          </w:tcPr>
          <w:p w14:paraId="6C8F3FF8"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De tekst is geschreven in het lettertype </w:t>
            </w:r>
            <w:proofErr w:type="spellStart"/>
            <w:r w:rsidRPr="00A02B4A">
              <w:rPr>
                <w:rFonts w:ascii="Arial" w:hAnsi="Arial" w:cs="Arial"/>
                <w:sz w:val="20"/>
                <w:szCs w:val="20"/>
              </w:rPr>
              <w:t>Verdana</w:t>
            </w:r>
            <w:proofErr w:type="spellEnd"/>
            <w:r w:rsidRPr="00A02B4A">
              <w:rPr>
                <w:rFonts w:ascii="Arial" w:hAnsi="Arial" w:cs="Arial"/>
                <w:sz w:val="20"/>
                <w:szCs w:val="20"/>
              </w:rPr>
              <w:t xml:space="preserve">, </w:t>
            </w:r>
            <w:proofErr w:type="spellStart"/>
            <w:r w:rsidRPr="00A02B4A">
              <w:rPr>
                <w:rFonts w:ascii="Arial" w:hAnsi="Arial" w:cs="Arial"/>
                <w:sz w:val="20"/>
                <w:szCs w:val="20"/>
              </w:rPr>
              <w:t>Arial</w:t>
            </w:r>
            <w:proofErr w:type="spellEnd"/>
            <w:r w:rsidRPr="00A02B4A">
              <w:rPr>
                <w:rFonts w:ascii="Arial" w:hAnsi="Arial" w:cs="Arial"/>
                <w:sz w:val="20"/>
                <w:szCs w:val="20"/>
              </w:rPr>
              <w:t xml:space="preserve"> of </w:t>
            </w:r>
            <w:proofErr w:type="spellStart"/>
            <w:r w:rsidRPr="00A02B4A">
              <w:rPr>
                <w:rFonts w:ascii="Arial" w:hAnsi="Arial" w:cs="Arial"/>
                <w:sz w:val="20"/>
                <w:szCs w:val="20"/>
              </w:rPr>
              <w:t>Calibri</w:t>
            </w:r>
            <w:proofErr w:type="spellEnd"/>
            <w:r w:rsidRPr="00A02B4A">
              <w:rPr>
                <w:rFonts w:ascii="Arial" w:hAnsi="Arial" w:cs="Arial"/>
                <w:sz w:val="20"/>
                <w:szCs w:val="20"/>
              </w:rPr>
              <w:t xml:space="preserve"> </w:t>
            </w:r>
          </w:p>
        </w:tc>
        <w:tc>
          <w:tcPr>
            <w:tcW w:w="926" w:type="dxa"/>
          </w:tcPr>
          <w:p w14:paraId="4E95F625"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6A10B664"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1E320913"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Niet een hele belangrijk factor</w:t>
            </w:r>
          </w:p>
        </w:tc>
      </w:tr>
      <w:tr w:rsidR="00A02B4A" w:rsidRPr="00A02B4A" w14:paraId="164249D3" w14:textId="77777777" w:rsidTr="00773BB7">
        <w:tc>
          <w:tcPr>
            <w:tcW w:w="4299" w:type="dxa"/>
          </w:tcPr>
          <w:p w14:paraId="1E236922"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geschreven tekst is minimaal 16 pixels groot</w:t>
            </w:r>
          </w:p>
        </w:tc>
        <w:tc>
          <w:tcPr>
            <w:tcW w:w="926" w:type="dxa"/>
          </w:tcPr>
          <w:p w14:paraId="4F850103"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3C84B641"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4A50BBD2"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144ACDB5" w14:textId="77777777" w:rsidTr="00773BB7">
        <w:tc>
          <w:tcPr>
            <w:tcW w:w="4299" w:type="dxa"/>
          </w:tcPr>
          <w:p w14:paraId="0816D1A9"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lastRenderedPageBreak/>
              <w:t xml:space="preserve">De geschreven tekst bevat geen hoofdletters en uitroeptekens </w:t>
            </w:r>
          </w:p>
        </w:tc>
        <w:tc>
          <w:tcPr>
            <w:tcW w:w="926" w:type="dxa"/>
          </w:tcPr>
          <w:p w14:paraId="6E760819"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4121A0C4"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42215871"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678188F4" w14:textId="77777777" w:rsidTr="00773BB7">
        <w:tc>
          <w:tcPr>
            <w:tcW w:w="4299" w:type="dxa"/>
          </w:tcPr>
          <w:p w14:paraId="14C24663"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gemiddelde zinslengte is 10 tot 15 woorden (of 50 tot 75 tekens)</w:t>
            </w:r>
          </w:p>
        </w:tc>
        <w:tc>
          <w:tcPr>
            <w:tcW w:w="926" w:type="dxa"/>
          </w:tcPr>
          <w:p w14:paraId="7C130F31"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023AB2BB"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20E76104"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34EB8E1" w14:textId="77777777" w:rsidTr="00773BB7">
        <w:tc>
          <w:tcPr>
            <w:tcW w:w="4299" w:type="dxa"/>
          </w:tcPr>
          <w:p w14:paraId="6F6FF9D0"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regelafstand is 1,5 keer de lettergrootte</w:t>
            </w:r>
          </w:p>
        </w:tc>
        <w:tc>
          <w:tcPr>
            <w:tcW w:w="926" w:type="dxa"/>
          </w:tcPr>
          <w:p w14:paraId="35CFA676"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7A31C71E"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62B0CA53"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1B1F14F4" w14:textId="77777777" w:rsidTr="00773BB7">
        <w:tc>
          <w:tcPr>
            <w:tcW w:w="4299" w:type="dxa"/>
          </w:tcPr>
          <w:p w14:paraId="6E176AB3"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Een alinea is 4 à 5 regels hoog</w:t>
            </w:r>
          </w:p>
        </w:tc>
        <w:tc>
          <w:tcPr>
            <w:tcW w:w="926" w:type="dxa"/>
          </w:tcPr>
          <w:p w14:paraId="13654280"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2EB4EA83"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6D957E67"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6E2D213C" w14:textId="77777777" w:rsidTr="00773BB7">
        <w:tc>
          <w:tcPr>
            <w:tcW w:w="4299" w:type="dxa"/>
          </w:tcPr>
          <w:p w14:paraId="12739EE6"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Er is voldoende witruimte rondom woorden, zinnen en alinea’s gecreëerd</w:t>
            </w:r>
          </w:p>
        </w:tc>
        <w:tc>
          <w:tcPr>
            <w:tcW w:w="926" w:type="dxa"/>
          </w:tcPr>
          <w:p w14:paraId="78A39141"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36085131"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781F91E6"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7A877C34" w14:textId="77777777" w:rsidTr="00773BB7">
        <w:tc>
          <w:tcPr>
            <w:tcW w:w="4299" w:type="dxa"/>
          </w:tcPr>
          <w:p w14:paraId="5460DE3A"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tekstkleur heeft een groot contrast met de achtergrondkleur</w:t>
            </w:r>
          </w:p>
        </w:tc>
        <w:tc>
          <w:tcPr>
            <w:tcW w:w="926" w:type="dxa"/>
          </w:tcPr>
          <w:p w14:paraId="233A3269"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0AACA9BC"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1CF83EA2"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5177631E" w14:textId="77777777" w:rsidTr="00773BB7">
        <w:tc>
          <w:tcPr>
            <w:tcW w:w="4299" w:type="dxa"/>
          </w:tcPr>
          <w:p w14:paraId="3AB4CF4D"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kleuren die op de website worden gebruikt komen overeen met de associaties die de betreffende kleur heeft (zie tabel bijlage 1)</w:t>
            </w:r>
          </w:p>
        </w:tc>
        <w:tc>
          <w:tcPr>
            <w:tcW w:w="926" w:type="dxa"/>
          </w:tcPr>
          <w:p w14:paraId="458192EA"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16EE01F6"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43CE03DF"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7DAFBC6E" w14:textId="77777777" w:rsidTr="00773BB7">
        <w:tc>
          <w:tcPr>
            <w:tcW w:w="9303" w:type="dxa"/>
            <w:gridSpan w:val="4"/>
            <w:shd w:val="clear" w:color="auto" w:fill="F2F2F2" w:themeFill="background1" w:themeFillShade="F2"/>
          </w:tcPr>
          <w:p w14:paraId="6C225F52"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u w:val="single"/>
              </w:rPr>
              <w:t>Beeldmateriaal</w:t>
            </w:r>
          </w:p>
        </w:tc>
      </w:tr>
      <w:tr w:rsidR="00A02B4A" w:rsidRPr="00A02B4A" w14:paraId="2200A94D" w14:textId="77777777" w:rsidTr="00773BB7">
        <w:tc>
          <w:tcPr>
            <w:tcW w:w="4299" w:type="dxa"/>
          </w:tcPr>
          <w:p w14:paraId="59DCBAAD"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Er staan foto’s en afbeeldingen op de website</w:t>
            </w:r>
          </w:p>
          <w:p w14:paraId="03F25C4A" w14:textId="77777777" w:rsidR="00A02B4A" w:rsidRPr="00A02B4A" w:rsidRDefault="00A02B4A" w:rsidP="00773BB7">
            <w:pPr>
              <w:spacing w:beforeLines="40" w:before="96" w:afterLines="40" w:after="96" w:line="360" w:lineRule="auto"/>
              <w:rPr>
                <w:rFonts w:ascii="Arial" w:hAnsi="Arial" w:cs="Arial"/>
                <w:sz w:val="20"/>
                <w:szCs w:val="20"/>
              </w:rPr>
            </w:pPr>
          </w:p>
          <w:p w14:paraId="03CB2368"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Zo ja, de foto’s en afbeeldingen</w:t>
            </w:r>
          </w:p>
          <w:p w14:paraId="2319F9D1" w14:textId="77777777" w:rsidR="00A02B4A" w:rsidRPr="00A02B4A" w:rsidRDefault="00A02B4A" w:rsidP="00A02B4A">
            <w:pPr>
              <w:pStyle w:val="Lijstalinea"/>
              <w:numPr>
                <w:ilvl w:val="0"/>
                <w:numId w:val="9"/>
              </w:numPr>
              <w:spacing w:beforeLines="40" w:before="96" w:afterLines="40" w:after="96" w:line="360" w:lineRule="auto"/>
              <w:rPr>
                <w:rFonts w:ascii="Arial" w:hAnsi="Arial" w:cs="Arial"/>
                <w:sz w:val="20"/>
                <w:szCs w:val="20"/>
              </w:rPr>
            </w:pPr>
            <w:r w:rsidRPr="00A02B4A">
              <w:rPr>
                <w:rFonts w:ascii="Arial" w:hAnsi="Arial" w:cs="Arial"/>
                <w:sz w:val="20"/>
                <w:szCs w:val="20"/>
              </w:rPr>
              <w:t>trekken de aandacht</w:t>
            </w:r>
          </w:p>
          <w:p w14:paraId="369180C5" w14:textId="77777777" w:rsidR="00A02B4A" w:rsidRPr="00A02B4A" w:rsidRDefault="00A02B4A" w:rsidP="00A02B4A">
            <w:pPr>
              <w:pStyle w:val="Lijstalinea"/>
              <w:numPr>
                <w:ilvl w:val="0"/>
                <w:numId w:val="9"/>
              </w:numPr>
              <w:spacing w:beforeLines="40" w:before="96" w:afterLines="40" w:after="96" w:line="360" w:lineRule="auto"/>
              <w:rPr>
                <w:rFonts w:ascii="Arial" w:hAnsi="Arial" w:cs="Arial"/>
                <w:sz w:val="20"/>
                <w:szCs w:val="20"/>
              </w:rPr>
            </w:pPr>
            <w:r w:rsidRPr="00A02B4A">
              <w:rPr>
                <w:rFonts w:ascii="Arial" w:hAnsi="Arial" w:cs="Arial"/>
                <w:sz w:val="20"/>
                <w:szCs w:val="20"/>
              </w:rPr>
              <w:t>wekken emoties op - leiden tot een verlangen of wens</w:t>
            </w:r>
          </w:p>
          <w:p w14:paraId="0705E81A" w14:textId="77777777" w:rsidR="00A02B4A" w:rsidRPr="00A02B4A" w:rsidRDefault="00A02B4A" w:rsidP="00A02B4A">
            <w:pPr>
              <w:pStyle w:val="Lijstalinea"/>
              <w:numPr>
                <w:ilvl w:val="0"/>
                <w:numId w:val="9"/>
              </w:numPr>
              <w:spacing w:beforeLines="40" w:before="96" w:afterLines="40" w:after="96" w:line="360" w:lineRule="auto"/>
              <w:rPr>
                <w:rFonts w:ascii="Arial" w:hAnsi="Arial" w:cs="Arial"/>
                <w:sz w:val="20"/>
                <w:szCs w:val="20"/>
              </w:rPr>
            </w:pPr>
            <w:r w:rsidRPr="00A02B4A">
              <w:rPr>
                <w:rFonts w:ascii="Arial" w:hAnsi="Arial" w:cs="Arial"/>
                <w:sz w:val="20"/>
                <w:szCs w:val="20"/>
              </w:rPr>
              <w:t>visualiseren en concretiseren de geschreven tekst</w:t>
            </w:r>
          </w:p>
        </w:tc>
        <w:tc>
          <w:tcPr>
            <w:tcW w:w="926" w:type="dxa"/>
          </w:tcPr>
          <w:p w14:paraId="08A5DB74"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p w14:paraId="5DE0B8D8"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br/>
              <w:t>✓</w:t>
            </w:r>
          </w:p>
          <w:p w14:paraId="11203028"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1AE42169" w14:textId="77777777" w:rsidR="00A02B4A" w:rsidRPr="00A02B4A" w:rsidRDefault="00A02B4A" w:rsidP="00773BB7">
            <w:pPr>
              <w:spacing w:beforeLines="40" w:before="96" w:afterLines="40" w:after="96" w:line="360" w:lineRule="auto"/>
              <w:jc w:val="center"/>
              <w:rPr>
                <w:rFonts w:ascii="Arial" w:hAnsi="Arial" w:cs="Arial"/>
                <w:sz w:val="20"/>
                <w:szCs w:val="20"/>
              </w:rPr>
            </w:pPr>
          </w:p>
          <w:p w14:paraId="3CE2796F" w14:textId="77777777" w:rsidR="00A02B4A" w:rsidRPr="00A02B4A" w:rsidRDefault="00A02B4A" w:rsidP="00773BB7">
            <w:pPr>
              <w:spacing w:beforeLines="40" w:before="96" w:afterLines="40" w:after="96" w:line="360" w:lineRule="auto"/>
              <w:jc w:val="center"/>
              <w:rPr>
                <w:rFonts w:ascii="Arial" w:hAnsi="Arial" w:cs="Arial"/>
                <w:sz w:val="20"/>
                <w:szCs w:val="20"/>
              </w:rPr>
            </w:pPr>
          </w:p>
          <w:p w14:paraId="57596B51" w14:textId="77777777" w:rsidR="00A02B4A" w:rsidRPr="00A02B4A" w:rsidRDefault="00A02B4A" w:rsidP="00773BB7">
            <w:pPr>
              <w:spacing w:beforeLines="40" w:before="96" w:afterLines="40" w:after="96" w:line="360" w:lineRule="auto"/>
              <w:jc w:val="center"/>
              <w:rPr>
                <w:rFonts w:ascii="Arial" w:hAnsi="Arial" w:cs="Arial"/>
                <w:sz w:val="20"/>
                <w:szCs w:val="20"/>
              </w:rPr>
            </w:pPr>
          </w:p>
          <w:p w14:paraId="1C76F405" w14:textId="77777777" w:rsidR="00A02B4A" w:rsidRPr="00A02B4A" w:rsidRDefault="00A02B4A" w:rsidP="00773BB7">
            <w:pPr>
              <w:spacing w:beforeLines="40" w:before="96" w:afterLines="40" w:after="96" w:line="360" w:lineRule="auto"/>
              <w:jc w:val="center"/>
              <w:rPr>
                <w:rFonts w:ascii="Arial" w:hAnsi="Arial" w:cs="Arial"/>
                <w:sz w:val="20"/>
                <w:szCs w:val="20"/>
              </w:rPr>
            </w:pPr>
          </w:p>
          <w:p w14:paraId="1A7C2562" w14:textId="77777777" w:rsidR="00A02B4A" w:rsidRPr="00A02B4A" w:rsidRDefault="00A02B4A" w:rsidP="00773BB7">
            <w:pPr>
              <w:spacing w:beforeLines="40" w:before="96" w:afterLines="40" w:after="96" w:line="360" w:lineRule="auto"/>
              <w:jc w:val="center"/>
              <w:rPr>
                <w:rFonts w:ascii="Arial" w:hAnsi="Arial" w:cs="Arial"/>
                <w:sz w:val="20"/>
                <w:szCs w:val="20"/>
              </w:rPr>
            </w:pPr>
          </w:p>
          <w:p w14:paraId="27B2D19B"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121FF935"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foto’s moeten duidelijker en scherper</w:t>
            </w:r>
          </w:p>
          <w:p w14:paraId="6FA82E2F"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foto’s zijn niet actueel</w:t>
            </w:r>
          </w:p>
        </w:tc>
      </w:tr>
      <w:tr w:rsidR="00A02B4A" w:rsidRPr="00A02B4A" w14:paraId="520E3D0B" w14:textId="77777777" w:rsidTr="00773BB7">
        <w:tc>
          <w:tcPr>
            <w:tcW w:w="4299" w:type="dxa"/>
          </w:tcPr>
          <w:p w14:paraId="0E6BBBED"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Er staan verschillende video’s op de website (nieuwe en dynamische manier van kennisdelen over de organisatie en het aanbod van reizen)</w:t>
            </w:r>
          </w:p>
        </w:tc>
        <w:tc>
          <w:tcPr>
            <w:tcW w:w="926" w:type="dxa"/>
          </w:tcPr>
          <w:p w14:paraId="56153B7A"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0797A2FF"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5F54C4C9"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Wel video’s bij een reis van de locatie </w:t>
            </w:r>
          </w:p>
        </w:tc>
      </w:tr>
      <w:tr w:rsidR="00A02B4A" w:rsidRPr="00A02B4A" w14:paraId="2D3D8078" w14:textId="77777777" w:rsidTr="00773BB7">
        <w:tc>
          <w:tcPr>
            <w:tcW w:w="4299" w:type="dxa"/>
          </w:tcPr>
          <w:p w14:paraId="0748A9AA"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iCs/>
                <w:sz w:val="20"/>
                <w:szCs w:val="20"/>
              </w:rPr>
              <w:t>Het bedrijfslogo (herkenningspunt en teken van autoriteit) staat consistent en duidelijk zichtbaar op elke pagina</w:t>
            </w:r>
          </w:p>
        </w:tc>
        <w:tc>
          <w:tcPr>
            <w:tcW w:w="926" w:type="dxa"/>
          </w:tcPr>
          <w:p w14:paraId="09A189FF"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1537A7B3"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13292A03"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742BA6D7" w14:textId="77777777" w:rsidTr="00773BB7">
        <w:tc>
          <w:tcPr>
            <w:tcW w:w="9303" w:type="dxa"/>
            <w:gridSpan w:val="4"/>
            <w:shd w:val="clear" w:color="auto" w:fill="F2F2F2" w:themeFill="background1" w:themeFillShade="F2"/>
          </w:tcPr>
          <w:p w14:paraId="2B764B18" w14:textId="77777777" w:rsidR="00A02B4A" w:rsidRPr="00A02B4A" w:rsidRDefault="00A02B4A" w:rsidP="00773BB7">
            <w:pPr>
              <w:spacing w:beforeLines="40" w:before="96" w:afterLines="40" w:after="96" w:line="360" w:lineRule="auto"/>
              <w:rPr>
                <w:rFonts w:ascii="Arial" w:hAnsi="Arial" w:cs="Arial"/>
                <w:sz w:val="20"/>
                <w:szCs w:val="20"/>
                <w:u w:val="single"/>
              </w:rPr>
            </w:pPr>
            <w:r w:rsidRPr="00A02B4A">
              <w:rPr>
                <w:rFonts w:ascii="Arial" w:hAnsi="Arial" w:cs="Arial"/>
                <w:sz w:val="20"/>
                <w:szCs w:val="20"/>
                <w:u w:val="single"/>
              </w:rPr>
              <w:t>Overige factoren</w:t>
            </w:r>
          </w:p>
        </w:tc>
      </w:tr>
      <w:tr w:rsidR="00A02B4A" w:rsidRPr="00A02B4A" w14:paraId="5A3FC425" w14:textId="77777777" w:rsidTr="00773BB7">
        <w:tc>
          <w:tcPr>
            <w:tcW w:w="4299" w:type="dxa"/>
          </w:tcPr>
          <w:p w14:paraId="49AC7F1D"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reisinformatie is duidelijk, volledig en nodigt uit te boeken</w:t>
            </w:r>
          </w:p>
          <w:p w14:paraId="799562DC"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lastRenderedPageBreak/>
              <w:t>(locatie, accommodatie, vlucht, reissom, tennisleraren, programma)</w:t>
            </w:r>
          </w:p>
        </w:tc>
        <w:tc>
          <w:tcPr>
            <w:tcW w:w="926" w:type="dxa"/>
          </w:tcPr>
          <w:p w14:paraId="72FE7E44"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lastRenderedPageBreak/>
              <w:t>✓</w:t>
            </w:r>
          </w:p>
        </w:tc>
        <w:tc>
          <w:tcPr>
            <w:tcW w:w="901" w:type="dxa"/>
          </w:tcPr>
          <w:p w14:paraId="283EE9B8"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10990AC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Meer informatie over het programma toevoegen</w:t>
            </w:r>
          </w:p>
        </w:tc>
      </w:tr>
      <w:tr w:rsidR="00A02B4A" w:rsidRPr="00A02B4A" w14:paraId="1199E421" w14:textId="77777777" w:rsidTr="00773BB7">
        <w:tc>
          <w:tcPr>
            <w:tcW w:w="4299" w:type="dxa"/>
          </w:tcPr>
          <w:p w14:paraId="5B549455"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content  - tekstinhoud - is in de juiste taal van de webbezoekers geschreven</w:t>
            </w:r>
          </w:p>
        </w:tc>
        <w:tc>
          <w:tcPr>
            <w:tcW w:w="926" w:type="dxa"/>
          </w:tcPr>
          <w:p w14:paraId="56CB795D"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tc>
        <w:tc>
          <w:tcPr>
            <w:tcW w:w="901" w:type="dxa"/>
          </w:tcPr>
          <w:p w14:paraId="56FBC19F"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133FCCA0"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56DD3574" w14:textId="77777777" w:rsidTr="00773BB7">
        <w:tc>
          <w:tcPr>
            <w:tcW w:w="4299" w:type="dxa"/>
          </w:tcPr>
          <w:p w14:paraId="57D17CD6"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Webbezoekers kunnen zich gemakkelijk en snel voor de nieuwsbrief inschrijven</w:t>
            </w:r>
          </w:p>
        </w:tc>
        <w:tc>
          <w:tcPr>
            <w:tcW w:w="926" w:type="dxa"/>
          </w:tcPr>
          <w:p w14:paraId="1AAEF616"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45236363"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tc>
        <w:tc>
          <w:tcPr>
            <w:tcW w:w="3177" w:type="dxa"/>
          </w:tcPr>
          <w:p w14:paraId="79A8AC0C" w14:textId="77777777" w:rsidR="00A02B4A" w:rsidRPr="00A02B4A" w:rsidRDefault="00A02B4A" w:rsidP="00773BB7">
            <w:pPr>
              <w:tabs>
                <w:tab w:val="left" w:pos="996"/>
              </w:tabs>
              <w:spacing w:beforeLines="40" w:before="96" w:afterLines="40" w:after="96" w:line="360" w:lineRule="auto"/>
              <w:rPr>
                <w:rFonts w:ascii="Arial" w:hAnsi="Arial" w:cs="Arial"/>
                <w:sz w:val="20"/>
                <w:szCs w:val="20"/>
              </w:rPr>
            </w:pPr>
            <w:r w:rsidRPr="00A02B4A">
              <w:rPr>
                <w:rFonts w:ascii="Arial" w:hAnsi="Arial" w:cs="Arial"/>
                <w:sz w:val="20"/>
                <w:szCs w:val="20"/>
              </w:rPr>
              <w:tab/>
            </w:r>
          </w:p>
        </w:tc>
      </w:tr>
      <w:tr w:rsidR="00A02B4A" w:rsidRPr="00A02B4A" w14:paraId="6A1210F4" w14:textId="77777777" w:rsidTr="00773BB7">
        <w:tc>
          <w:tcPr>
            <w:tcW w:w="4299" w:type="dxa"/>
          </w:tcPr>
          <w:p w14:paraId="7F588EF5"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website overtuigt de klant van de waarde van het product (een tennisreis) dat wordt aangeboden</w:t>
            </w:r>
          </w:p>
        </w:tc>
        <w:tc>
          <w:tcPr>
            <w:tcW w:w="926" w:type="dxa"/>
          </w:tcPr>
          <w:p w14:paraId="03715BD2"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tc>
        <w:tc>
          <w:tcPr>
            <w:tcW w:w="901" w:type="dxa"/>
          </w:tcPr>
          <w:p w14:paraId="2EDC42DC"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tc>
        <w:tc>
          <w:tcPr>
            <w:tcW w:w="3177" w:type="dxa"/>
          </w:tcPr>
          <w:p w14:paraId="52FDB4E8" w14:textId="77777777" w:rsidR="00A02B4A" w:rsidRPr="00A02B4A" w:rsidRDefault="00A02B4A" w:rsidP="00773BB7">
            <w:pPr>
              <w:tabs>
                <w:tab w:val="left" w:pos="996"/>
              </w:tabs>
              <w:spacing w:beforeLines="40" w:before="96" w:afterLines="40" w:after="96" w:line="360" w:lineRule="auto"/>
              <w:rPr>
                <w:rFonts w:ascii="Arial" w:hAnsi="Arial" w:cs="Arial"/>
                <w:sz w:val="20"/>
                <w:szCs w:val="20"/>
              </w:rPr>
            </w:pPr>
            <w:r w:rsidRPr="00A02B4A">
              <w:rPr>
                <w:rFonts w:ascii="Arial" w:hAnsi="Arial" w:cs="Arial"/>
                <w:sz w:val="20"/>
                <w:szCs w:val="20"/>
              </w:rPr>
              <w:t>Komt niet op elke pagina terug, alleen op de homepagina</w:t>
            </w:r>
          </w:p>
        </w:tc>
      </w:tr>
      <w:tr w:rsidR="00A02B4A" w:rsidRPr="00A02B4A" w14:paraId="64200090" w14:textId="77777777" w:rsidTr="00773BB7">
        <w:tc>
          <w:tcPr>
            <w:tcW w:w="9303" w:type="dxa"/>
            <w:gridSpan w:val="4"/>
            <w:shd w:val="clear" w:color="auto" w:fill="BFBFBF" w:themeFill="background1" w:themeFillShade="BF"/>
          </w:tcPr>
          <w:p w14:paraId="52215754"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b/>
                <w:sz w:val="20"/>
                <w:szCs w:val="20"/>
              </w:rPr>
              <w:t>Vertrouwen</w:t>
            </w:r>
          </w:p>
        </w:tc>
      </w:tr>
      <w:tr w:rsidR="00A02B4A" w:rsidRPr="00A02B4A" w14:paraId="2AC8FDE4" w14:textId="77777777" w:rsidTr="00773BB7">
        <w:tc>
          <w:tcPr>
            <w:tcW w:w="4299" w:type="dxa"/>
          </w:tcPr>
          <w:p w14:paraId="3AC2865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Consistentie in de vormgeving van de website </w:t>
            </w:r>
          </w:p>
          <w:p w14:paraId="53A91611"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(geen gekke of afwijkende elementen in de navigatie of op de pagina)</w:t>
            </w:r>
          </w:p>
        </w:tc>
        <w:tc>
          <w:tcPr>
            <w:tcW w:w="926" w:type="dxa"/>
          </w:tcPr>
          <w:p w14:paraId="18C06F2F"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29760BDB"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tc>
        <w:tc>
          <w:tcPr>
            <w:tcW w:w="3177" w:type="dxa"/>
          </w:tcPr>
          <w:p w14:paraId="30B1A9B9"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12934B5" w14:textId="77777777" w:rsidTr="00773BB7">
        <w:tc>
          <w:tcPr>
            <w:tcW w:w="4299" w:type="dxa"/>
          </w:tcPr>
          <w:p w14:paraId="7BC0EBF1"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reisorganisatie is aangesloten bij de ANVR, SGR of het Calamiteitenfonds</w:t>
            </w:r>
          </w:p>
        </w:tc>
        <w:tc>
          <w:tcPr>
            <w:tcW w:w="926" w:type="dxa"/>
          </w:tcPr>
          <w:p w14:paraId="33286DC5"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3107E3BA"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16B82326"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44593729" w14:textId="77777777" w:rsidTr="00773BB7">
        <w:tc>
          <w:tcPr>
            <w:tcW w:w="4299" w:type="dxa"/>
          </w:tcPr>
          <w:p w14:paraId="14D7DDAC"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staan logo’s, keurmerken en/of certificaten van behaalde ‘prijzen’</w:t>
            </w:r>
          </w:p>
        </w:tc>
        <w:tc>
          <w:tcPr>
            <w:tcW w:w="926" w:type="dxa"/>
          </w:tcPr>
          <w:p w14:paraId="385FC1C3"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4C992B1C"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2B179FC6"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A7B945F" w14:textId="77777777" w:rsidTr="00773BB7">
        <w:tc>
          <w:tcPr>
            <w:tcW w:w="4299" w:type="dxa"/>
          </w:tcPr>
          <w:p w14:paraId="2DA5FDA2"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is een privacy beleid beschreven</w:t>
            </w:r>
          </w:p>
        </w:tc>
        <w:tc>
          <w:tcPr>
            <w:tcW w:w="926" w:type="dxa"/>
          </w:tcPr>
          <w:p w14:paraId="53FFEC3E"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1C16EFCD"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36FA46D1"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312A6E32" w14:textId="77777777" w:rsidTr="00773BB7">
        <w:tc>
          <w:tcPr>
            <w:tcW w:w="4299" w:type="dxa"/>
          </w:tcPr>
          <w:p w14:paraId="31F7CF30"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elke pagina staat het telefoonnummer van de organisatie</w:t>
            </w:r>
          </w:p>
        </w:tc>
        <w:tc>
          <w:tcPr>
            <w:tcW w:w="926" w:type="dxa"/>
          </w:tcPr>
          <w:p w14:paraId="0AD433A4"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09CDCDD5"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375E2126"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0E3C3FA9" w14:textId="77777777" w:rsidTr="00773BB7">
        <w:tc>
          <w:tcPr>
            <w:tcW w:w="4299" w:type="dxa"/>
          </w:tcPr>
          <w:p w14:paraId="43D24144"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is een pagina “contact” met daarop een fysiek adres van de organisatie</w:t>
            </w:r>
          </w:p>
        </w:tc>
        <w:tc>
          <w:tcPr>
            <w:tcW w:w="926" w:type="dxa"/>
          </w:tcPr>
          <w:p w14:paraId="741EA405"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5687373F"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1C5F473A"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6908FA7F" w14:textId="77777777" w:rsidTr="00773BB7">
        <w:tc>
          <w:tcPr>
            <w:tcW w:w="4299" w:type="dxa"/>
          </w:tcPr>
          <w:p w14:paraId="3862E3BA"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Webbezoekers kunnen gebruik maken van een Live Chat of </w:t>
            </w:r>
            <w:proofErr w:type="spellStart"/>
            <w:r w:rsidRPr="00A02B4A">
              <w:rPr>
                <w:rFonts w:ascii="Arial" w:hAnsi="Arial" w:cs="Arial"/>
                <w:sz w:val="20"/>
                <w:szCs w:val="20"/>
              </w:rPr>
              <w:t>Whatsapp</w:t>
            </w:r>
            <w:proofErr w:type="spellEnd"/>
          </w:p>
        </w:tc>
        <w:tc>
          <w:tcPr>
            <w:tcW w:w="926" w:type="dxa"/>
          </w:tcPr>
          <w:p w14:paraId="44C72C4A" w14:textId="77777777" w:rsidR="00A02B4A" w:rsidRPr="00A02B4A" w:rsidRDefault="00A02B4A" w:rsidP="00773BB7">
            <w:pPr>
              <w:spacing w:beforeLines="40" w:before="96" w:afterLines="40" w:after="96" w:line="360" w:lineRule="auto"/>
              <w:jc w:val="center"/>
              <w:rPr>
                <w:rStyle w:val="st1"/>
                <w:rFonts w:ascii="Segoe UI Symbol" w:hAnsi="Segoe UI Symbol" w:cs="Segoe UI Symbol"/>
                <w:color w:val="545454"/>
                <w:sz w:val="20"/>
                <w:szCs w:val="20"/>
              </w:rPr>
            </w:pPr>
          </w:p>
        </w:tc>
        <w:tc>
          <w:tcPr>
            <w:tcW w:w="901" w:type="dxa"/>
          </w:tcPr>
          <w:p w14:paraId="27FAE4EE"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5F2D5454"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0FB46F95" w14:textId="77777777" w:rsidTr="00773BB7">
        <w:tc>
          <w:tcPr>
            <w:tcW w:w="4299" w:type="dxa"/>
          </w:tcPr>
          <w:p w14:paraId="187ECE21"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De website heeft een pagina “over ons” (waarop medewerkers en tennisleraren met foto en verhaal staan beschreven) </w:t>
            </w:r>
          </w:p>
        </w:tc>
        <w:tc>
          <w:tcPr>
            <w:tcW w:w="926" w:type="dxa"/>
          </w:tcPr>
          <w:p w14:paraId="53B6825B"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1BB3CA02"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5B59663F"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22BC67AB" w14:textId="77777777" w:rsidTr="00773BB7">
        <w:tc>
          <w:tcPr>
            <w:tcW w:w="4299" w:type="dxa"/>
          </w:tcPr>
          <w:p w14:paraId="182961CD"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Er is gebruik gemaakt om ‘experts’ (bijvoorbeeld tennisleraren van een tennisreis) aan het woord te laten </w:t>
            </w:r>
          </w:p>
        </w:tc>
        <w:tc>
          <w:tcPr>
            <w:tcW w:w="926" w:type="dxa"/>
          </w:tcPr>
          <w:p w14:paraId="0699B192"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513DD513"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4C242C18"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567147FF" w14:textId="77777777" w:rsidTr="00773BB7">
        <w:tc>
          <w:tcPr>
            <w:tcW w:w="4299" w:type="dxa"/>
          </w:tcPr>
          <w:p w14:paraId="30E1C185"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lastRenderedPageBreak/>
              <w:t>Op de website staan reviews en beoordelingen van eerdere deelnemers</w:t>
            </w:r>
          </w:p>
        </w:tc>
        <w:tc>
          <w:tcPr>
            <w:tcW w:w="926" w:type="dxa"/>
          </w:tcPr>
          <w:p w14:paraId="5FC9E035"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5EAB49BD"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6C38B47E"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Er staan weinig reviews en veel reviews zijn achterhaald</w:t>
            </w:r>
          </w:p>
        </w:tc>
      </w:tr>
      <w:tr w:rsidR="00A02B4A" w:rsidRPr="00A02B4A" w14:paraId="449CC7A5" w14:textId="77777777" w:rsidTr="00773BB7">
        <w:tc>
          <w:tcPr>
            <w:tcW w:w="4299" w:type="dxa"/>
          </w:tcPr>
          <w:p w14:paraId="52E3F626"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Op de website staan cijfers van hotels of reizen </w:t>
            </w:r>
          </w:p>
          <w:p w14:paraId="0E66FAF5"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w:t>
            </w:r>
            <w:r w:rsidRPr="00A02B4A">
              <w:rPr>
                <w:rFonts w:ascii="Arial" w:hAnsi="Arial" w:cs="Arial"/>
                <w:iCs/>
                <w:sz w:val="20"/>
                <w:szCs w:val="20"/>
              </w:rPr>
              <w:t>het hotel is beoordeeld met een 8.3 of dit jaar al meer dan 100 tennisreizen geboekt)</w:t>
            </w:r>
          </w:p>
        </w:tc>
        <w:tc>
          <w:tcPr>
            <w:tcW w:w="926" w:type="dxa"/>
          </w:tcPr>
          <w:p w14:paraId="1FB632BE"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2BC55D2B"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4D9412A9"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00EE0EF0" w14:textId="77777777" w:rsidTr="00773BB7">
        <w:tc>
          <w:tcPr>
            <w:tcW w:w="4299" w:type="dxa"/>
          </w:tcPr>
          <w:p w14:paraId="4DA3CE25"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Er wordt gebruik gemaakt van de bekende lijstjes </w:t>
            </w:r>
          </w:p>
          <w:p w14:paraId="20284D0A"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(Een top 5 van de best geboekte reizen)</w:t>
            </w:r>
          </w:p>
        </w:tc>
        <w:tc>
          <w:tcPr>
            <w:tcW w:w="926" w:type="dxa"/>
          </w:tcPr>
          <w:p w14:paraId="45204C2E"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0317487F"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2F44E410"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5C81E30E" w14:textId="77777777" w:rsidTr="00773BB7">
        <w:tc>
          <w:tcPr>
            <w:tcW w:w="4299" w:type="dxa"/>
          </w:tcPr>
          <w:p w14:paraId="47BFBE7D"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 xml:space="preserve">De </w:t>
            </w:r>
            <w:proofErr w:type="spellStart"/>
            <w:r w:rsidRPr="00A02B4A">
              <w:rPr>
                <w:rFonts w:ascii="Arial" w:hAnsi="Arial" w:cs="Arial"/>
                <w:sz w:val="20"/>
                <w:szCs w:val="20"/>
              </w:rPr>
              <w:t>Social</w:t>
            </w:r>
            <w:proofErr w:type="spellEnd"/>
            <w:r w:rsidRPr="00A02B4A">
              <w:rPr>
                <w:rFonts w:ascii="Arial" w:hAnsi="Arial" w:cs="Arial"/>
                <w:sz w:val="20"/>
                <w:szCs w:val="20"/>
              </w:rPr>
              <w:t xml:space="preserve"> Media buttons staan op de website (onderaan de pagina)</w:t>
            </w:r>
          </w:p>
        </w:tc>
        <w:tc>
          <w:tcPr>
            <w:tcW w:w="926" w:type="dxa"/>
          </w:tcPr>
          <w:p w14:paraId="21FBAF2F"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4F7C60FC"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71A18540" w14:textId="77777777" w:rsidR="00A02B4A" w:rsidRPr="00A02B4A" w:rsidRDefault="00A02B4A" w:rsidP="00773BB7">
            <w:pPr>
              <w:spacing w:beforeLines="40" w:before="96" w:afterLines="40" w:after="96" w:line="360" w:lineRule="auto"/>
              <w:rPr>
                <w:rFonts w:ascii="Arial" w:hAnsi="Arial" w:cs="Arial"/>
                <w:sz w:val="20"/>
                <w:szCs w:val="20"/>
              </w:rPr>
            </w:pPr>
            <w:proofErr w:type="spellStart"/>
            <w:r w:rsidRPr="00A02B4A">
              <w:rPr>
                <w:rFonts w:ascii="Arial" w:hAnsi="Arial" w:cs="Arial"/>
                <w:sz w:val="20"/>
                <w:szCs w:val="20"/>
              </w:rPr>
              <w:t>Social</w:t>
            </w:r>
            <w:proofErr w:type="spellEnd"/>
            <w:r w:rsidRPr="00A02B4A">
              <w:rPr>
                <w:rFonts w:ascii="Arial" w:hAnsi="Arial" w:cs="Arial"/>
                <w:sz w:val="20"/>
                <w:szCs w:val="20"/>
              </w:rPr>
              <w:t xml:space="preserve"> Media buttons zijn aanwezig, maar staan bovenaan de pagina</w:t>
            </w:r>
          </w:p>
        </w:tc>
      </w:tr>
      <w:tr w:rsidR="00A02B4A" w:rsidRPr="00A02B4A" w14:paraId="0F32CBB3" w14:textId="77777777" w:rsidTr="00773BB7">
        <w:tc>
          <w:tcPr>
            <w:tcW w:w="9303" w:type="dxa"/>
            <w:gridSpan w:val="4"/>
            <w:shd w:val="clear" w:color="auto" w:fill="BFBFBF" w:themeFill="background1" w:themeFillShade="BF"/>
          </w:tcPr>
          <w:p w14:paraId="7DF08532"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b/>
                <w:sz w:val="20"/>
                <w:szCs w:val="20"/>
              </w:rPr>
              <w:t>Angst voor verlies</w:t>
            </w:r>
          </w:p>
        </w:tc>
      </w:tr>
      <w:tr w:rsidR="00A02B4A" w:rsidRPr="00A02B4A" w14:paraId="759AC78D" w14:textId="77777777" w:rsidTr="00773BB7">
        <w:tc>
          <w:tcPr>
            <w:tcW w:w="4299" w:type="dxa"/>
          </w:tcPr>
          <w:p w14:paraId="2ABD414F"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De tekst op de website is in verliestaal i.p.v. winsttaal geschreven, bijvoorbeeld:</w:t>
            </w:r>
          </w:p>
          <w:p w14:paraId="397F3EC7" w14:textId="77777777" w:rsidR="00A02B4A" w:rsidRPr="00A02B4A" w:rsidRDefault="00A02B4A" w:rsidP="00A02B4A">
            <w:pPr>
              <w:pStyle w:val="Lijstalinea"/>
              <w:numPr>
                <w:ilvl w:val="0"/>
                <w:numId w:val="9"/>
              </w:numPr>
              <w:spacing w:beforeLines="40" w:before="96" w:afterLines="40" w:after="96" w:line="360" w:lineRule="auto"/>
              <w:ind w:left="318" w:hanging="283"/>
              <w:rPr>
                <w:rFonts w:ascii="Arial" w:hAnsi="Arial" w:cs="Arial"/>
                <w:sz w:val="20"/>
                <w:szCs w:val="20"/>
              </w:rPr>
            </w:pPr>
            <w:r w:rsidRPr="00A02B4A">
              <w:rPr>
                <w:rFonts w:ascii="Arial" w:hAnsi="Arial" w:cs="Arial"/>
                <w:sz w:val="20"/>
                <w:szCs w:val="20"/>
              </w:rPr>
              <w:t>bij de inschrijving voor de nieuwsbrief</w:t>
            </w:r>
          </w:p>
          <w:p w14:paraId="61983248" w14:textId="77777777" w:rsidR="00A02B4A" w:rsidRPr="00A02B4A" w:rsidRDefault="00A02B4A" w:rsidP="00A02B4A">
            <w:pPr>
              <w:pStyle w:val="Lijstalinea"/>
              <w:numPr>
                <w:ilvl w:val="0"/>
                <w:numId w:val="9"/>
              </w:numPr>
              <w:spacing w:beforeLines="40" w:before="96" w:afterLines="40" w:after="96" w:line="360" w:lineRule="auto"/>
              <w:ind w:left="318" w:hanging="283"/>
              <w:rPr>
                <w:rFonts w:ascii="Arial" w:hAnsi="Arial" w:cs="Arial"/>
                <w:sz w:val="20"/>
                <w:szCs w:val="20"/>
              </w:rPr>
            </w:pPr>
            <w:r w:rsidRPr="00A02B4A">
              <w:rPr>
                <w:rFonts w:ascii="Arial" w:hAnsi="Arial" w:cs="Arial"/>
                <w:sz w:val="20"/>
                <w:szCs w:val="20"/>
              </w:rPr>
              <w:t>‘actie / korting loopt tot 30 juni’</w:t>
            </w:r>
          </w:p>
          <w:p w14:paraId="26CDD3C4" w14:textId="77777777" w:rsidR="00A02B4A" w:rsidRPr="00A02B4A" w:rsidRDefault="00A02B4A" w:rsidP="00A02B4A">
            <w:pPr>
              <w:pStyle w:val="Lijstalinea"/>
              <w:numPr>
                <w:ilvl w:val="0"/>
                <w:numId w:val="9"/>
              </w:numPr>
              <w:spacing w:beforeLines="40" w:before="96" w:afterLines="40" w:after="96" w:line="360" w:lineRule="auto"/>
              <w:ind w:left="318" w:hanging="283"/>
              <w:rPr>
                <w:rFonts w:ascii="Arial" w:hAnsi="Arial" w:cs="Arial"/>
                <w:sz w:val="20"/>
                <w:szCs w:val="20"/>
              </w:rPr>
            </w:pPr>
            <w:r w:rsidRPr="00A02B4A">
              <w:rPr>
                <w:rFonts w:ascii="Arial" w:hAnsi="Arial" w:cs="Arial"/>
                <w:sz w:val="20"/>
                <w:szCs w:val="20"/>
              </w:rPr>
              <w:t xml:space="preserve">‘reis van de maand, met 5% korting’ </w:t>
            </w:r>
          </w:p>
        </w:tc>
        <w:tc>
          <w:tcPr>
            <w:tcW w:w="926" w:type="dxa"/>
          </w:tcPr>
          <w:p w14:paraId="4141D75A"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15EF66AC" w14:textId="77777777" w:rsidR="00A02B4A" w:rsidRPr="00A02B4A" w:rsidRDefault="00A02B4A" w:rsidP="00773BB7">
            <w:pPr>
              <w:spacing w:beforeLines="40" w:before="96" w:afterLines="40" w:after="96"/>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p w14:paraId="1C429932" w14:textId="77777777" w:rsidR="00A02B4A" w:rsidRPr="00A02B4A" w:rsidRDefault="00A02B4A" w:rsidP="00773BB7">
            <w:pPr>
              <w:spacing w:beforeLines="40" w:before="96" w:afterLines="40" w:after="96"/>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br/>
              <w:t>✓</w:t>
            </w:r>
          </w:p>
          <w:p w14:paraId="41FBDC4B" w14:textId="77777777" w:rsidR="00A02B4A" w:rsidRPr="00A02B4A" w:rsidRDefault="00A02B4A" w:rsidP="00773BB7">
            <w:pPr>
              <w:spacing w:beforeLines="40" w:before="96" w:afterLines="40" w:after="96"/>
              <w:jc w:val="center"/>
              <w:rPr>
                <w:rStyle w:val="st1"/>
                <w:rFonts w:ascii="Segoe UI Symbol" w:hAnsi="Segoe UI Symbol" w:cs="Segoe UI Symbol"/>
                <w:color w:val="545454"/>
                <w:sz w:val="20"/>
                <w:szCs w:val="20"/>
              </w:rPr>
            </w:pPr>
            <w:r w:rsidRPr="00A02B4A">
              <w:rPr>
                <w:rStyle w:val="st1"/>
                <w:rFonts w:ascii="Segoe UI Symbol" w:hAnsi="Segoe UI Symbol" w:cs="Segoe UI Symbol"/>
                <w:color w:val="545454"/>
                <w:sz w:val="20"/>
                <w:szCs w:val="20"/>
              </w:rPr>
              <w:t>✓</w:t>
            </w:r>
          </w:p>
          <w:p w14:paraId="763F0DDF" w14:textId="77777777" w:rsidR="00A02B4A" w:rsidRPr="00A02B4A" w:rsidRDefault="00A02B4A" w:rsidP="00773BB7">
            <w:pPr>
              <w:spacing w:beforeLines="40" w:before="96" w:afterLines="40" w:after="96"/>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6C04220A" w14:textId="77777777" w:rsidR="00A02B4A" w:rsidRPr="00A02B4A" w:rsidRDefault="00A02B4A" w:rsidP="00773BB7">
            <w:pPr>
              <w:spacing w:beforeLines="40" w:before="96" w:afterLines="40" w:after="96" w:line="360" w:lineRule="auto"/>
              <w:rPr>
                <w:rFonts w:ascii="Arial" w:hAnsi="Arial" w:cs="Arial"/>
                <w:sz w:val="20"/>
                <w:szCs w:val="20"/>
              </w:rPr>
            </w:pPr>
          </w:p>
        </w:tc>
      </w:tr>
      <w:tr w:rsidR="00A02B4A" w:rsidRPr="00A02B4A" w14:paraId="639A2A98" w14:textId="77777777" w:rsidTr="00773BB7">
        <w:tc>
          <w:tcPr>
            <w:tcW w:w="4299" w:type="dxa"/>
          </w:tcPr>
          <w:p w14:paraId="4DE6580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Bij de betreffende reis staat hoeveel plekken nog beschikbaar zijn</w:t>
            </w:r>
          </w:p>
        </w:tc>
        <w:tc>
          <w:tcPr>
            <w:tcW w:w="926" w:type="dxa"/>
          </w:tcPr>
          <w:p w14:paraId="18CC8686"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79518510"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476AB478"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Af en toe - als de reis bijna is volgeboekt</w:t>
            </w:r>
          </w:p>
        </w:tc>
      </w:tr>
      <w:tr w:rsidR="00A02B4A" w:rsidRPr="00A02B4A" w14:paraId="0EAAE54B" w14:textId="77777777" w:rsidTr="00773BB7">
        <w:tc>
          <w:tcPr>
            <w:tcW w:w="4299" w:type="dxa"/>
          </w:tcPr>
          <w:p w14:paraId="2C61029B"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staat een kopje ‘veel gestelde vragen’ (op een duidelijke plek)</w:t>
            </w:r>
          </w:p>
        </w:tc>
        <w:tc>
          <w:tcPr>
            <w:tcW w:w="926" w:type="dxa"/>
          </w:tcPr>
          <w:p w14:paraId="20ADB1AD"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901" w:type="dxa"/>
          </w:tcPr>
          <w:p w14:paraId="42860A9F"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3177" w:type="dxa"/>
          </w:tcPr>
          <w:p w14:paraId="2B524842"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Kopje ‘vragen’ op de website - niet ‘veel gestelde vragen’</w:t>
            </w:r>
          </w:p>
        </w:tc>
      </w:tr>
      <w:tr w:rsidR="00A02B4A" w:rsidRPr="00A02B4A" w14:paraId="09410894" w14:textId="77777777" w:rsidTr="00773BB7">
        <w:tc>
          <w:tcPr>
            <w:tcW w:w="4299" w:type="dxa"/>
          </w:tcPr>
          <w:p w14:paraId="4D2B3581"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Op de website staat informatie over het annuleren van een reis</w:t>
            </w:r>
          </w:p>
          <w:p w14:paraId="0DB065BE"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(neemt eventuele twijfels weg)</w:t>
            </w:r>
          </w:p>
        </w:tc>
        <w:tc>
          <w:tcPr>
            <w:tcW w:w="926" w:type="dxa"/>
          </w:tcPr>
          <w:p w14:paraId="433BCF43"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688B21BE"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3C9A5F26"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Staat niet duidelijk vermeld</w:t>
            </w:r>
          </w:p>
        </w:tc>
      </w:tr>
      <w:tr w:rsidR="00A02B4A" w:rsidRPr="00A02B4A" w14:paraId="26228457" w14:textId="77777777" w:rsidTr="00773BB7">
        <w:tc>
          <w:tcPr>
            <w:tcW w:w="4299" w:type="dxa"/>
          </w:tcPr>
          <w:p w14:paraId="1EF2CC17" w14:textId="77777777" w:rsidR="00A02B4A" w:rsidRPr="00A02B4A" w:rsidRDefault="00A02B4A" w:rsidP="00773BB7">
            <w:pPr>
              <w:spacing w:beforeLines="40" w:before="96" w:afterLines="40" w:after="96" w:line="360" w:lineRule="auto"/>
              <w:rPr>
                <w:rFonts w:ascii="Arial" w:hAnsi="Arial" w:cs="Arial"/>
                <w:sz w:val="20"/>
                <w:szCs w:val="20"/>
              </w:rPr>
            </w:pPr>
            <w:r w:rsidRPr="00A02B4A">
              <w:rPr>
                <w:rFonts w:ascii="Arial" w:hAnsi="Arial" w:cs="Arial"/>
                <w:sz w:val="20"/>
                <w:szCs w:val="20"/>
              </w:rPr>
              <w:t>Het is mogelijk een optie te nemen op een tennisreis of te annuleren</w:t>
            </w:r>
          </w:p>
        </w:tc>
        <w:tc>
          <w:tcPr>
            <w:tcW w:w="926" w:type="dxa"/>
          </w:tcPr>
          <w:p w14:paraId="638C5C47" w14:textId="77777777" w:rsidR="00A02B4A" w:rsidRPr="00A02B4A" w:rsidRDefault="00A02B4A" w:rsidP="00773BB7">
            <w:pPr>
              <w:spacing w:beforeLines="40" w:before="96" w:afterLines="40" w:after="96" w:line="360" w:lineRule="auto"/>
              <w:jc w:val="center"/>
              <w:rPr>
                <w:rFonts w:ascii="Arial" w:hAnsi="Arial" w:cs="Arial"/>
                <w:sz w:val="20"/>
                <w:szCs w:val="20"/>
              </w:rPr>
            </w:pPr>
          </w:p>
        </w:tc>
        <w:tc>
          <w:tcPr>
            <w:tcW w:w="901" w:type="dxa"/>
          </w:tcPr>
          <w:p w14:paraId="1ABD0C67" w14:textId="77777777" w:rsidR="00A02B4A" w:rsidRPr="00A02B4A" w:rsidRDefault="00A02B4A" w:rsidP="00773BB7">
            <w:pPr>
              <w:spacing w:beforeLines="40" w:before="96" w:afterLines="40" w:after="96" w:line="360" w:lineRule="auto"/>
              <w:jc w:val="center"/>
              <w:rPr>
                <w:rFonts w:ascii="Arial" w:hAnsi="Arial" w:cs="Arial"/>
                <w:sz w:val="20"/>
                <w:szCs w:val="20"/>
              </w:rPr>
            </w:pPr>
            <w:r w:rsidRPr="00A02B4A">
              <w:rPr>
                <w:rStyle w:val="st1"/>
                <w:rFonts w:ascii="Segoe UI Symbol" w:hAnsi="Segoe UI Symbol" w:cs="Segoe UI Symbol"/>
                <w:color w:val="545454"/>
                <w:sz w:val="20"/>
                <w:szCs w:val="20"/>
              </w:rPr>
              <w:t>✓</w:t>
            </w:r>
          </w:p>
        </w:tc>
        <w:tc>
          <w:tcPr>
            <w:tcW w:w="3177" w:type="dxa"/>
          </w:tcPr>
          <w:p w14:paraId="61918184" w14:textId="77777777" w:rsidR="00A02B4A" w:rsidRPr="00A02B4A" w:rsidRDefault="00A02B4A" w:rsidP="00773BB7">
            <w:pPr>
              <w:spacing w:beforeLines="40" w:before="96" w:afterLines="40" w:after="96" w:line="360" w:lineRule="auto"/>
              <w:rPr>
                <w:rFonts w:ascii="Arial" w:hAnsi="Arial" w:cs="Arial"/>
                <w:sz w:val="20"/>
                <w:szCs w:val="20"/>
              </w:rPr>
            </w:pPr>
          </w:p>
        </w:tc>
      </w:tr>
    </w:tbl>
    <w:p w14:paraId="153BB9DA" w14:textId="77777777" w:rsidR="00A02B4A" w:rsidRPr="00A02B4A" w:rsidRDefault="00A02B4A" w:rsidP="00A02B4A">
      <w:pPr>
        <w:spacing w:after="160" w:line="259" w:lineRule="auto"/>
        <w:rPr>
          <w:rFonts w:ascii="Arial" w:hAnsi="Arial" w:cs="Arial"/>
          <w:b/>
          <w:sz w:val="20"/>
          <w:szCs w:val="20"/>
        </w:rPr>
      </w:pPr>
    </w:p>
    <w:p w14:paraId="2F55952C" w14:textId="77777777" w:rsidR="00A02B4A" w:rsidRPr="00191DCF" w:rsidRDefault="00A02B4A" w:rsidP="00A02B4A">
      <w:pPr>
        <w:spacing w:after="160" w:line="259" w:lineRule="auto"/>
        <w:rPr>
          <w:rFonts w:ascii="Arial" w:eastAsiaTheme="majorEastAsia" w:hAnsi="Arial" w:cs="Arial"/>
          <w:i/>
          <w:color w:val="365F91" w:themeColor="accent1" w:themeShade="BF"/>
        </w:rPr>
      </w:pPr>
      <w:bookmarkStart w:id="105" w:name="_Toc482979171"/>
      <w:r w:rsidRPr="00A02B4A">
        <w:rPr>
          <w:rFonts w:ascii="Arial" w:hAnsi="Arial" w:cs="Arial"/>
          <w:sz w:val="20"/>
          <w:szCs w:val="20"/>
        </w:rPr>
        <w:t>Op de volgende pagina worden de bovenstaande punten toegelicht.</w:t>
      </w:r>
      <w:r w:rsidRPr="00A02B4A">
        <w:rPr>
          <w:rFonts w:ascii="Arial" w:hAnsi="Arial" w:cs="Arial"/>
          <w:i/>
          <w:sz w:val="20"/>
          <w:szCs w:val="20"/>
        </w:rPr>
        <w:br w:type="page"/>
      </w:r>
      <w:bookmarkStart w:id="106" w:name="_Hlk483633791"/>
      <w:bookmarkEnd w:id="105"/>
    </w:p>
    <w:p w14:paraId="01487C93" w14:textId="0352F225" w:rsidR="00A02B4A" w:rsidRPr="00A02B4A" w:rsidRDefault="00A02B4A" w:rsidP="00A02B4A">
      <w:pPr>
        <w:pStyle w:val="Kop3"/>
        <w:spacing w:before="0" w:line="360" w:lineRule="auto"/>
        <w:rPr>
          <w:rFonts w:ascii="Arial" w:hAnsi="Arial" w:cs="Arial"/>
          <w:b/>
          <w:color w:val="auto"/>
          <w:sz w:val="22"/>
          <w:szCs w:val="20"/>
          <w:lang w:bidi="bn-IN"/>
        </w:rPr>
      </w:pPr>
      <w:bookmarkStart w:id="107" w:name="_Toc482979172"/>
      <w:bookmarkStart w:id="108" w:name="_Toc484156431"/>
      <w:bookmarkStart w:id="109" w:name="_Toc484727295"/>
      <w:bookmarkStart w:id="110" w:name="_Toc484778147"/>
      <w:bookmarkStart w:id="111" w:name="_Toc484788715"/>
      <w:r w:rsidRPr="00A02B4A">
        <w:rPr>
          <w:rFonts w:ascii="Arial" w:hAnsi="Arial" w:cs="Arial"/>
          <w:b/>
          <w:color w:val="auto"/>
          <w:sz w:val="22"/>
          <w:szCs w:val="20"/>
          <w:lang w:bidi="bn-IN"/>
        </w:rPr>
        <w:lastRenderedPageBreak/>
        <w:t>1.1 Vormgeving</w:t>
      </w:r>
      <w:bookmarkEnd w:id="107"/>
      <w:bookmarkEnd w:id="108"/>
      <w:bookmarkEnd w:id="109"/>
      <w:bookmarkEnd w:id="110"/>
      <w:bookmarkEnd w:id="111"/>
    </w:p>
    <w:p w14:paraId="54DFC0BC" w14:textId="77777777" w:rsidR="00A02B4A" w:rsidRPr="00A02B4A" w:rsidRDefault="00A02B4A" w:rsidP="00A02B4A">
      <w:pPr>
        <w:spacing w:after="0" w:line="360" w:lineRule="auto"/>
        <w:jc w:val="both"/>
        <w:rPr>
          <w:rFonts w:ascii="Arial" w:hAnsi="Arial" w:cs="Arial"/>
          <w:i/>
          <w:sz w:val="20"/>
          <w:szCs w:val="20"/>
        </w:rPr>
      </w:pPr>
    </w:p>
    <w:p w14:paraId="26F1C205" w14:textId="1197ED31" w:rsidR="00A02B4A" w:rsidRPr="00A02B4A" w:rsidRDefault="00A02B4A" w:rsidP="00A02B4A">
      <w:pPr>
        <w:pStyle w:val="Kop2"/>
        <w:spacing w:before="0" w:line="360" w:lineRule="auto"/>
        <w:rPr>
          <w:rFonts w:ascii="Arial" w:hAnsi="Arial" w:cs="Arial"/>
          <w:b/>
          <w:color w:val="auto"/>
          <w:sz w:val="20"/>
          <w:szCs w:val="20"/>
        </w:rPr>
      </w:pPr>
      <w:bookmarkStart w:id="112" w:name="_Toc484727296"/>
      <w:bookmarkStart w:id="113" w:name="_Toc484778148"/>
      <w:bookmarkStart w:id="114" w:name="_Toc484788716"/>
      <w:r>
        <w:rPr>
          <w:rFonts w:ascii="Arial" w:hAnsi="Arial" w:cs="Arial"/>
          <w:b/>
          <w:color w:val="auto"/>
          <w:sz w:val="20"/>
          <w:szCs w:val="20"/>
        </w:rPr>
        <w:t>1</w:t>
      </w:r>
      <w:r w:rsidRPr="00A02B4A">
        <w:rPr>
          <w:rFonts w:ascii="Arial" w:hAnsi="Arial" w:cs="Arial"/>
          <w:b/>
          <w:color w:val="auto"/>
          <w:sz w:val="20"/>
          <w:szCs w:val="20"/>
        </w:rPr>
        <w:t>.1.1 Gebruiksvriendelijkheid</w:t>
      </w:r>
      <w:bookmarkEnd w:id="112"/>
      <w:bookmarkEnd w:id="113"/>
      <w:bookmarkEnd w:id="114"/>
    </w:p>
    <w:p w14:paraId="23ACF0F7" w14:textId="77777777" w:rsidR="00A02B4A" w:rsidRPr="00A02B4A" w:rsidRDefault="00A02B4A" w:rsidP="00A02B4A">
      <w:pPr>
        <w:spacing w:after="0" w:line="360" w:lineRule="auto"/>
      </w:pPr>
    </w:p>
    <w:p w14:paraId="3CA50195" w14:textId="77777777" w:rsidR="00A02B4A" w:rsidRPr="00A02B4A" w:rsidRDefault="00A02B4A" w:rsidP="00A02B4A">
      <w:pPr>
        <w:spacing w:after="0" w:line="360" w:lineRule="auto"/>
        <w:jc w:val="both"/>
        <w:rPr>
          <w:rFonts w:ascii="Arial" w:hAnsi="Arial" w:cs="Arial"/>
          <w:bCs/>
          <w:sz w:val="20"/>
          <w:szCs w:val="20"/>
          <w:lang w:bidi="bn-IN"/>
        </w:rPr>
      </w:pPr>
      <w:r w:rsidRPr="00A02B4A">
        <w:rPr>
          <w:rFonts w:ascii="Arial" w:hAnsi="Arial" w:cs="Arial"/>
          <w:bCs/>
          <w:sz w:val="20"/>
          <w:szCs w:val="20"/>
          <w:lang w:bidi="bn-IN"/>
        </w:rPr>
        <w:t xml:space="preserve">De eerste indruk van de website is goed. Op de homepagina staan mooie afbeeldingen en het doel van de website is voor bezoekers direct bij binnenkomst op de website duidelijk: tennisreizen verkopen. Er wordt ook gelijk vermeld waarom de webbezoeker voor een tennisvakantie bij Tennisreis.nl BV moet gaan: gegarandeerd betoverende locaties, tennisles door professionals en reisvarianten voor iedereen. Het hoofdmenu is duidelijk weergegeven; deze staat op elke pagina bovenaan. Toch is de website niet geheel overzichtelijk. Het is niet direct duidelijk waar webbezoekers een tennisreis kunnen vinden. Het hoofdmenu heeft te veel kopjes gericht op het aanbod: bestemmingen, last minutes en reisvarianten. Te veel keuze leidt tot keuzestress en ‘verlamt’ de webbezoeker bij het nemen van een beslissing. De menselijke neiging is dan om helemaal niets te kiezen en de website te verlaten. Daarnaast heeft de homepagina te veel afleidingen: een doorklik naar Tenniskamp, Double </w:t>
      </w:r>
      <w:proofErr w:type="spellStart"/>
      <w:r w:rsidRPr="00A02B4A">
        <w:rPr>
          <w:rFonts w:ascii="Arial" w:hAnsi="Arial" w:cs="Arial"/>
          <w:bCs/>
          <w:sz w:val="20"/>
          <w:szCs w:val="20"/>
          <w:lang w:bidi="bn-IN"/>
        </w:rPr>
        <w:t>the</w:t>
      </w:r>
      <w:proofErr w:type="spellEnd"/>
      <w:r w:rsidRPr="00A02B4A">
        <w:rPr>
          <w:rFonts w:ascii="Arial" w:hAnsi="Arial" w:cs="Arial"/>
          <w:bCs/>
          <w:sz w:val="20"/>
          <w:szCs w:val="20"/>
          <w:lang w:bidi="bn-IN"/>
        </w:rPr>
        <w:t xml:space="preserve"> Fun, Grand Slam reizen of </w:t>
      </w:r>
      <w:proofErr w:type="spellStart"/>
      <w:r w:rsidRPr="00A02B4A">
        <w:rPr>
          <w:rFonts w:ascii="Arial" w:hAnsi="Arial" w:cs="Arial"/>
          <w:bCs/>
          <w:sz w:val="20"/>
          <w:szCs w:val="20"/>
          <w:lang w:bidi="bn-IN"/>
        </w:rPr>
        <w:t>Social</w:t>
      </w:r>
      <w:proofErr w:type="spellEnd"/>
      <w:r w:rsidRPr="00A02B4A">
        <w:rPr>
          <w:rFonts w:ascii="Arial" w:hAnsi="Arial" w:cs="Arial"/>
          <w:bCs/>
          <w:sz w:val="20"/>
          <w:szCs w:val="20"/>
          <w:lang w:bidi="bn-IN"/>
        </w:rPr>
        <w:t xml:space="preserve"> Media buttons. Deze afleidingen (ander aanbod) staan het doel ‘een tennisreis verkopen’ in de weg. Tevens staan er op de homepagina en andere pagina’s weinig opvallende call-</w:t>
      </w:r>
      <w:proofErr w:type="spellStart"/>
      <w:r w:rsidRPr="00A02B4A">
        <w:rPr>
          <w:rFonts w:ascii="Arial" w:hAnsi="Arial" w:cs="Arial"/>
          <w:bCs/>
          <w:sz w:val="20"/>
          <w:szCs w:val="20"/>
          <w:lang w:bidi="bn-IN"/>
        </w:rPr>
        <w:t>to</w:t>
      </w:r>
      <w:proofErr w:type="spellEnd"/>
      <w:r w:rsidRPr="00A02B4A">
        <w:rPr>
          <w:rFonts w:ascii="Arial" w:hAnsi="Arial" w:cs="Arial"/>
          <w:bCs/>
          <w:sz w:val="20"/>
          <w:szCs w:val="20"/>
          <w:lang w:bidi="bn-IN"/>
        </w:rPr>
        <w:t>-action buttons die webbezoekers oproepen tot actie. De website heeft een zoekfunctie, maar geeft geen duidelijke zoekresultaten: er kan alleen op een reis worden gezocht. Naast een reis vinden webbezoekers het ook fijn om op bepaalde reisinformatie zoals bijvoorbeeld ‘annuleren’ of ‘korting’ te zoeken. Tot slot is de website niet mobielvriendelijk en heeft deze een te lange laadtijd; twee factoren die tegenwoordig erg belangrijk zijn bij het oriëntatie- en aankoopproces van de webbezoeker.</w:t>
      </w:r>
    </w:p>
    <w:p w14:paraId="213A8068" w14:textId="77777777" w:rsidR="00A02B4A" w:rsidRPr="00A02B4A" w:rsidRDefault="00A02B4A" w:rsidP="00A02B4A">
      <w:pPr>
        <w:spacing w:after="0" w:line="360" w:lineRule="auto"/>
        <w:jc w:val="both"/>
        <w:rPr>
          <w:rFonts w:ascii="Arial" w:hAnsi="Arial" w:cs="Arial"/>
          <w:i/>
          <w:sz w:val="20"/>
          <w:szCs w:val="20"/>
        </w:rPr>
      </w:pPr>
    </w:p>
    <w:p w14:paraId="5C5CD000" w14:textId="56A00D62" w:rsidR="00A02B4A" w:rsidRPr="00A02B4A" w:rsidRDefault="00A02B4A" w:rsidP="00A02B4A">
      <w:pPr>
        <w:pStyle w:val="Kop2"/>
        <w:spacing w:before="0" w:line="360" w:lineRule="auto"/>
        <w:rPr>
          <w:rFonts w:ascii="Arial" w:hAnsi="Arial" w:cs="Arial"/>
          <w:b/>
          <w:color w:val="auto"/>
          <w:sz w:val="20"/>
          <w:szCs w:val="20"/>
        </w:rPr>
      </w:pPr>
      <w:bookmarkStart w:id="115" w:name="_Toc484727297"/>
      <w:bookmarkStart w:id="116" w:name="_Toc484778149"/>
      <w:bookmarkStart w:id="117" w:name="_Toc484788717"/>
      <w:r>
        <w:rPr>
          <w:rFonts w:ascii="Arial" w:hAnsi="Arial" w:cs="Arial"/>
          <w:b/>
          <w:color w:val="auto"/>
          <w:sz w:val="20"/>
          <w:szCs w:val="20"/>
        </w:rPr>
        <w:t>1</w:t>
      </w:r>
      <w:r w:rsidRPr="00A02B4A">
        <w:rPr>
          <w:rFonts w:ascii="Arial" w:hAnsi="Arial" w:cs="Arial"/>
          <w:b/>
          <w:color w:val="auto"/>
          <w:sz w:val="20"/>
          <w:szCs w:val="20"/>
        </w:rPr>
        <w:t>.1.2 Typografie</w:t>
      </w:r>
      <w:bookmarkEnd w:id="115"/>
      <w:bookmarkEnd w:id="116"/>
      <w:bookmarkEnd w:id="117"/>
    </w:p>
    <w:p w14:paraId="6FA46F02" w14:textId="77777777" w:rsidR="00A02B4A" w:rsidRPr="00A02B4A" w:rsidRDefault="00A02B4A" w:rsidP="00A02B4A">
      <w:pPr>
        <w:spacing w:after="0" w:line="360" w:lineRule="auto"/>
        <w:jc w:val="both"/>
        <w:rPr>
          <w:rFonts w:ascii="Arial" w:hAnsi="Arial" w:cs="Arial"/>
          <w:bCs/>
          <w:sz w:val="20"/>
          <w:szCs w:val="20"/>
          <w:lang w:bidi="bn-IN"/>
        </w:rPr>
      </w:pPr>
    </w:p>
    <w:p w14:paraId="124385DB" w14:textId="77777777" w:rsidR="00A02B4A" w:rsidRPr="00A02B4A" w:rsidRDefault="00A02B4A" w:rsidP="00A02B4A">
      <w:pPr>
        <w:spacing w:after="0" w:line="360" w:lineRule="auto"/>
        <w:jc w:val="both"/>
        <w:rPr>
          <w:rFonts w:ascii="Arial" w:hAnsi="Arial" w:cs="Arial"/>
          <w:bCs/>
          <w:sz w:val="20"/>
          <w:szCs w:val="20"/>
          <w:lang w:bidi="bn-IN"/>
        </w:rPr>
      </w:pPr>
      <w:r w:rsidRPr="00A02B4A">
        <w:rPr>
          <w:rFonts w:ascii="Arial" w:hAnsi="Arial" w:cs="Arial"/>
          <w:bCs/>
          <w:sz w:val="20"/>
          <w:szCs w:val="20"/>
          <w:lang w:bidi="bn-IN"/>
        </w:rPr>
        <w:t xml:space="preserve">De tekst is niet geschreven in het lettertype </w:t>
      </w:r>
      <w:proofErr w:type="spellStart"/>
      <w:r w:rsidRPr="00A02B4A">
        <w:rPr>
          <w:rFonts w:ascii="Arial" w:hAnsi="Arial" w:cs="Arial"/>
          <w:bCs/>
          <w:sz w:val="20"/>
          <w:szCs w:val="20"/>
          <w:lang w:bidi="bn-IN"/>
        </w:rPr>
        <w:t>Verdana</w:t>
      </w:r>
      <w:proofErr w:type="spellEnd"/>
      <w:r w:rsidRPr="00A02B4A">
        <w:rPr>
          <w:rFonts w:ascii="Arial" w:hAnsi="Arial" w:cs="Arial"/>
          <w:bCs/>
          <w:sz w:val="20"/>
          <w:szCs w:val="20"/>
          <w:lang w:bidi="bn-IN"/>
        </w:rPr>
        <w:t xml:space="preserve">, </w:t>
      </w:r>
      <w:proofErr w:type="spellStart"/>
      <w:r w:rsidRPr="00A02B4A">
        <w:rPr>
          <w:rFonts w:ascii="Arial" w:hAnsi="Arial" w:cs="Arial"/>
          <w:bCs/>
          <w:sz w:val="20"/>
          <w:szCs w:val="20"/>
          <w:lang w:bidi="bn-IN"/>
        </w:rPr>
        <w:t>Arial</w:t>
      </w:r>
      <w:proofErr w:type="spellEnd"/>
      <w:r w:rsidRPr="00A02B4A">
        <w:rPr>
          <w:rFonts w:ascii="Arial" w:hAnsi="Arial" w:cs="Arial"/>
          <w:bCs/>
          <w:sz w:val="20"/>
          <w:szCs w:val="20"/>
          <w:lang w:bidi="bn-IN"/>
        </w:rPr>
        <w:t xml:space="preserve"> of </w:t>
      </w:r>
      <w:proofErr w:type="spellStart"/>
      <w:r w:rsidRPr="00A02B4A">
        <w:rPr>
          <w:rFonts w:ascii="Arial" w:hAnsi="Arial" w:cs="Arial"/>
          <w:bCs/>
          <w:sz w:val="20"/>
          <w:szCs w:val="20"/>
          <w:lang w:bidi="bn-IN"/>
        </w:rPr>
        <w:t>Calibri</w:t>
      </w:r>
      <w:proofErr w:type="spellEnd"/>
      <w:r w:rsidRPr="00A02B4A">
        <w:rPr>
          <w:rFonts w:ascii="Arial" w:hAnsi="Arial" w:cs="Arial"/>
          <w:bCs/>
          <w:sz w:val="20"/>
          <w:szCs w:val="20"/>
          <w:lang w:bidi="bn-IN"/>
        </w:rPr>
        <w:t>. In de interviews met experts uit de praktijk is naar voren gekomen dat het gebruikte lettertype geen heel belangrijke factor is. Als het lettertype duidelijk leesbaar is, dan is het prima. De lettergrootte op de website is te klein. Elke geschreven tekst dient minimaal 16 pixels te zijn. De doelgroep ligt vooral boven de 40 jaar, dus de lettergrootte is voor Tennisreis.nl BV extra belangrijk. De alinea’s zijn van goede grootte en er is voldoende witruimte op de pagina gecreëerd, wat een rustig beeld geeft en waardoor de</w:t>
      </w:r>
      <w:r w:rsidRPr="00A02B4A">
        <w:rPr>
          <w:rFonts w:ascii="Arial" w:hAnsi="Arial" w:cs="Arial"/>
          <w:sz w:val="20"/>
          <w:szCs w:val="20"/>
        </w:rPr>
        <w:t xml:space="preserve"> tekst makkelijk leesbaar is. </w:t>
      </w:r>
      <w:r w:rsidRPr="00A02B4A">
        <w:rPr>
          <w:rFonts w:ascii="Arial" w:hAnsi="Arial" w:cs="Arial"/>
          <w:bCs/>
          <w:sz w:val="20"/>
          <w:szCs w:val="20"/>
          <w:lang w:bidi="bn-IN"/>
        </w:rPr>
        <w:t xml:space="preserve">De hoofdkleuren op de website zijn oranje en blauw. De associatie van deze kleuren komt overeen met die van Tennisreis.NL BV: betrouwbaar, loyaal, rust, veiligheid, passie en plezier. Daarnaast heeft de achtergrond een groot contrast met het lettertype, </w:t>
      </w:r>
      <w:r w:rsidRPr="00A02B4A">
        <w:rPr>
          <w:rFonts w:ascii="Arial" w:hAnsi="Arial" w:cs="Arial"/>
          <w:sz w:val="20"/>
          <w:szCs w:val="20"/>
        </w:rPr>
        <w:t xml:space="preserve">wat een positieve invloed op de leesbaarheid van de tekst heeft. </w:t>
      </w:r>
      <w:r w:rsidRPr="00A02B4A">
        <w:rPr>
          <w:rFonts w:ascii="Arial" w:hAnsi="Arial" w:cs="Arial"/>
          <w:bCs/>
          <w:sz w:val="20"/>
          <w:szCs w:val="20"/>
          <w:lang w:bidi="bn-IN"/>
        </w:rPr>
        <w:t xml:space="preserve">De banners op de homepagina (Double </w:t>
      </w:r>
      <w:proofErr w:type="spellStart"/>
      <w:r w:rsidRPr="00A02B4A">
        <w:rPr>
          <w:rFonts w:ascii="Arial" w:hAnsi="Arial" w:cs="Arial"/>
          <w:bCs/>
          <w:sz w:val="20"/>
          <w:szCs w:val="20"/>
          <w:lang w:bidi="bn-IN"/>
        </w:rPr>
        <w:t>the</w:t>
      </w:r>
      <w:proofErr w:type="spellEnd"/>
      <w:r w:rsidRPr="00A02B4A">
        <w:rPr>
          <w:rFonts w:ascii="Arial" w:hAnsi="Arial" w:cs="Arial"/>
          <w:bCs/>
          <w:sz w:val="20"/>
          <w:szCs w:val="20"/>
          <w:lang w:bidi="bn-IN"/>
        </w:rPr>
        <w:t xml:space="preserve"> Fun, Tenniskampen en Grand Slam) hebben geen consistentie in opmaak qua lettertype en kleur. Dit geeft een onrustig beeld.</w:t>
      </w:r>
    </w:p>
    <w:p w14:paraId="4372EC37" w14:textId="77777777" w:rsidR="00A02B4A" w:rsidRPr="00A02B4A" w:rsidRDefault="00A02B4A" w:rsidP="00A02B4A">
      <w:pPr>
        <w:spacing w:after="0" w:line="360" w:lineRule="auto"/>
        <w:jc w:val="both"/>
        <w:rPr>
          <w:rFonts w:ascii="Arial" w:hAnsi="Arial" w:cs="Arial"/>
          <w:i/>
          <w:sz w:val="20"/>
          <w:szCs w:val="20"/>
        </w:rPr>
      </w:pPr>
    </w:p>
    <w:p w14:paraId="2ADCC2AA" w14:textId="66D0F06C" w:rsidR="00A02B4A" w:rsidRPr="00A02B4A" w:rsidRDefault="00A02B4A" w:rsidP="00A02B4A">
      <w:pPr>
        <w:pStyle w:val="Kop2"/>
        <w:spacing w:before="0" w:line="360" w:lineRule="auto"/>
        <w:rPr>
          <w:rFonts w:ascii="Arial" w:hAnsi="Arial" w:cs="Arial"/>
          <w:b/>
          <w:color w:val="auto"/>
          <w:sz w:val="20"/>
          <w:szCs w:val="20"/>
        </w:rPr>
      </w:pPr>
      <w:bookmarkStart w:id="118" w:name="_Toc484727298"/>
      <w:bookmarkStart w:id="119" w:name="_Toc484778150"/>
      <w:bookmarkStart w:id="120" w:name="_Toc484788718"/>
      <w:r>
        <w:rPr>
          <w:rFonts w:ascii="Arial" w:hAnsi="Arial" w:cs="Arial"/>
          <w:b/>
          <w:color w:val="auto"/>
          <w:sz w:val="20"/>
          <w:szCs w:val="20"/>
        </w:rPr>
        <w:t>1</w:t>
      </w:r>
      <w:r w:rsidRPr="00A02B4A">
        <w:rPr>
          <w:rFonts w:ascii="Arial" w:hAnsi="Arial" w:cs="Arial"/>
          <w:b/>
          <w:color w:val="auto"/>
          <w:sz w:val="20"/>
          <w:szCs w:val="20"/>
        </w:rPr>
        <w:t>.1.3 Beeldmateriaal</w:t>
      </w:r>
      <w:bookmarkEnd w:id="118"/>
      <w:bookmarkEnd w:id="119"/>
      <w:bookmarkEnd w:id="120"/>
    </w:p>
    <w:p w14:paraId="7224AE93" w14:textId="77777777" w:rsidR="00A02B4A" w:rsidRPr="00A02B4A" w:rsidRDefault="00A02B4A" w:rsidP="00A02B4A">
      <w:pPr>
        <w:spacing w:after="0" w:line="360" w:lineRule="auto"/>
        <w:jc w:val="both"/>
        <w:rPr>
          <w:rFonts w:ascii="Arial" w:hAnsi="Arial" w:cs="Arial"/>
          <w:bCs/>
          <w:sz w:val="20"/>
          <w:szCs w:val="20"/>
          <w:lang w:bidi="bn-IN"/>
        </w:rPr>
      </w:pPr>
    </w:p>
    <w:p w14:paraId="044A2DCC" w14:textId="77777777" w:rsidR="00A02B4A" w:rsidRPr="00A02B4A" w:rsidRDefault="00A02B4A" w:rsidP="00A02B4A">
      <w:pPr>
        <w:spacing w:after="0" w:line="360" w:lineRule="auto"/>
        <w:jc w:val="both"/>
        <w:rPr>
          <w:rFonts w:ascii="Arial" w:hAnsi="Arial" w:cs="Arial"/>
          <w:bCs/>
          <w:sz w:val="20"/>
          <w:szCs w:val="20"/>
          <w:lang w:bidi="bn-IN"/>
        </w:rPr>
      </w:pPr>
      <w:r w:rsidRPr="00A02B4A">
        <w:rPr>
          <w:rFonts w:ascii="Arial" w:hAnsi="Arial" w:cs="Arial"/>
          <w:bCs/>
          <w:sz w:val="20"/>
          <w:szCs w:val="20"/>
          <w:lang w:bidi="bn-IN"/>
        </w:rPr>
        <w:t xml:space="preserve">De visuele presentatie van de tennisreizen ziet er uitstekend uit en nodigt uit tot een heerlijke vakantie op betoverende locaties. De foto’s en afbeeldingen op de website trekken de aandacht en wekken </w:t>
      </w:r>
      <w:r w:rsidRPr="00A02B4A">
        <w:rPr>
          <w:rFonts w:ascii="Arial" w:hAnsi="Arial" w:cs="Arial"/>
          <w:bCs/>
          <w:sz w:val="20"/>
          <w:szCs w:val="20"/>
          <w:lang w:bidi="bn-IN"/>
        </w:rPr>
        <w:lastRenderedPageBreak/>
        <w:t>emoties op (een verlangen of wens naar een tennisreis). Sommige foto’s zijn wel verouderd. Als een webbezoeker een reis heeft gevonden staat in het sidemenu een kopje ‘fotogalerij’. Niet onder elke reis staan evenveel foto’s; aan de fotogalerij kan meer aandacht worden besteed. Op de website staan video’s bij reizen wat een goed beeld geeft over de locatie. Er staan jammer genoeg geen video’s over het product ‘tennisreis’ of het tennisprogramma zelf. Het bedrijfslogo staat consistent en duidelijk op elke pagina, als herkenningspunt en teken van autoriteit.</w:t>
      </w:r>
    </w:p>
    <w:p w14:paraId="2CCBB045" w14:textId="77777777" w:rsidR="00A02B4A" w:rsidRPr="00A02B4A" w:rsidRDefault="00A02B4A" w:rsidP="00A02B4A">
      <w:pPr>
        <w:spacing w:after="0" w:line="360" w:lineRule="auto"/>
        <w:jc w:val="both"/>
        <w:rPr>
          <w:rFonts w:ascii="Arial" w:hAnsi="Arial" w:cs="Arial"/>
          <w:i/>
          <w:sz w:val="20"/>
          <w:szCs w:val="20"/>
        </w:rPr>
      </w:pPr>
    </w:p>
    <w:p w14:paraId="1D3613A5" w14:textId="22388258" w:rsidR="00A02B4A" w:rsidRPr="00A02B4A" w:rsidRDefault="00A02B4A" w:rsidP="00A02B4A">
      <w:pPr>
        <w:pStyle w:val="Kop2"/>
        <w:spacing w:before="0" w:line="360" w:lineRule="auto"/>
        <w:rPr>
          <w:rFonts w:ascii="Arial" w:hAnsi="Arial" w:cs="Arial"/>
          <w:b/>
          <w:color w:val="auto"/>
          <w:sz w:val="20"/>
          <w:szCs w:val="20"/>
        </w:rPr>
      </w:pPr>
      <w:bookmarkStart w:id="121" w:name="_Toc484727299"/>
      <w:bookmarkStart w:id="122" w:name="_Toc484778151"/>
      <w:bookmarkStart w:id="123" w:name="_Toc484788719"/>
      <w:r>
        <w:rPr>
          <w:rFonts w:ascii="Arial" w:hAnsi="Arial" w:cs="Arial"/>
          <w:b/>
          <w:color w:val="auto"/>
          <w:sz w:val="20"/>
          <w:szCs w:val="20"/>
        </w:rPr>
        <w:t>1</w:t>
      </w:r>
      <w:r w:rsidRPr="00A02B4A">
        <w:rPr>
          <w:rFonts w:ascii="Arial" w:hAnsi="Arial" w:cs="Arial"/>
          <w:b/>
          <w:color w:val="auto"/>
          <w:sz w:val="20"/>
          <w:szCs w:val="20"/>
        </w:rPr>
        <w:t>.1.4 Overige factoren</w:t>
      </w:r>
      <w:bookmarkEnd w:id="121"/>
      <w:bookmarkEnd w:id="122"/>
      <w:bookmarkEnd w:id="123"/>
    </w:p>
    <w:p w14:paraId="3E9C6CD8" w14:textId="77777777" w:rsidR="00A02B4A" w:rsidRPr="00A02B4A" w:rsidRDefault="00A02B4A" w:rsidP="00A02B4A">
      <w:pPr>
        <w:spacing w:after="0" w:line="360" w:lineRule="auto"/>
        <w:jc w:val="both"/>
        <w:rPr>
          <w:rFonts w:ascii="Arial" w:hAnsi="Arial" w:cs="Arial"/>
          <w:sz w:val="20"/>
          <w:szCs w:val="20"/>
        </w:rPr>
      </w:pPr>
    </w:p>
    <w:p w14:paraId="12087463" w14:textId="77777777" w:rsidR="00A02B4A" w:rsidRPr="00A02B4A" w:rsidRDefault="00A02B4A" w:rsidP="00A02B4A">
      <w:pPr>
        <w:spacing w:after="0" w:line="360" w:lineRule="auto"/>
        <w:jc w:val="both"/>
        <w:rPr>
          <w:rFonts w:ascii="Arial" w:hAnsi="Arial" w:cs="Arial"/>
          <w:sz w:val="20"/>
          <w:szCs w:val="20"/>
        </w:rPr>
      </w:pPr>
      <w:r w:rsidRPr="00A02B4A">
        <w:rPr>
          <w:rFonts w:ascii="Arial" w:hAnsi="Arial" w:cs="Arial"/>
          <w:sz w:val="20"/>
          <w:szCs w:val="20"/>
        </w:rPr>
        <w:t>De reisinformatie is duidelijk. Per tennisreis staat er informatie over de locatie, accommodatie en vlucht. Informatie over de tennisleraren en het programma wordt niet vermeld. Deze informatie is juist essentieel, het is immers een ‘tennis’-reis. De tekst op de website is in de juiste taal van de bezoekers geschreven. Jammer dat alleen de homepagina van de website een bezoeker overtuigt van het product (een tennisreis) dat wordt geboden. Deze punten zouden op meerdere pagina’s moeten terugkomen. Het inschrijven voor de nieuwsbrief gaat heel gemakkelijk. Webbezoekers hoeven alleen hun e-mailadres in te vullen.</w:t>
      </w:r>
    </w:p>
    <w:p w14:paraId="6965AC3D" w14:textId="77777777" w:rsidR="00A02B4A" w:rsidRPr="00A02B4A" w:rsidRDefault="00A02B4A" w:rsidP="00A02B4A">
      <w:pPr>
        <w:spacing w:after="0" w:line="360" w:lineRule="auto"/>
        <w:rPr>
          <w:sz w:val="20"/>
          <w:szCs w:val="20"/>
          <w:lang w:bidi="bn-IN"/>
        </w:rPr>
      </w:pPr>
    </w:p>
    <w:p w14:paraId="7C8D9BCA" w14:textId="77777777" w:rsidR="00A02B4A" w:rsidRPr="00A02B4A" w:rsidRDefault="00A02B4A" w:rsidP="00A02B4A">
      <w:pPr>
        <w:pStyle w:val="Kop1"/>
        <w:spacing w:before="0" w:line="360" w:lineRule="auto"/>
        <w:rPr>
          <w:rFonts w:ascii="Arial" w:hAnsi="Arial" w:cs="Arial"/>
          <w:b/>
          <w:color w:val="auto"/>
          <w:sz w:val="22"/>
          <w:szCs w:val="20"/>
        </w:rPr>
      </w:pPr>
      <w:bookmarkStart w:id="124" w:name="_Toc482979173"/>
      <w:bookmarkStart w:id="125" w:name="_Toc484156432"/>
      <w:bookmarkStart w:id="126" w:name="_Toc484727300"/>
      <w:bookmarkStart w:id="127" w:name="_Toc484778152"/>
      <w:bookmarkStart w:id="128" w:name="_Toc484788720"/>
      <w:r w:rsidRPr="00A02B4A">
        <w:rPr>
          <w:rFonts w:ascii="Arial" w:hAnsi="Arial" w:cs="Arial"/>
          <w:b/>
          <w:color w:val="auto"/>
          <w:sz w:val="22"/>
          <w:szCs w:val="20"/>
        </w:rPr>
        <w:t>2.2. Vertrouwen</w:t>
      </w:r>
      <w:bookmarkEnd w:id="124"/>
      <w:bookmarkEnd w:id="125"/>
      <w:bookmarkEnd w:id="126"/>
      <w:bookmarkEnd w:id="127"/>
      <w:bookmarkEnd w:id="128"/>
    </w:p>
    <w:p w14:paraId="5F9E8958" w14:textId="77777777" w:rsidR="00A02B4A" w:rsidRPr="00A02B4A" w:rsidRDefault="00A02B4A" w:rsidP="00A02B4A">
      <w:pPr>
        <w:spacing w:after="0" w:line="360" w:lineRule="auto"/>
        <w:rPr>
          <w:sz w:val="20"/>
          <w:lang w:bidi="bn-IN"/>
        </w:rPr>
      </w:pPr>
    </w:p>
    <w:p w14:paraId="6007E3A3" w14:textId="77777777" w:rsidR="00A02B4A" w:rsidRPr="00A02B4A" w:rsidRDefault="00A02B4A" w:rsidP="00A02B4A">
      <w:pPr>
        <w:spacing w:after="0" w:line="360" w:lineRule="auto"/>
        <w:jc w:val="both"/>
        <w:rPr>
          <w:rFonts w:ascii="Arial" w:hAnsi="Arial" w:cs="Arial"/>
          <w:sz w:val="20"/>
          <w:szCs w:val="20"/>
          <w:lang w:bidi="bn-IN"/>
        </w:rPr>
      </w:pPr>
      <w:r w:rsidRPr="00A02B4A">
        <w:rPr>
          <w:rFonts w:ascii="Arial" w:hAnsi="Arial" w:cs="Arial"/>
          <w:sz w:val="20"/>
          <w:szCs w:val="20"/>
          <w:lang w:bidi="bn-IN"/>
        </w:rPr>
        <w:t>Op bepaalde vlakken creëert de website van Tennisreis.nl BV voor webbezoekers vertrouwen. Allereerst is er consistentie in de vormgeving van de website. Er zijn geen gekke of afwijkende elementen in de navigatie of op één van de pagina’s. De menubalk staat bovenin de pagina, deze is ook op veel andere (reis)websites op deze plek te vinden. Als op een reis wordt geklikt, staat de sidebar links op de pagina. Deze is ook oranje. Uit één van de interviews met experts kwam naar voren dat deze sidebar een andere kleur mag hebben. Dezelfde kleur oranje kan voor webbezoekers verwarrend zijn en niet duidelijk maken dat er twee verschillende menu’s zijn. Onderaan de pagina staat het privacy beleid. Deze is op de goede plek op de site toegevoegd. Daarnaast staat op elke pagina het telefoonnummer van de organisatie. Op de pagina ‘contact’ wordt een fysiek adres vermeld, wat laat zien dat de organisatie daadwerkelijk bestaat. Wat mist is een Live Chat, waarmee direct contact met Tennisreis.nl BV gemaakt kan worden. Daarnaast is Tennisreis.nl BV niet aangesloten bij de ANVR, SGR of het Calamiteitenfonds en staan er geen logo’s, keurmerken en/of certificaten van behaalde prijzen op de site. De website heeft geen pagina ‘over ons’ waarop medewerkers en tennisleraren met hun foto en verhaal staan beschreven. Ook is er geen gebruik gemaakt om experts (bijvoorbeeld tennisleraren) aan het woord te laten. Op de website staan reviews en beoordelingen van deelnemers. Echter veel beoordelingen zijn achterhaald (2014 en 2015) en het zijn er te weinig. Opmerkelijk is ook dat deze reviews alleen op de homepagina staan (in een kleine balk), maar je deze niet bij de betreffende tennisreis terug vindt. Tot slot staan er geen waarderingscijfers van accommodaties of reizen of opsommingslijsten van bijvoorbeeld ‘best geboekte tennisreizen’ of ‘meest bekeken tennisreizen’, beide wekken het vertrouwen bij twijfelende bezoekers.</w:t>
      </w:r>
    </w:p>
    <w:p w14:paraId="29B4C8EC" w14:textId="77777777" w:rsidR="00A02B4A" w:rsidRPr="00A02B4A" w:rsidRDefault="00A02B4A" w:rsidP="00A02B4A">
      <w:pPr>
        <w:spacing w:after="0" w:line="360" w:lineRule="auto"/>
        <w:jc w:val="both"/>
        <w:rPr>
          <w:rFonts w:ascii="Arial" w:hAnsi="Arial" w:cs="Arial"/>
          <w:sz w:val="20"/>
          <w:szCs w:val="20"/>
          <w:lang w:bidi="bn-IN"/>
        </w:rPr>
      </w:pPr>
    </w:p>
    <w:p w14:paraId="178CBE02" w14:textId="77777777" w:rsidR="00A02B4A" w:rsidRPr="00A02B4A" w:rsidRDefault="00A02B4A" w:rsidP="00A02B4A">
      <w:pPr>
        <w:pStyle w:val="Kop2"/>
        <w:spacing w:before="0" w:line="360" w:lineRule="auto"/>
        <w:rPr>
          <w:rFonts w:ascii="Arial" w:hAnsi="Arial" w:cs="Arial"/>
          <w:b/>
          <w:color w:val="auto"/>
          <w:sz w:val="22"/>
          <w:szCs w:val="22"/>
          <w:lang w:bidi="bn-IN"/>
        </w:rPr>
      </w:pPr>
      <w:bookmarkStart w:id="129" w:name="_Toc482979174"/>
      <w:bookmarkStart w:id="130" w:name="_Toc484156433"/>
      <w:bookmarkStart w:id="131" w:name="_Toc484727301"/>
      <w:bookmarkStart w:id="132" w:name="_Toc484778153"/>
      <w:bookmarkStart w:id="133" w:name="_Toc484788721"/>
      <w:r w:rsidRPr="00A02B4A">
        <w:rPr>
          <w:rFonts w:ascii="Arial" w:hAnsi="Arial" w:cs="Arial"/>
          <w:b/>
          <w:color w:val="auto"/>
          <w:sz w:val="22"/>
          <w:szCs w:val="22"/>
          <w:lang w:bidi="bn-IN"/>
        </w:rPr>
        <w:lastRenderedPageBreak/>
        <w:t>2.3 Angst voor verlies</w:t>
      </w:r>
      <w:bookmarkEnd w:id="129"/>
      <w:bookmarkEnd w:id="130"/>
      <w:bookmarkEnd w:id="131"/>
      <w:bookmarkEnd w:id="132"/>
      <w:bookmarkEnd w:id="133"/>
    </w:p>
    <w:p w14:paraId="0D621604" w14:textId="77777777" w:rsidR="00A02B4A" w:rsidRPr="00A02B4A" w:rsidRDefault="00A02B4A" w:rsidP="00A02B4A">
      <w:pPr>
        <w:spacing w:after="0" w:line="360" w:lineRule="auto"/>
        <w:jc w:val="both"/>
        <w:rPr>
          <w:rFonts w:ascii="Arial" w:hAnsi="Arial" w:cs="Arial"/>
          <w:sz w:val="20"/>
          <w:szCs w:val="20"/>
          <w:lang w:bidi="bn-IN"/>
        </w:rPr>
      </w:pPr>
    </w:p>
    <w:p w14:paraId="06F34F47" w14:textId="77777777" w:rsidR="00A02B4A" w:rsidRPr="00A02B4A" w:rsidRDefault="00A02B4A" w:rsidP="00A02B4A">
      <w:pPr>
        <w:spacing w:after="0" w:line="360" w:lineRule="auto"/>
        <w:jc w:val="both"/>
        <w:rPr>
          <w:rFonts w:ascii="Arial" w:hAnsi="Arial" w:cs="Arial"/>
          <w:sz w:val="20"/>
          <w:szCs w:val="20"/>
          <w:lang w:bidi="bn-IN"/>
        </w:rPr>
      </w:pPr>
      <w:r w:rsidRPr="00A02B4A">
        <w:rPr>
          <w:rFonts w:ascii="Arial" w:hAnsi="Arial" w:cs="Arial"/>
          <w:sz w:val="20"/>
          <w:szCs w:val="20"/>
          <w:lang w:bidi="bn-IN"/>
        </w:rPr>
        <w:t>De website speelt weinig in op het onbewuste proces van ‘angst voor verlies’. De tekst op de website is niet in verliestaal geschreven. Als een reis bijna is volgeboekt, staat dit wel bij de betreffende reis. Op andere momenten wordt bij een reis niet vermeld hoeveel plekken nog beschikbaar zijn. Daarnaast is het niet mogelijk een optie op een reis te nemen en staat er geen duidelijke informatie over het annuleren van een reis (alleen in de bedrijfseigen voorwaarden). De website heeft wel een kopje ‘vragen’ waar de meest gestelde vragen beantwoord worden. Het kopje ‘vragen’ zou in ‘meest gestelde vragen’ veranderd kunnen worden om dit duidelijker te vermelden.</w:t>
      </w:r>
    </w:p>
    <w:p w14:paraId="3F3516A2" w14:textId="77777777" w:rsidR="00A02B4A" w:rsidRPr="00A02B4A" w:rsidRDefault="00A02B4A" w:rsidP="00A02B4A">
      <w:pPr>
        <w:pStyle w:val="Kop3"/>
        <w:spacing w:before="0" w:line="360" w:lineRule="auto"/>
        <w:jc w:val="both"/>
        <w:rPr>
          <w:rFonts w:ascii="Arial" w:hAnsi="Arial" w:cs="Arial"/>
          <w:b/>
          <w:color w:val="auto"/>
          <w:sz w:val="20"/>
          <w:szCs w:val="20"/>
          <w:lang w:bidi="bn-IN"/>
        </w:rPr>
      </w:pPr>
      <w:r w:rsidRPr="00A02B4A">
        <w:rPr>
          <w:rFonts w:ascii="Arial" w:hAnsi="Arial" w:cs="Arial"/>
          <w:b/>
          <w:color w:val="auto"/>
          <w:sz w:val="20"/>
          <w:szCs w:val="20"/>
          <w:lang w:bidi="bn-IN"/>
        </w:rPr>
        <w:t xml:space="preserve"> </w:t>
      </w:r>
    </w:p>
    <w:bookmarkEnd w:id="106"/>
    <w:p w14:paraId="72B21566" w14:textId="77777777" w:rsidR="00A02B4A" w:rsidRPr="00A02B4A" w:rsidRDefault="00A02B4A" w:rsidP="00A02B4A">
      <w:pPr>
        <w:spacing w:after="0" w:line="360" w:lineRule="auto"/>
        <w:jc w:val="both"/>
        <w:rPr>
          <w:rFonts w:ascii="Arial" w:hAnsi="Arial" w:cs="Arial"/>
          <w:sz w:val="20"/>
          <w:szCs w:val="20"/>
        </w:rPr>
      </w:pPr>
    </w:p>
    <w:p w14:paraId="46D75A7F" w14:textId="77777777" w:rsidR="00A02B4A" w:rsidRPr="00A02B4A" w:rsidRDefault="00A02B4A" w:rsidP="00A02B4A"/>
    <w:sectPr w:rsidR="00A02B4A" w:rsidRPr="00A02B4A" w:rsidSect="00544260">
      <w:footerReference w:type="default" r:id="rId26"/>
      <w:type w:val="continuous"/>
      <w:pgSz w:w="11906" w:h="16838" w:code="9"/>
      <w:pgMar w:top="1418" w:right="1418" w:bottom="1418" w:left="1418"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C753" w14:textId="77777777" w:rsidR="00F913AC" w:rsidRDefault="00F913AC" w:rsidP="00A403D5">
      <w:pPr>
        <w:spacing w:after="0" w:line="240" w:lineRule="auto"/>
      </w:pPr>
      <w:r>
        <w:separator/>
      </w:r>
    </w:p>
  </w:endnote>
  <w:endnote w:type="continuationSeparator" w:id="0">
    <w:p w14:paraId="7AC73419" w14:textId="77777777" w:rsidR="00F913AC" w:rsidRDefault="00F913AC" w:rsidP="00A4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ans-Bold">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5656"/>
      <w:docPartObj>
        <w:docPartGallery w:val="Page Numbers (Bottom of Page)"/>
        <w:docPartUnique/>
      </w:docPartObj>
    </w:sdtPr>
    <w:sdtEndPr>
      <w:rPr>
        <w:rFonts w:ascii="Arial" w:hAnsi="Arial" w:cs="Arial"/>
        <w:sz w:val="20"/>
      </w:rPr>
    </w:sdtEndPr>
    <w:sdtContent>
      <w:p w14:paraId="6D887B27" w14:textId="3ECCD80F" w:rsidR="00544260" w:rsidRPr="00544260" w:rsidRDefault="00544260">
        <w:pPr>
          <w:pStyle w:val="Voettekst"/>
          <w:jc w:val="right"/>
          <w:rPr>
            <w:rFonts w:ascii="Arial" w:hAnsi="Arial" w:cs="Arial"/>
            <w:sz w:val="20"/>
          </w:rPr>
        </w:pPr>
        <w:r w:rsidRPr="00544260">
          <w:rPr>
            <w:rFonts w:ascii="Arial" w:hAnsi="Arial" w:cs="Arial"/>
            <w:sz w:val="20"/>
          </w:rPr>
          <w:fldChar w:fldCharType="begin"/>
        </w:r>
        <w:r w:rsidRPr="00544260">
          <w:rPr>
            <w:rFonts w:ascii="Arial" w:hAnsi="Arial" w:cs="Arial"/>
            <w:sz w:val="20"/>
          </w:rPr>
          <w:instrText>PAGE   \* MERGEFORMAT</w:instrText>
        </w:r>
        <w:r w:rsidRPr="00544260">
          <w:rPr>
            <w:rFonts w:ascii="Arial" w:hAnsi="Arial" w:cs="Arial"/>
            <w:sz w:val="20"/>
          </w:rPr>
          <w:fldChar w:fldCharType="separate"/>
        </w:r>
        <w:r w:rsidR="00E21D1B">
          <w:rPr>
            <w:rFonts w:ascii="Arial" w:hAnsi="Arial" w:cs="Arial"/>
            <w:noProof/>
            <w:sz w:val="20"/>
          </w:rPr>
          <w:t>20</w:t>
        </w:r>
        <w:r w:rsidRPr="00544260">
          <w:rPr>
            <w:rFonts w:ascii="Arial" w:hAnsi="Arial" w:cs="Arial"/>
            <w:sz w:val="20"/>
          </w:rPr>
          <w:fldChar w:fldCharType="end"/>
        </w:r>
      </w:p>
    </w:sdtContent>
  </w:sdt>
  <w:p w14:paraId="042572A8" w14:textId="77777777" w:rsidR="003A4D06" w:rsidRDefault="003A4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0E9AC" w14:textId="77777777" w:rsidR="00F913AC" w:rsidRDefault="00F913AC" w:rsidP="00A403D5">
      <w:pPr>
        <w:spacing w:after="0" w:line="240" w:lineRule="auto"/>
      </w:pPr>
      <w:r>
        <w:separator/>
      </w:r>
    </w:p>
  </w:footnote>
  <w:footnote w:type="continuationSeparator" w:id="0">
    <w:p w14:paraId="2CEB9739" w14:textId="77777777" w:rsidR="00F913AC" w:rsidRDefault="00F913AC" w:rsidP="00A4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6D"/>
    <w:multiLevelType w:val="hybridMultilevel"/>
    <w:tmpl w:val="28022B4A"/>
    <w:lvl w:ilvl="0" w:tplc="04090001">
      <w:start w:val="1"/>
      <w:numFmt w:val="bullet"/>
      <w:lvlText w:val=""/>
      <w:lvlJc w:val="left"/>
      <w:pPr>
        <w:ind w:left="720" w:hanging="360"/>
      </w:pPr>
      <w:rPr>
        <w:rFonts w:ascii="Symbol" w:hAnsi="Symbol" w:hint="default"/>
      </w:rPr>
    </w:lvl>
    <w:lvl w:ilvl="1" w:tplc="1A684BEC">
      <w:numFmt w:val="bullet"/>
      <w:lvlText w:val="-"/>
      <w:lvlJc w:val="left"/>
      <w:pPr>
        <w:ind w:left="1440" w:hanging="360"/>
      </w:pPr>
      <w:rPr>
        <w:rFonts w:ascii="Verdana" w:eastAsiaTheme="minorEastAsia" w:hAnsi="Verdana" w:cs="OpenSans-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1708"/>
    <w:multiLevelType w:val="multilevel"/>
    <w:tmpl w:val="8AEC0A3A"/>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B47035"/>
    <w:multiLevelType w:val="multilevel"/>
    <w:tmpl w:val="5516A320"/>
    <w:lvl w:ilvl="0">
      <w:start w:val="1"/>
      <w:numFmt w:val="decimal"/>
      <w:lvlText w:val="%1."/>
      <w:lvlJc w:val="left"/>
      <w:pPr>
        <w:ind w:left="720"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8230B27"/>
    <w:multiLevelType w:val="multilevel"/>
    <w:tmpl w:val="21F66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46AFE"/>
    <w:multiLevelType w:val="multilevel"/>
    <w:tmpl w:val="76EA6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5C36EB"/>
    <w:multiLevelType w:val="multilevel"/>
    <w:tmpl w:val="4566C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4F06CF"/>
    <w:multiLevelType w:val="multilevel"/>
    <w:tmpl w:val="0AD0401A"/>
    <w:lvl w:ilvl="0">
      <w:start w:val="1"/>
      <w:numFmt w:val="decimal"/>
      <w:lvlText w:val="%1."/>
      <w:lvlJc w:val="left"/>
      <w:pPr>
        <w:ind w:left="720" w:hanging="360"/>
      </w:pPr>
      <w:rPr>
        <w:rFonts w:hint="default"/>
        <w:b w:val="0"/>
        <w:bCs w:val="0"/>
      </w:rPr>
    </w:lvl>
    <w:lvl w:ilvl="1">
      <w:start w:val="2"/>
      <w:numFmt w:val="decimal"/>
      <w:isLgl/>
      <w:lvlText w:val="%1.%2"/>
      <w:lvlJc w:val="left"/>
      <w:pPr>
        <w:ind w:left="720" w:hanging="36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2433F3"/>
    <w:multiLevelType w:val="multilevel"/>
    <w:tmpl w:val="70C837C8"/>
    <w:lvl w:ilvl="0">
      <w:start w:val="1"/>
      <w:numFmt w:val="decimal"/>
      <w:lvlText w:val="%1."/>
      <w:lvlJc w:val="left"/>
      <w:pPr>
        <w:ind w:left="720" w:hanging="360"/>
      </w:pPr>
    </w:lvl>
    <w:lvl w:ilvl="1">
      <w:start w:val="1"/>
      <w:numFmt w:val="decimal"/>
      <w:isLgl/>
      <w:lvlText w:val="%1.%2"/>
      <w:lvlJc w:val="left"/>
      <w:pPr>
        <w:ind w:left="720" w:hanging="360"/>
      </w:pPr>
      <w:rPr>
        <w:rFonts w:hint="default"/>
        <w:color w:val="4BACC6" w:themeColor="accent5"/>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620607"/>
    <w:multiLevelType w:val="hybridMultilevel"/>
    <w:tmpl w:val="61427E5A"/>
    <w:lvl w:ilvl="0" w:tplc="2F16D052">
      <w:start w:val="1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A16814"/>
    <w:multiLevelType w:val="hybridMultilevel"/>
    <w:tmpl w:val="2A58FF3E"/>
    <w:lvl w:ilvl="0" w:tplc="71D0B766">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9"/>
  </w:num>
  <w:num w:numId="8">
    <w:abstractNumId w:val="7"/>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5"/>
    <w:rsid w:val="000010CB"/>
    <w:rsid w:val="000011A0"/>
    <w:rsid w:val="000033AB"/>
    <w:rsid w:val="000046B9"/>
    <w:rsid w:val="00005737"/>
    <w:rsid w:val="000079A7"/>
    <w:rsid w:val="000106AB"/>
    <w:rsid w:val="00012F9A"/>
    <w:rsid w:val="000138EF"/>
    <w:rsid w:val="00014F2D"/>
    <w:rsid w:val="00015A6C"/>
    <w:rsid w:val="00015B49"/>
    <w:rsid w:val="000168D2"/>
    <w:rsid w:val="00016C85"/>
    <w:rsid w:val="00020267"/>
    <w:rsid w:val="00021DA2"/>
    <w:rsid w:val="00022196"/>
    <w:rsid w:val="00024247"/>
    <w:rsid w:val="00024388"/>
    <w:rsid w:val="00025ABF"/>
    <w:rsid w:val="00027260"/>
    <w:rsid w:val="00027467"/>
    <w:rsid w:val="00027F9A"/>
    <w:rsid w:val="00032399"/>
    <w:rsid w:val="00033C7F"/>
    <w:rsid w:val="00041DA3"/>
    <w:rsid w:val="000447CF"/>
    <w:rsid w:val="00044C20"/>
    <w:rsid w:val="00045FAE"/>
    <w:rsid w:val="00046C2B"/>
    <w:rsid w:val="00047BCE"/>
    <w:rsid w:val="00050FBC"/>
    <w:rsid w:val="0005324D"/>
    <w:rsid w:val="00055F7C"/>
    <w:rsid w:val="00056ECB"/>
    <w:rsid w:val="00057561"/>
    <w:rsid w:val="000579F4"/>
    <w:rsid w:val="0006228B"/>
    <w:rsid w:val="000649C6"/>
    <w:rsid w:val="00065794"/>
    <w:rsid w:val="00071AE3"/>
    <w:rsid w:val="00072D6B"/>
    <w:rsid w:val="00073F41"/>
    <w:rsid w:val="00073FD6"/>
    <w:rsid w:val="0007405E"/>
    <w:rsid w:val="000773C3"/>
    <w:rsid w:val="000802B7"/>
    <w:rsid w:val="00080C12"/>
    <w:rsid w:val="00080DF1"/>
    <w:rsid w:val="000820E5"/>
    <w:rsid w:val="0008341D"/>
    <w:rsid w:val="00084D94"/>
    <w:rsid w:val="00086F2F"/>
    <w:rsid w:val="00087309"/>
    <w:rsid w:val="0009440E"/>
    <w:rsid w:val="000945A6"/>
    <w:rsid w:val="00095DF0"/>
    <w:rsid w:val="00095F1F"/>
    <w:rsid w:val="000A0259"/>
    <w:rsid w:val="000A0E73"/>
    <w:rsid w:val="000A12F0"/>
    <w:rsid w:val="000A2259"/>
    <w:rsid w:val="000A2C15"/>
    <w:rsid w:val="000A395F"/>
    <w:rsid w:val="000A3A57"/>
    <w:rsid w:val="000A4097"/>
    <w:rsid w:val="000A5D12"/>
    <w:rsid w:val="000A7019"/>
    <w:rsid w:val="000A7638"/>
    <w:rsid w:val="000A7692"/>
    <w:rsid w:val="000A7BA8"/>
    <w:rsid w:val="000B1D70"/>
    <w:rsid w:val="000B21CC"/>
    <w:rsid w:val="000B4FBB"/>
    <w:rsid w:val="000B63C4"/>
    <w:rsid w:val="000B6BE2"/>
    <w:rsid w:val="000B7ADE"/>
    <w:rsid w:val="000B7EE0"/>
    <w:rsid w:val="000C450B"/>
    <w:rsid w:val="000C5B2C"/>
    <w:rsid w:val="000C6952"/>
    <w:rsid w:val="000C6D30"/>
    <w:rsid w:val="000D02AC"/>
    <w:rsid w:val="000D17D4"/>
    <w:rsid w:val="000D5360"/>
    <w:rsid w:val="000D6098"/>
    <w:rsid w:val="000D6990"/>
    <w:rsid w:val="000E119E"/>
    <w:rsid w:val="000E27C7"/>
    <w:rsid w:val="000E34E5"/>
    <w:rsid w:val="000E775D"/>
    <w:rsid w:val="000E787A"/>
    <w:rsid w:val="000F21E6"/>
    <w:rsid w:val="000F2316"/>
    <w:rsid w:val="000F6C96"/>
    <w:rsid w:val="00106E9A"/>
    <w:rsid w:val="001073C0"/>
    <w:rsid w:val="00107A94"/>
    <w:rsid w:val="00110E50"/>
    <w:rsid w:val="0011293A"/>
    <w:rsid w:val="00113509"/>
    <w:rsid w:val="0011350C"/>
    <w:rsid w:val="001135DC"/>
    <w:rsid w:val="001136FE"/>
    <w:rsid w:val="00113C4A"/>
    <w:rsid w:val="00113D60"/>
    <w:rsid w:val="001165BC"/>
    <w:rsid w:val="001166D8"/>
    <w:rsid w:val="0011793B"/>
    <w:rsid w:val="00117D1C"/>
    <w:rsid w:val="00120265"/>
    <w:rsid w:val="00120E7C"/>
    <w:rsid w:val="00121E53"/>
    <w:rsid w:val="00121EDB"/>
    <w:rsid w:val="00123003"/>
    <w:rsid w:val="00127BDA"/>
    <w:rsid w:val="00132731"/>
    <w:rsid w:val="00132AEC"/>
    <w:rsid w:val="00133115"/>
    <w:rsid w:val="00137841"/>
    <w:rsid w:val="00141289"/>
    <w:rsid w:val="0014343A"/>
    <w:rsid w:val="00144EE2"/>
    <w:rsid w:val="00147914"/>
    <w:rsid w:val="00147ECA"/>
    <w:rsid w:val="001508BF"/>
    <w:rsid w:val="001517C8"/>
    <w:rsid w:val="001526C9"/>
    <w:rsid w:val="00152E16"/>
    <w:rsid w:val="00154F1F"/>
    <w:rsid w:val="00156D84"/>
    <w:rsid w:val="00163923"/>
    <w:rsid w:val="001646EC"/>
    <w:rsid w:val="00165645"/>
    <w:rsid w:val="001728BA"/>
    <w:rsid w:val="00174D7E"/>
    <w:rsid w:val="001755D2"/>
    <w:rsid w:val="00175FF2"/>
    <w:rsid w:val="00177A6D"/>
    <w:rsid w:val="001803C0"/>
    <w:rsid w:val="00180747"/>
    <w:rsid w:val="00180814"/>
    <w:rsid w:val="00180BCB"/>
    <w:rsid w:val="00182245"/>
    <w:rsid w:val="0018250D"/>
    <w:rsid w:val="00184D15"/>
    <w:rsid w:val="0018613B"/>
    <w:rsid w:val="001905A9"/>
    <w:rsid w:val="00191409"/>
    <w:rsid w:val="00194E4A"/>
    <w:rsid w:val="00196286"/>
    <w:rsid w:val="001A0E44"/>
    <w:rsid w:val="001A1D8A"/>
    <w:rsid w:val="001A33FA"/>
    <w:rsid w:val="001A4597"/>
    <w:rsid w:val="001A4FA7"/>
    <w:rsid w:val="001A635A"/>
    <w:rsid w:val="001B08DD"/>
    <w:rsid w:val="001B2A37"/>
    <w:rsid w:val="001B3D1C"/>
    <w:rsid w:val="001B51DD"/>
    <w:rsid w:val="001B69C8"/>
    <w:rsid w:val="001C053E"/>
    <w:rsid w:val="001C244D"/>
    <w:rsid w:val="001C2B83"/>
    <w:rsid w:val="001C2F08"/>
    <w:rsid w:val="001C3001"/>
    <w:rsid w:val="001C3B4C"/>
    <w:rsid w:val="001C441C"/>
    <w:rsid w:val="001C45D0"/>
    <w:rsid w:val="001C4780"/>
    <w:rsid w:val="001D0FDF"/>
    <w:rsid w:val="001D2AB7"/>
    <w:rsid w:val="001D2E69"/>
    <w:rsid w:val="001D4525"/>
    <w:rsid w:val="001D4A69"/>
    <w:rsid w:val="001D6C9A"/>
    <w:rsid w:val="001D7AC1"/>
    <w:rsid w:val="001E1A11"/>
    <w:rsid w:val="001E1C3B"/>
    <w:rsid w:val="001E2DA5"/>
    <w:rsid w:val="001E4B68"/>
    <w:rsid w:val="001E4C7C"/>
    <w:rsid w:val="001E5627"/>
    <w:rsid w:val="001E5CA3"/>
    <w:rsid w:val="001E75A7"/>
    <w:rsid w:val="001F0E4B"/>
    <w:rsid w:val="001F2657"/>
    <w:rsid w:val="001F3B5C"/>
    <w:rsid w:val="001F3D25"/>
    <w:rsid w:val="001F45F2"/>
    <w:rsid w:val="001F47C4"/>
    <w:rsid w:val="001F4DD5"/>
    <w:rsid w:val="001F631E"/>
    <w:rsid w:val="001F72F0"/>
    <w:rsid w:val="001F77A4"/>
    <w:rsid w:val="001F77EC"/>
    <w:rsid w:val="0020214B"/>
    <w:rsid w:val="00204464"/>
    <w:rsid w:val="0020509F"/>
    <w:rsid w:val="00206B64"/>
    <w:rsid w:val="002074EE"/>
    <w:rsid w:val="00212484"/>
    <w:rsid w:val="00213AF0"/>
    <w:rsid w:val="00215B97"/>
    <w:rsid w:val="00215BE4"/>
    <w:rsid w:val="00217B7E"/>
    <w:rsid w:val="00217E6C"/>
    <w:rsid w:val="00220EE1"/>
    <w:rsid w:val="002216BA"/>
    <w:rsid w:val="002217A1"/>
    <w:rsid w:val="00221C99"/>
    <w:rsid w:val="00222DF4"/>
    <w:rsid w:val="00223E1D"/>
    <w:rsid w:val="00225B59"/>
    <w:rsid w:val="0022682C"/>
    <w:rsid w:val="002311AF"/>
    <w:rsid w:val="0023138D"/>
    <w:rsid w:val="00231F16"/>
    <w:rsid w:val="00231FDC"/>
    <w:rsid w:val="00232B70"/>
    <w:rsid w:val="00240736"/>
    <w:rsid w:val="00240B11"/>
    <w:rsid w:val="002417DB"/>
    <w:rsid w:val="00242EAE"/>
    <w:rsid w:val="0024546D"/>
    <w:rsid w:val="0024583D"/>
    <w:rsid w:val="00246700"/>
    <w:rsid w:val="00246859"/>
    <w:rsid w:val="00247095"/>
    <w:rsid w:val="002472CD"/>
    <w:rsid w:val="0025253D"/>
    <w:rsid w:val="0025293A"/>
    <w:rsid w:val="00252C95"/>
    <w:rsid w:val="00253881"/>
    <w:rsid w:val="0026176A"/>
    <w:rsid w:val="002617D1"/>
    <w:rsid w:val="00262953"/>
    <w:rsid w:val="00264278"/>
    <w:rsid w:val="0026561B"/>
    <w:rsid w:val="002667F4"/>
    <w:rsid w:val="00267078"/>
    <w:rsid w:val="00267CBD"/>
    <w:rsid w:val="00273EFE"/>
    <w:rsid w:val="002763AE"/>
    <w:rsid w:val="002766ED"/>
    <w:rsid w:val="00276743"/>
    <w:rsid w:val="00280A07"/>
    <w:rsid w:val="00281F97"/>
    <w:rsid w:val="00284F34"/>
    <w:rsid w:val="002853C0"/>
    <w:rsid w:val="00286702"/>
    <w:rsid w:val="00286D15"/>
    <w:rsid w:val="00290BC5"/>
    <w:rsid w:val="00292FD4"/>
    <w:rsid w:val="0029395B"/>
    <w:rsid w:val="00294840"/>
    <w:rsid w:val="0029552E"/>
    <w:rsid w:val="0029591D"/>
    <w:rsid w:val="00295B09"/>
    <w:rsid w:val="00295C5A"/>
    <w:rsid w:val="00296182"/>
    <w:rsid w:val="00297856"/>
    <w:rsid w:val="002A1BC0"/>
    <w:rsid w:val="002A2CD2"/>
    <w:rsid w:val="002A304A"/>
    <w:rsid w:val="002A5DE4"/>
    <w:rsid w:val="002A7D14"/>
    <w:rsid w:val="002A7D3B"/>
    <w:rsid w:val="002A7F33"/>
    <w:rsid w:val="002B1C1B"/>
    <w:rsid w:val="002B3205"/>
    <w:rsid w:val="002B36B1"/>
    <w:rsid w:val="002B480A"/>
    <w:rsid w:val="002C01E6"/>
    <w:rsid w:val="002C4525"/>
    <w:rsid w:val="002C60A3"/>
    <w:rsid w:val="002D0055"/>
    <w:rsid w:val="002D008B"/>
    <w:rsid w:val="002D07AD"/>
    <w:rsid w:val="002D0A99"/>
    <w:rsid w:val="002D0AA7"/>
    <w:rsid w:val="002D0B1F"/>
    <w:rsid w:val="002D0DA2"/>
    <w:rsid w:val="002D12EA"/>
    <w:rsid w:val="002D3ACE"/>
    <w:rsid w:val="002D421B"/>
    <w:rsid w:val="002D4B7A"/>
    <w:rsid w:val="002D4E55"/>
    <w:rsid w:val="002D533E"/>
    <w:rsid w:val="002D6BF8"/>
    <w:rsid w:val="002E1CEE"/>
    <w:rsid w:val="002E5BF7"/>
    <w:rsid w:val="002E5D76"/>
    <w:rsid w:val="002E7CA5"/>
    <w:rsid w:val="002F17CF"/>
    <w:rsid w:val="002F1D51"/>
    <w:rsid w:val="002F23A5"/>
    <w:rsid w:val="002F345C"/>
    <w:rsid w:val="002F38B1"/>
    <w:rsid w:val="002F634A"/>
    <w:rsid w:val="002F6D0C"/>
    <w:rsid w:val="002F700B"/>
    <w:rsid w:val="00301034"/>
    <w:rsid w:val="00302D7E"/>
    <w:rsid w:val="00303222"/>
    <w:rsid w:val="003052B4"/>
    <w:rsid w:val="003113F9"/>
    <w:rsid w:val="0031249B"/>
    <w:rsid w:val="003135A4"/>
    <w:rsid w:val="00313C4B"/>
    <w:rsid w:val="003210A5"/>
    <w:rsid w:val="00322688"/>
    <w:rsid w:val="0032323F"/>
    <w:rsid w:val="00324712"/>
    <w:rsid w:val="003250B7"/>
    <w:rsid w:val="00327AD0"/>
    <w:rsid w:val="00327AEE"/>
    <w:rsid w:val="00327B96"/>
    <w:rsid w:val="003304FF"/>
    <w:rsid w:val="00331054"/>
    <w:rsid w:val="00333328"/>
    <w:rsid w:val="0033568F"/>
    <w:rsid w:val="0033616E"/>
    <w:rsid w:val="00336861"/>
    <w:rsid w:val="00336DAA"/>
    <w:rsid w:val="00340350"/>
    <w:rsid w:val="00340AA6"/>
    <w:rsid w:val="00341CDB"/>
    <w:rsid w:val="0034332C"/>
    <w:rsid w:val="003451F6"/>
    <w:rsid w:val="00346243"/>
    <w:rsid w:val="003504F9"/>
    <w:rsid w:val="00350F32"/>
    <w:rsid w:val="00351DA7"/>
    <w:rsid w:val="0035212A"/>
    <w:rsid w:val="00353103"/>
    <w:rsid w:val="00353D92"/>
    <w:rsid w:val="003548D7"/>
    <w:rsid w:val="00354EEF"/>
    <w:rsid w:val="003559DD"/>
    <w:rsid w:val="0035617D"/>
    <w:rsid w:val="003570F4"/>
    <w:rsid w:val="00360D6A"/>
    <w:rsid w:val="0036230F"/>
    <w:rsid w:val="00363ED1"/>
    <w:rsid w:val="003654BC"/>
    <w:rsid w:val="00370F42"/>
    <w:rsid w:val="00371E15"/>
    <w:rsid w:val="00372722"/>
    <w:rsid w:val="00372917"/>
    <w:rsid w:val="0037355C"/>
    <w:rsid w:val="00375DC9"/>
    <w:rsid w:val="00377E1A"/>
    <w:rsid w:val="00382E95"/>
    <w:rsid w:val="0038414E"/>
    <w:rsid w:val="00385CEF"/>
    <w:rsid w:val="00385F9E"/>
    <w:rsid w:val="00390831"/>
    <w:rsid w:val="00390857"/>
    <w:rsid w:val="003933CE"/>
    <w:rsid w:val="00393722"/>
    <w:rsid w:val="003A2E8C"/>
    <w:rsid w:val="003A31E9"/>
    <w:rsid w:val="003A37C2"/>
    <w:rsid w:val="003A4D06"/>
    <w:rsid w:val="003A594F"/>
    <w:rsid w:val="003A6495"/>
    <w:rsid w:val="003B0B0C"/>
    <w:rsid w:val="003B0E8C"/>
    <w:rsid w:val="003B4540"/>
    <w:rsid w:val="003B56DA"/>
    <w:rsid w:val="003B634E"/>
    <w:rsid w:val="003B688A"/>
    <w:rsid w:val="003B6BCA"/>
    <w:rsid w:val="003C0306"/>
    <w:rsid w:val="003C171B"/>
    <w:rsid w:val="003C1F3F"/>
    <w:rsid w:val="003C45A1"/>
    <w:rsid w:val="003C586D"/>
    <w:rsid w:val="003C5C1D"/>
    <w:rsid w:val="003C72B3"/>
    <w:rsid w:val="003C7CA2"/>
    <w:rsid w:val="003D47D1"/>
    <w:rsid w:val="003D4DAD"/>
    <w:rsid w:val="003E00FB"/>
    <w:rsid w:val="003E036F"/>
    <w:rsid w:val="003E10B6"/>
    <w:rsid w:val="003E2315"/>
    <w:rsid w:val="003E2CE3"/>
    <w:rsid w:val="003E719B"/>
    <w:rsid w:val="003F0206"/>
    <w:rsid w:val="003F182A"/>
    <w:rsid w:val="003F3837"/>
    <w:rsid w:val="003F3B00"/>
    <w:rsid w:val="003F4F71"/>
    <w:rsid w:val="003F6660"/>
    <w:rsid w:val="003F6FB1"/>
    <w:rsid w:val="003F75D5"/>
    <w:rsid w:val="003F760D"/>
    <w:rsid w:val="004004D1"/>
    <w:rsid w:val="0040116B"/>
    <w:rsid w:val="004011ED"/>
    <w:rsid w:val="00401763"/>
    <w:rsid w:val="00401A8E"/>
    <w:rsid w:val="00403839"/>
    <w:rsid w:val="0040524B"/>
    <w:rsid w:val="00405A62"/>
    <w:rsid w:val="00405D06"/>
    <w:rsid w:val="004060EA"/>
    <w:rsid w:val="00406ADE"/>
    <w:rsid w:val="0040762E"/>
    <w:rsid w:val="0041071F"/>
    <w:rsid w:val="0041221C"/>
    <w:rsid w:val="00412850"/>
    <w:rsid w:val="00415BEF"/>
    <w:rsid w:val="004164A2"/>
    <w:rsid w:val="00421CB6"/>
    <w:rsid w:val="00422283"/>
    <w:rsid w:val="00423BE1"/>
    <w:rsid w:val="00424E98"/>
    <w:rsid w:val="004255FF"/>
    <w:rsid w:val="00425CDD"/>
    <w:rsid w:val="00427ABB"/>
    <w:rsid w:val="004307AD"/>
    <w:rsid w:val="00434A1A"/>
    <w:rsid w:val="00435846"/>
    <w:rsid w:val="004402FD"/>
    <w:rsid w:val="004412CD"/>
    <w:rsid w:val="00441951"/>
    <w:rsid w:val="0045225D"/>
    <w:rsid w:val="004533FE"/>
    <w:rsid w:val="0045535C"/>
    <w:rsid w:val="00462D48"/>
    <w:rsid w:val="00465847"/>
    <w:rsid w:val="00467FE5"/>
    <w:rsid w:val="00471CA7"/>
    <w:rsid w:val="00476E12"/>
    <w:rsid w:val="00484720"/>
    <w:rsid w:val="0048540A"/>
    <w:rsid w:val="0049000C"/>
    <w:rsid w:val="00493373"/>
    <w:rsid w:val="0049738F"/>
    <w:rsid w:val="004976D0"/>
    <w:rsid w:val="004A0121"/>
    <w:rsid w:val="004A0ECD"/>
    <w:rsid w:val="004A16DD"/>
    <w:rsid w:val="004A25DE"/>
    <w:rsid w:val="004A2BA6"/>
    <w:rsid w:val="004A398C"/>
    <w:rsid w:val="004A3E09"/>
    <w:rsid w:val="004A4BBA"/>
    <w:rsid w:val="004B0EA4"/>
    <w:rsid w:val="004B2001"/>
    <w:rsid w:val="004B22B8"/>
    <w:rsid w:val="004B4F0E"/>
    <w:rsid w:val="004B5361"/>
    <w:rsid w:val="004B721C"/>
    <w:rsid w:val="004C1077"/>
    <w:rsid w:val="004C3979"/>
    <w:rsid w:val="004C5FA7"/>
    <w:rsid w:val="004C6D62"/>
    <w:rsid w:val="004C71D1"/>
    <w:rsid w:val="004D1564"/>
    <w:rsid w:val="004D399E"/>
    <w:rsid w:val="004D540C"/>
    <w:rsid w:val="004D5A8E"/>
    <w:rsid w:val="004D6F49"/>
    <w:rsid w:val="004E15BB"/>
    <w:rsid w:val="004E2392"/>
    <w:rsid w:val="004E4AF6"/>
    <w:rsid w:val="004F1736"/>
    <w:rsid w:val="004F1803"/>
    <w:rsid w:val="004F2721"/>
    <w:rsid w:val="004F365A"/>
    <w:rsid w:val="004F38F4"/>
    <w:rsid w:val="004F3AD5"/>
    <w:rsid w:val="004F4F0B"/>
    <w:rsid w:val="004F595C"/>
    <w:rsid w:val="004F6624"/>
    <w:rsid w:val="005012D4"/>
    <w:rsid w:val="005022BA"/>
    <w:rsid w:val="005034D4"/>
    <w:rsid w:val="00505120"/>
    <w:rsid w:val="00505BB6"/>
    <w:rsid w:val="00507B71"/>
    <w:rsid w:val="005106BE"/>
    <w:rsid w:val="00510F38"/>
    <w:rsid w:val="00511541"/>
    <w:rsid w:val="005115E1"/>
    <w:rsid w:val="00513C38"/>
    <w:rsid w:val="00513F35"/>
    <w:rsid w:val="005154C6"/>
    <w:rsid w:val="005168DF"/>
    <w:rsid w:val="005170BB"/>
    <w:rsid w:val="00520049"/>
    <w:rsid w:val="00520350"/>
    <w:rsid w:val="00520435"/>
    <w:rsid w:val="005207EB"/>
    <w:rsid w:val="00521B03"/>
    <w:rsid w:val="00521C9D"/>
    <w:rsid w:val="00522117"/>
    <w:rsid w:val="00522ECE"/>
    <w:rsid w:val="00523A46"/>
    <w:rsid w:val="00524E58"/>
    <w:rsid w:val="00526AFA"/>
    <w:rsid w:val="00527A7B"/>
    <w:rsid w:val="005305A6"/>
    <w:rsid w:val="00531640"/>
    <w:rsid w:val="005327A7"/>
    <w:rsid w:val="00535243"/>
    <w:rsid w:val="00536469"/>
    <w:rsid w:val="0053712B"/>
    <w:rsid w:val="00537E11"/>
    <w:rsid w:val="005400DC"/>
    <w:rsid w:val="00541952"/>
    <w:rsid w:val="00544260"/>
    <w:rsid w:val="00544739"/>
    <w:rsid w:val="00544FF5"/>
    <w:rsid w:val="005465C2"/>
    <w:rsid w:val="00546AC2"/>
    <w:rsid w:val="005501A2"/>
    <w:rsid w:val="0055276A"/>
    <w:rsid w:val="00554ADE"/>
    <w:rsid w:val="00555468"/>
    <w:rsid w:val="00556273"/>
    <w:rsid w:val="005569E3"/>
    <w:rsid w:val="00557341"/>
    <w:rsid w:val="00560A4C"/>
    <w:rsid w:val="0056124E"/>
    <w:rsid w:val="00561297"/>
    <w:rsid w:val="00561749"/>
    <w:rsid w:val="0056360E"/>
    <w:rsid w:val="005646A2"/>
    <w:rsid w:val="00565741"/>
    <w:rsid w:val="00565C58"/>
    <w:rsid w:val="00566D16"/>
    <w:rsid w:val="005706E3"/>
    <w:rsid w:val="005719EE"/>
    <w:rsid w:val="0057333B"/>
    <w:rsid w:val="00573AEE"/>
    <w:rsid w:val="00574082"/>
    <w:rsid w:val="00574FEC"/>
    <w:rsid w:val="00577929"/>
    <w:rsid w:val="005831AA"/>
    <w:rsid w:val="0058325E"/>
    <w:rsid w:val="005866A9"/>
    <w:rsid w:val="0058672C"/>
    <w:rsid w:val="00586E75"/>
    <w:rsid w:val="005876DF"/>
    <w:rsid w:val="00590092"/>
    <w:rsid w:val="00590333"/>
    <w:rsid w:val="005909F1"/>
    <w:rsid w:val="0059125F"/>
    <w:rsid w:val="00591FBD"/>
    <w:rsid w:val="005921F7"/>
    <w:rsid w:val="00592414"/>
    <w:rsid w:val="0059390A"/>
    <w:rsid w:val="00594DD7"/>
    <w:rsid w:val="00596B69"/>
    <w:rsid w:val="005A1A22"/>
    <w:rsid w:val="005A3705"/>
    <w:rsid w:val="005A651D"/>
    <w:rsid w:val="005B16D8"/>
    <w:rsid w:val="005B1704"/>
    <w:rsid w:val="005B1734"/>
    <w:rsid w:val="005B2B13"/>
    <w:rsid w:val="005B3A85"/>
    <w:rsid w:val="005B4666"/>
    <w:rsid w:val="005B4C31"/>
    <w:rsid w:val="005B67C7"/>
    <w:rsid w:val="005C4182"/>
    <w:rsid w:val="005C4F36"/>
    <w:rsid w:val="005C5000"/>
    <w:rsid w:val="005D0EB9"/>
    <w:rsid w:val="005D21F2"/>
    <w:rsid w:val="005D292A"/>
    <w:rsid w:val="005D2A03"/>
    <w:rsid w:val="005D3FEE"/>
    <w:rsid w:val="005D5DC6"/>
    <w:rsid w:val="005D607E"/>
    <w:rsid w:val="005E038C"/>
    <w:rsid w:val="005E12F8"/>
    <w:rsid w:val="005E161B"/>
    <w:rsid w:val="005E1EAB"/>
    <w:rsid w:val="005E27DC"/>
    <w:rsid w:val="005E49B7"/>
    <w:rsid w:val="005E4D36"/>
    <w:rsid w:val="005E4E93"/>
    <w:rsid w:val="005E57B9"/>
    <w:rsid w:val="005E5C1A"/>
    <w:rsid w:val="005E7716"/>
    <w:rsid w:val="005F0350"/>
    <w:rsid w:val="005F19F4"/>
    <w:rsid w:val="005F332D"/>
    <w:rsid w:val="005F6498"/>
    <w:rsid w:val="005F6A7F"/>
    <w:rsid w:val="005F6C21"/>
    <w:rsid w:val="005F6FE5"/>
    <w:rsid w:val="005F7D2D"/>
    <w:rsid w:val="0060322D"/>
    <w:rsid w:val="00604155"/>
    <w:rsid w:val="00605D13"/>
    <w:rsid w:val="006075AB"/>
    <w:rsid w:val="0061042B"/>
    <w:rsid w:val="006120C1"/>
    <w:rsid w:val="006120DD"/>
    <w:rsid w:val="0061316E"/>
    <w:rsid w:val="00620F68"/>
    <w:rsid w:val="00622E0D"/>
    <w:rsid w:val="00624A62"/>
    <w:rsid w:val="00624BD2"/>
    <w:rsid w:val="00626A37"/>
    <w:rsid w:val="00626DAB"/>
    <w:rsid w:val="006321DD"/>
    <w:rsid w:val="006328F6"/>
    <w:rsid w:val="0063540D"/>
    <w:rsid w:val="00635732"/>
    <w:rsid w:val="0063765E"/>
    <w:rsid w:val="00637C96"/>
    <w:rsid w:val="006414C6"/>
    <w:rsid w:val="00641F0A"/>
    <w:rsid w:val="0064217E"/>
    <w:rsid w:val="00643AEC"/>
    <w:rsid w:val="00644A91"/>
    <w:rsid w:val="00645FD2"/>
    <w:rsid w:val="00646AFE"/>
    <w:rsid w:val="00646B86"/>
    <w:rsid w:val="00646D47"/>
    <w:rsid w:val="00650CA7"/>
    <w:rsid w:val="00652016"/>
    <w:rsid w:val="00655E08"/>
    <w:rsid w:val="00657E6A"/>
    <w:rsid w:val="00657FF5"/>
    <w:rsid w:val="0066107D"/>
    <w:rsid w:val="00662245"/>
    <w:rsid w:val="006638E9"/>
    <w:rsid w:val="00667A75"/>
    <w:rsid w:val="006708BB"/>
    <w:rsid w:val="00670E0A"/>
    <w:rsid w:val="00671958"/>
    <w:rsid w:val="00675263"/>
    <w:rsid w:val="006757FB"/>
    <w:rsid w:val="00675A9D"/>
    <w:rsid w:val="00677902"/>
    <w:rsid w:val="006812E0"/>
    <w:rsid w:val="00681F9B"/>
    <w:rsid w:val="00683474"/>
    <w:rsid w:val="00683622"/>
    <w:rsid w:val="0068594F"/>
    <w:rsid w:val="00686EDE"/>
    <w:rsid w:val="00687587"/>
    <w:rsid w:val="00687E23"/>
    <w:rsid w:val="00690E74"/>
    <w:rsid w:val="00691019"/>
    <w:rsid w:val="00691853"/>
    <w:rsid w:val="00692DD8"/>
    <w:rsid w:val="00693400"/>
    <w:rsid w:val="00694075"/>
    <w:rsid w:val="00694954"/>
    <w:rsid w:val="00694B66"/>
    <w:rsid w:val="00695A92"/>
    <w:rsid w:val="00695C59"/>
    <w:rsid w:val="00695D24"/>
    <w:rsid w:val="00696856"/>
    <w:rsid w:val="006A4F0E"/>
    <w:rsid w:val="006A5A83"/>
    <w:rsid w:val="006A5E10"/>
    <w:rsid w:val="006A7276"/>
    <w:rsid w:val="006A7292"/>
    <w:rsid w:val="006A73A7"/>
    <w:rsid w:val="006A752A"/>
    <w:rsid w:val="006B09BA"/>
    <w:rsid w:val="006B0DAF"/>
    <w:rsid w:val="006B29E4"/>
    <w:rsid w:val="006B45F9"/>
    <w:rsid w:val="006B663E"/>
    <w:rsid w:val="006C10B6"/>
    <w:rsid w:val="006C1D71"/>
    <w:rsid w:val="006C205D"/>
    <w:rsid w:val="006C5EEA"/>
    <w:rsid w:val="006C5F6F"/>
    <w:rsid w:val="006C6772"/>
    <w:rsid w:val="006C68A9"/>
    <w:rsid w:val="006C6F3B"/>
    <w:rsid w:val="006C7875"/>
    <w:rsid w:val="006C7A59"/>
    <w:rsid w:val="006D37C4"/>
    <w:rsid w:val="006D3DF0"/>
    <w:rsid w:val="006D3DF5"/>
    <w:rsid w:val="006D4315"/>
    <w:rsid w:val="006D45D5"/>
    <w:rsid w:val="006D5D97"/>
    <w:rsid w:val="006E0EC8"/>
    <w:rsid w:val="006E1DDF"/>
    <w:rsid w:val="006E4236"/>
    <w:rsid w:val="006E530A"/>
    <w:rsid w:val="006E67C0"/>
    <w:rsid w:val="006F366F"/>
    <w:rsid w:val="006F3E78"/>
    <w:rsid w:val="006F43A7"/>
    <w:rsid w:val="006F44C1"/>
    <w:rsid w:val="00702591"/>
    <w:rsid w:val="00703B62"/>
    <w:rsid w:val="00704E85"/>
    <w:rsid w:val="007050F2"/>
    <w:rsid w:val="0070620F"/>
    <w:rsid w:val="00712A56"/>
    <w:rsid w:val="00712EE4"/>
    <w:rsid w:val="0071456C"/>
    <w:rsid w:val="007146FF"/>
    <w:rsid w:val="00715CF2"/>
    <w:rsid w:val="00716E2E"/>
    <w:rsid w:val="00723712"/>
    <w:rsid w:val="0072465D"/>
    <w:rsid w:val="00725FCC"/>
    <w:rsid w:val="0072646A"/>
    <w:rsid w:val="007265C1"/>
    <w:rsid w:val="007277C1"/>
    <w:rsid w:val="007306C8"/>
    <w:rsid w:val="00730739"/>
    <w:rsid w:val="007318DA"/>
    <w:rsid w:val="00734A48"/>
    <w:rsid w:val="0074029C"/>
    <w:rsid w:val="00740AAA"/>
    <w:rsid w:val="00741C1B"/>
    <w:rsid w:val="00742401"/>
    <w:rsid w:val="007441AF"/>
    <w:rsid w:val="007441E6"/>
    <w:rsid w:val="00744A63"/>
    <w:rsid w:val="00752DC4"/>
    <w:rsid w:val="00753CB2"/>
    <w:rsid w:val="00754965"/>
    <w:rsid w:val="00754B6A"/>
    <w:rsid w:val="00756D7D"/>
    <w:rsid w:val="0075777F"/>
    <w:rsid w:val="00757A3A"/>
    <w:rsid w:val="00760226"/>
    <w:rsid w:val="00760692"/>
    <w:rsid w:val="00761A49"/>
    <w:rsid w:val="00762936"/>
    <w:rsid w:val="00762C4C"/>
    <w:rsid w:val="00762F02"/>
    <w:rsid w:val="0076303A"/>
    <w:rsid w:val="00765D7F"/>
    <w:rsid w:val="0077156F"/>
    <w:rsid w:val="00773099"/>
    <w:rsid w:val="00773BB7"/>
    <w:rsid w:val="0077441F"/>
    <w:rsid w:val="00775512"/>
    <w:rsid w:val="007814D7"/>
    <w:rsid w:val="007835D3"/>
    <w:rsid w:val="00785177"/>
    <w:rsid w:val="00785A09"/>
    <w:rsid w:val="00786CA2"/>
    <w:rsid w:val="0078725A"/>
    <w:rsid w:val="0078752E"/>
    <w:rsid w:val="00790BC2"/>
    <w:rsid w:val="0079101F"/>
    <w:rsid w:val="00791AAD"/>
    <w:rsid w:val="00793E10"/>
    <w:rsid w:val="00794E5E"/>
    <w:rsid w:val="00795841"/>
    <w:rsid w:val="007A041D"/>
    <w:rsid w:val="007A35D2"/>
    <w:rsid w:val="007A6FC8"/>
    <w:rsid w:val="007A76F5"/>
    <w:rsid w:val="007A7D28"/>
    <w:rsid w:val="007B2582"/>
    <w:rsid w:val="007B5AAC"/>
    <w:rsid w:val="007C1F42"/>
    <w:rsid w:val="007C2266"/>
    <w:rsid w:val="007C2748"/>
    <w:rsid w:val="007C2F25"/>
    <w:rsid w:val="007C3A1C"/>
    <w:rsid w:val="007D0B8A"/>
    <w:rsid w:val="007D6016"/>
    <w:rsid w:val="007D6372"/>
    <w:rsid w:val="007D6F3A"/>
    <w:rsid w:val="007D6F6B"/>
    <w:rsid w:val="007D7692"/>
    <w:rsid w:val="007E01D4"/>
    <w:rsid w:val="007E13F9"/>
    <w:rsid w:val="007E15B7"/>
    <w:rsid w:val="007E3AFA"/>
    <w:rsid w:val="007E43CB"/>
    <w:rsid w:val="007E64B2"/>
    <w:rsid w:val="007F0595"/>
    <w:rsid w:val="007F222F"/>
    <w:rsid w:val="007F39D8"/>
    <w:rsid w:val="007F4BD3"/>
    <w:rsid w:val="008036A7"/>
    <w:rsid w:val="0080370D"/>
    <w:rsid w:val="00804C79"/>
    <w:rsid w:val="00805424"/>
    <w:rsid w:val="008108BF"/>
    <w:rsid w:val="00815970"/>
    <w:rsid w:val="00817B1F"/>
    <w:rsid w:val="008225F4"/>
    <w:rsid w:val="00822D69"/>
    <w:rsid w:val="00826193"/>
    <w:rsid w:val="0083333F"/>
    <w:rsid w:val="008337D8"/>
    <w:rsid w:val="00833A46"/>
    <w:rsid w:val="008363C1"/>
    <w:rsid w:val="008364E5"/>
    <w:rsid w:val="00837762"/>
    <w:rsid w:val="008416A4"/>
    <w:rsid w:val="00841DE4"/>
    <w:rsid w:val="00844A30"/>
    <w:rsid w:val="008455F6"/>
    <w:rsid w:val="0084776B"/>
    <w:rsid w:val="00847B6E"/>
    <w:rsid w:val="008502E6"/>
    <w:rsid w:val="00851DB0"/>
    <w:rsid w:val="0085227F"/>
    <w:rsid w:val="00852B42"/>
    <w:rsid w:val="00854A3F"/>
    <w:rsid w:val="00854D5E"/>
    <w:rsid w:val="00855710"/>
    <w:rsid w:val="008564A9"/>
    <w:rsid w:val="00856CEF"/>
    <w:rsid w:val="008576A2"/>
    <w:rsid w:val="008601A8"/>
    <w:rsid w:val="00860CB9"/>
    <w:rsid w:val="0086541D"/>
    <w:rsid w:val="008661B1"/>
    <w:rsid w:val="008704B0"/>
    <w:rsid w:val="00870A49"/>
    <w:rsid w:val="00872DEF"/>
    <w:rsid w:val="008746C4"/>
    <w:rsid w:val="00876F7D"/>
    <w:rsid w:val="00880F27"/>
    <w:rsid w:val="0088269E"/>
    <w:rsid w:val="008843AE"/>
    <w:rsid w:val="00884870"/>
    <w:rsid w:val="00884A79"/>
    <w:rsid w:val="00887472"/>
    <w:rsid w:val="008902AB"/>
    <w:rsid w:val="00890409"/>
    <w:rsid w:val="008917E4"/>
    <w:rsid w:val="00891EB6"/>
    <w:rsid w:val="0089433D"/>
    <w:rsid w:val="00895DC6"/>
    <w:rsid w:val="00896A3B"/>
    <w:rsid w:val="00897694"/>
    <w:rsid w:val="008A21D0"/>
    <w:rsid w:val="008A3621"/>
    <w:rsid w:val="008A3A60"/>
    <w:rsid w:val="008A3D2A"/>
    <w:rsid w:val="008A5603"/>
    <w:rsid w:val="008A5748"/>
    <w:rsid w:val="008A5C69"/>
    <w:rsid w:val="008A6095"/>
    <w:rsid w:val="008A79F1"/>
    <w:rsid w:val="008B526F"/>
    <w:rsid w:val="008B5E4C"/>
    <w:rsid w:val="008C18F4"/>
    <w:rsid w:val="008C4E0B"/>
    <w:rsid w:val="008C4FD0"/>
    <w:rsid w:val="008C512C"/>
    <w:rsid w:val="008C52AD"/>
    <w:rsid w:val="008C6981"/>
    <w:rsid w:val="008C75EC"/>
    <w:rsid w:val="008C7892"/>
    <w:rsid w:val="008D0001"/>
    <w:rsid w:val="008D018C"/>
    <w:rsid w:val="008D01BA"/>
    <w:rsid w:val="008D08B4"/>
    <w:rsid w:val="008D126C"/>
    <w:rsid w:val="008D4B6D"/>
    <w:rsid w:val="008E00B4"/>
    <w:rsid w:val="008E0CD0"/>
    <w:rsid w:val="008E2A0B"/>
    <w:rsid w:val="008E2B8B"/>
    <w:rsid w:val="008E2DD1"/>
    <w:rsid w:val="008E46CA"/>
    <w:rsid w:val="008E69E4"/>
    <w:rsid w:val="008F1137"/>
    <w:rsid w:val="008F4B88"/>
    <w:rsid w:val="008F4BF8"/>
    <w:rsid w:val="008F64FB"/>
    <w:rsid w:val="008F67C0"/>
    <w:rsid w:val="0090253E"/>
    <w:rsid w:val="009031AE"/>
    <w:rsid w:val="0090395E"/>
    <w:rsid w:val="009043BD"/>
    <w:rsid w:val="00904556"/>
    <w:rsid w:val="009100CA"/>
    <w:rsid w:val="00911527"/>
    <w:rsid w:val="009119EF"/>
    <w:rsid w:val="00912C63"/>
    <w:rsid w:val="00913706"/>
    <w:rsid w:val="0091485B"/>
    <w:rsid w:val="009163A7"/>
    <w:rsid w:val="009164F8"/>
    <w:rsid w:val="009178AC"/>
    <w:rsid w:val="00920EE8"/>
    <w:rsid w:val="00921572"/>
    <w:rsid w:val="009226F4"/>
    <w:rsid w:val="00923D72"/>
    <w:rsid w:val="00923DAF"/>
    <w:rsid w:val="00930255"/>
    <w:rsid w:val="009303BC"/>
    <w:rsid w:val="00930CF0"/>
    <w:rsid w:val="009324D6"/>
    <w:rsid w:val="009344CD"/>
    <w:rsid w:val="00935C7D"/>
    <w:rsid w:val="0093649F"/>
    <w:rsid w:val="00936917"/>
    <w:rsid w:val="00936E28"/>
    <w:rsid w:val="00936E2A"/>
    <w:rsid w:val="00936F82"/>
    <w:rsid w:val="0093725A"/>
    <w:rsid w:val="00944D3C"/>
    <w:rsid w:val="00945403"/>
    <w:rsid w:val="0094544F"/>
    <w:rsid w:val="00945559"/>
    <w:rsid w:val="00945925"/>
    <w:rsid w:val="00947EC2"/>
    <w:rsid w:val="009501DA"/>
    <w:rsid w:val="00953D1A"/>
    <w:rsid w:val="00957EF4"/>
    <w:rsid w:val="00961E28"/>
    <w:rsid w:val="009642B0"/>
    <w:rsid w:val="0096507F"/>
    <w:rsid w:val="009652BB"/>
    <w:rsid w:val="00966EA6"/>
    <w:rsid w:val="009673A2"/>
    <w:rsid w:val="00970C0A"/>
    <w:rsid w:val="009719CD"/>
    <w:rsid w:val="00972180"/>
    <w:rsid w:val="00972CD4"/>
    <w:rsid w:val="00974211"/>
    <w:rsid w:val="00974CC4"/>
    <w:rsid w:val="00976933"/>
    <w:rsid w:val="00977DDD"/>
    <w:rsid w:val="009822EE"/>
    <w:rsid w:val="00984896"/>
    <w:rsid w:val="00987535"/>
    <w:rsid w:val="00987AE7"/>
    <w:rsid w:val="009901B5"/>
    <w:rsid w:val="0099175E"/>
    <w:rsid w:val="00993C0A"/>
    <w:rsid w:val="00996F73"/>
    <w:rsid w:val="009A144F"/>
    <w:rsid w:val="009A4BD9"/>
    <w:rsid w:val="009A60E1"/>
    <w:rsid w:val="009A6454"/>
    <w:rsid w:val="009A78ED"/>
    <w:rsid w:val="009B0AD8"/>
    <w:rsid w:val="009B1C6F"/>
    <w:rsid w:val="009B3435"/>
    <w:rsid w:val="009B3930"/>
    <w:rsid w:val="009B3FA7"/>
    <w:rsid w:val="009B5DD3"/>
    <w:rsid w:val="009C000A"/>
    <w:rsid w:val="009C1366"/>
    <w:rsid w:val="009C1E44"/>
    <w:rsid w:val="009C249F"/>
    <w:rsid w:val="009C4264"/>
    <w:rsid w:val="009C4AD9"/>
    <w:rsid w:val="009C5A7C"/>
    <w:rsid w:val="009C6F9D"/>
    <w:rsid w:val="009D0946"/>
    <w:rsid w:val="009D0ED7"/>
    <w:rsid w:val="009D1053"/>
    <w:rsid w:val="009D2FBC"/>
    <w:rsid w:val="009E26E1"/>
    <w:rsid w:val="009E2B9B"/>
    <w:rsid w:val="009E2E26"/>
    <w:rsid w:val="009E37E0"/>
    <w:rsid w:val="009E3DE2"/>
    <w:rsid w:val="009E4CB1"/>
    <w:rsid w:val="009E7856"/>
    <w:rsid w:val="009F073E"/>
    <w:rsid w:val="009F186C"/>
    <w:rsid w:val="009F1C72"/>
    <w:rsid w:val="009F2C77"/>
    <w:rsid w:val="009F2CAE"/>
    <w:rsid w:val="009F3A78"/>
    <w:rsid w:val="009F5458"/>
    <w:rsid w:val="009F703B"/>
    <w:rsid w:val="009F76A8"/>
    <w:rsid w:val="009F7942"/>
    <w:rsid w:val="00A008F6"/>
    <w:rsid w:val="00A016DF"/>
    <w:rsid w:val="00A02065"/>
    <w:rsid w:val="00A02B4A"/>
    <w:rsid w:val="00A0354D"/>
    <w:rsid w:val="00A0439A"/>
    <w:rsid w:val="00A05380"/>
    <w:rsid w:val="00A069F6"/>
    <w:rsid w:val="00A07B9D"/>
    <w:rsid w:val="00A07EAC"/>
    <w:rsid w:val="00A1133F"/>
    <w:rsid w:val="00A11EC0"/>
    <w:rsid w:val="00A136CD"/>
    <w:rsid w:val="00A2054D"/>
    <w:rsid w:val="00A228FF"/>
    <w:rsid w:val="00A24A53"/>
    <w:rsid w:val="00A30133"/>
    <w:rsid w:val="00A31BBB"/>
    <w:rsid w:val="00A32174"/>
    <w:rsid w:val="00A35B39"/>
    <w:rsid w:val="00A373C3"/>
    <w:rsid w:val="00A403D5"/>
    <w:rsid w:val="00A410BD"/>
    <w:rsid w:val="00A427B5"/>
    <w:rsid w:val="00A4755A"/>
    <w:rsid w:val="00A47C50"/>
    <w:rsid w:val="00A5037A"/>
    <w:rsid w:val="00A5175C"/>
    <w:rsid w:val="00A53637"/>
    <w:rsid w:val="00A55FAF"/>
    <w:rsid w:val="00A56595"/>
    <w:rsid w:val="00A565D0"/>
    <w:rsid w:val="00A56A85"/>
    <w:rsid w:val="00A56CA7"/>
    <w:rsid w:val="00A57262"/>
    <w:rsid w:val="00A57FAB"/>
    <w:rsid w:val="00A62950"/>
    <w:rsid w:val="00A63ED7"/>
    <w:rsid w:val="00A65934"/>
    <w:rsid w:val="00A7170C"/>
    <w:rsid w:val="00A71BC4"/>
    <w:rsid w:val="00A75698"/>
    <w:rsid w:val="00A7751B"/>
    <w:rsid w:val="00A80A0C"/>
    <w:rsid w:val="00A82647"/>
    <w:rsid w:val="00A87697"/>
    <w:rsid w:val="00A876B3"/>
    <w:rsid w:val="00A9046A"/>
    <w:rsid w:val="00A93AFE"/>
    <w:rsid w:val="00A9444B"/>
    <w:rsid w:val="00A97E8D"/>
    <w:rsid w:val="00AA0230"/>
    <w:rsid w:val="00AA2788"/>
    <w:rsid w:val="00AA2FEC"/>
    <w:rsid w:val="00AA4893"/>
    <w:rsid w:val="00AA4BD9"/>
    <w:rsid w:val="00AB19A9"/>
    <w:rsid w:val="00AB3EB5"/>
    <w:rsid w:val="00AB7731"/>
    <w:rsid w:val="00AC3141"/>
    <w:rsid w:val="00AD07B6"/>
    <w:rsid w:val="00AD36AA"/>
    <w:rsid w:val="00AD5EA6"/>
    <w:rsid w:val="00AD5FA0"/>
    <w:rsid w:val="00AD79C2"/>
    <w:rsid w:val="00AE14E4"/>
    <w:rsid w:val="00AE173E"/>
    <w:rsid w:val="00AE2224"/>
    <w:rsid w:val="00AE44B7"/>
    <w:rsid w:val="00AE4E7A"/>
    <w:rsid w:val="00AE5D0A"/>
    <w:rsid w:val="00AE7BFC"/>
    <w:rsid w:val="00AF149D"/>
    <w:rsid w:val="00AF2535"/>
    <w:rsid w:val="00AF29BB"/>
    <w:rsid w:val="00B044A9"/>
    <w:rsid w:val="00B04CAC"/>
    <w:rsid w:val="00B05415"/>
    <w:rsid w:val="00B05C99"/>
    <w:rsid w:val="00B05C9A"/>
    <w:rsid w:val="00B061BC"/>
    <w:rsid w:val="00B103E4"/>
    <w:rsid w:val="00B12C0E"/>
    <w:rsid w:val="00B13C20"/>
    <w:rsid w:val="00B14BE6"/>
    <w:rsid w:val="00B152F7"/>
    <w:rsid w:val="00B15FB4"/>
    <w:rsid w:val="00B16F9D"/>
    <w:rsid w:val="00B1763C"/>
    <w:rsid w:val="00B27042"/>
    <w:rsid w:val="00B27F46"/>
    <w:rsid w:val="00B34993"/>
    <w:rsid w:val="00B355B6"/>
    <w:rsid w:val="00B35A01"/>
    <w:rsid w:val="00B3672F"/>
    <w:rsid w:val="00B400B3"/>
    <w:rsid w:val="00B41AB2"/>
    <w:rsid w:val="00B41E2D"/>
    <w:rsid w:val="00B42302"/>
    <w:rsid w:val="00B44584"/>
    <w:rsid w:val="00B45818"/>
    <w:rsid w:val="00B45E4D"/>
    <w:rsid w:val="00B47475"/>
    <w:rsid w:val="00B4799F"/>
    <w:rsid w:val="00B47C1E"/>
    <w:rsid w:val="00B50E4D"/>
    <w:rsid w:val="00B52AF4"/>
    <w:rsid w:val="00B531EC"/>
    <w:rsid w:val="00B5343D"/>
    <w:rsid w:val="00B53D09"/>
    <w:rsid w:val="00B53D14"/>
    <w:rsid w:val="00B53FA2"/>
    <w:rsid w:val="00B5441F"/>
    <w:rsid w:val="00B5605B"/>
    <w:rsid w:val="00B565A7"/>
    <w:rsid w:val="00B5784E"/>
    <w:rsid w:val="00B57956"/>
    <w:rsid w:val="00B61489"/>
    <w:rsid w:val="00B61B5D"/>
    <w:rsid w:val="00B62893"/>
    <w:rsid w:val="00B62B5C"/>
    <w:rsid w:val="00B6445D"/>
    <w:rsid w:val="00B672EC"/>
    <w:rsid w:val="00B70C06"/>
    <w:rsid w:val="00B77D2A"/>
    <w:rsid w:val="00B83D97"/>
    <w:rsid w:val="00B84E48"/>
    <w:rsid w:val="00B8611C"/>
    <w:rsid w:val="00B96BAE"/>
    <w:rsid w:val="00BA0AE2"/>
    <w:rsid w:val="00BA1A51"/>
    <w:rsid w:val="00BA2DDD"/>
    <w:rsid w:val="00BA2E39"/>
    <w:rsid w:val="00BA536E"/>
    <w:rsid w:val="00BA5E48"/>
    <w:rsid w:val="00BA7068"/>
    <w:rsid w:val="00BB37C2"/>
    <w:rsid w:val="00BB3D40"/>
    <w:rsid w:val="00BB61F6"/>
    <w:rsid w:val="00BB7824"/>
    <w:rsid w:val="00BC1F8A"/>
    <w:rsid w:val="00BC21EC"/>
    <w:rsid w:val="00BC23FB"/>
    <w:rsid w:val="00BC2DF2"/>
    <w:rsid w:val="00BC6283"/>
    <w:rsid w:val="00BC7387"/>
    <w:rsid w:val="00BC7901"/>
    <w:rsid w:val="00BD2CA6"/>
    <w:rsid w:val="00BD34D3"/>
    <w:rsid w:val="00BD36AB"/>
    <w:rsid w:val="00BD3F84"/>
    <w:rsid w:val="00BD46FD"/>
    <w:rsid w:val="00BD4EBE"/>
    <w:rsid w:val="00BD78C1"/>
    <w:rsid w:val="00BD7BE6"/>
    <w:rsid w:val="00BE387E"/>
    <w:rsid w:val="00BE3964"/>
    <w:rsid w:val="00BE3ABB"/>
    <w:rsid w:val="00BE6A9B"/>
    <w:rsid w:val="00BE77C4"/>
    <w:rsid w:val="00BF36A6"/>
    <w:rsid w:val="00BF61E1"/>
    <w:rsid w:val="00C0165E"/>
    <w:rsid w:val="00C034F5"/>
    <w:rsid w:val="00C059B5"/>
    <w:rsid w:val="00C0651F"/>
    <w:rsid w:val="00C10EFB"/>
    <w:rsid w:val="00C111E5"/>
    <w:rsid w:val="00C11C48"/>
    <w:rsid w:val="00C12489"/>
    <w:rsid w:val="00C125BA"/>
    <w:rsid w:val="00C1309A"/>
    <w:rsid w:val="00C13222"/>
    <w:rsid w:val="00C14970"/>
    <w:rsid w:val="00C1547B"/>
    <w:rsid w:val="00C17460"/>
    <w:rsid w:val="00C20251"/>
    <w:rsid w:val="00C203A7"/>
    <w:rsid w:val="00C20B37"/>
    <w:rsid w:val="00C22353"/>
    <w:rsid w:val="00C235A6"/>
    <w:rsid w:val="00C23942"/>
    <w:rsid w:val="00C31045"/>
    <w:rsid w:val="00C33A82"/>
    <w:rsid w:val="00C3533C"/>
    <w:rsid w:val="00C353EF"/>
    <w:rsid w:val="00C363CD"/>
    <w:rsid w:val="00C36DEC"/>
    <w:rsid w:val="00C3754D"/>
    <w:rsid w:val="00C40AE7"/>
    <w:rsid w:val="00C434A3"/>
    <w:rsid w:val="00C44A08"/>
    <w:rsid w:val="00C44F23"/>
    <w:rsid w:val="00C45A72"/>
    <w:rsid w:val="00C46E2B"/>
    <w:rsid w:val="00C47A43"/>
    <w:rsid w:val="00C5017F"/>
    <w:rsid w:val="00C5201C"/>
    <w:rsid w:val="00C5345D"/>
    <w:rsid w:val="00C55CA0"/>
    <w:rsid w:val="00C6113D"/>
    <w:rsid w:val="00C612E2"/>
    <w:rsid w:val="00C63192"/>
    <w:rsid w:val="00C63B95"/>
    <w:rsid w:val="00C646D7"/>
    <w:rsid w:val="00C6514D"/>
    <w:rsid w:val="00C65CEA"/>
    <w:rsid w:val="00C6630F"/>
    <w:rsid w:val="00C66683"/>
    <w:rsid w:val="00C7102B"/>
    <w:rsid w:val="00C72BEE"/>
    <w:rsid w:val="00C72CFC"/>
    <w:rsid w:val="00C736E0"/>
    <w:rsid w:val="00C7567B"/>
    <w:rsid w:val="00C776DF"/>
    <w:rsid w:val="00C77DD3"/>
    <w:rsid w:val="00C77E4B"/>
    <w:rsid w:val="00C8093C"/>
    <w:rsid w:val="00C81B7A"/>
    <w:rsid w:val="00C82740"/>
    <w:rsid w:val="00C83EE2"/>
    <w:rsid w:val="00C84EDA"/>
    <w:rsid w:val="00C87925"/>
    <w:rsid w:val="00C9028C"/>
    <w:rsid w:val="00C90A1C"/>
    <w:rsid w:val="00C91017"/>
    <w:rsid w:val="00C9352D"/>
    <w:rsid w:val="00C93951"/>
    <w:rsid w:val="00C9735B"/>
    <w:rsid w:val="00CA042E"/>
    <w:rsid w:val="00CA1498"/>
    <w:rsid w:val="00CA21EA"/>
    <w:rsid w:val="00CA2569"/>
    <w:rsid w:val="00CA318E"/>
    <w:rsid w:val="00CA3261"/>
    <w:rsid w:val="00CA374F"/>
    <w:rsid w:val="00CA4508"/>
    <w:rsid w:val="00CA6038"/>
    <w:rsid w:val="00CA7C8E"/>
    <w:rsid w:val="00CB064E"/>
    <w:rsid w:val="00CB0D24"/>
    <w:rsid w:val="00CB1313"/>
    <w:rsid w:val="00CB1CBE"/>
    <w:rsid w:val="00CB2523"/>
    <w:rsid w:val="00CB3686"/>
    <w:rsid w:val="00CB389E"/>
    <w:rsid w:val="00CB3B55"/>
    <w:rsid w:val="00CB62C1"/>
    <w:rsid w:val="00CB71C2"/>
    <w:rsid w:val="00CC07CC"/>
    <w:rsid w:val="00CC203B"/>
    <w:rsid w:val="00CC2A9F"/>
    <w:rsid w:val="00CC50B8"/>
    <w:rsid w:val="00CC51B6"/>
    <w:rsid w:val="00CC5724"/>
    <w:rsid w:val="00CD5477"/>
    <w:rsid w:val="00CD7F17"/>
    <w:rsid w:val="00CE12DD"/>
    <w:rsid w:val="00CE14C6"/>
    <w:rsid w:val="00CE1CD6"/>
    <w:rsid w:val="00CE2EF1"/>
    <w:rsid w:val="00CE34EA"/>
    <w:rsid w:val="00CE5FC1"/>
    <w:rsid w:val="00CE791B"/>
    <w:rsid w:val="00CF128F"/>
    <w:rsid w:val="00CF2091"/>
    <w:rsid w:val="00CF3939"/>
    <w:rsid w:val="00CF6A94"/>
    <w:rsid w:val="00D00007"/>
    <w:rsid w:val="00D007BE"/>
    <w:rsid w:val="00D02661"/>
    <w:rsid w:val="00D02E99"/>
    <w:rsid w:val="00D03832"/>
    <w:rsid w:val="00D10EDC"/>
    <w:rsid w:val="00D117DE"/>
    <w:rsid w:val="00D1301F"/>
    <w:rsid w:val="00D13632"/>
    <w:rsid w:val="00D14138"/>
    <w:rsid w:val="00D141E4"/>
    <w:rsid w:val="00D1446C"/>
    <w:rsid w:val="00D149B4"/>
    <w:rsid w:val="00D2174A"/>
    <w:rsid w:val="00D22998"/>
    <w:rsid w:val="00D2397F"/>
    <w:rsid w:val="00D2404C"/>
    <w:rsid w:val="00D30300"/>
    <w:rsid w:val="00D311F2"/>
    <w:rsid w:val="00D318DD"/>
    <w:rsid w:val="00D34127"/>
    <w:rsid w:val="00D35220"/>
    <w:rsid w:val="00D36314"/>
    <w:rsid w:val="00D409AB"/>
    <w:rsid w:val="00D412AF"/>
    <w:rsid w:val="00D41470"/>
    <w:rsid w:val="00D41534"/>
    <w:rsid w:val="00D4166A"/>
    <w:rsid w:val="00D42C8D"/>
    <w:rsid w:val="00D441AD"/>
    <w:rsid w:val="00D458B4"/>
    <w:rsid w:val="00D47BBC"/>
    <w:rsid w:val="00D47D3A"/>
    <w:rsid w:val="00D5149F"/>
    <w:rsid w:val="00D530D7"/>
    <w:rsid w:val="00D54E46"/>
    <w:rsid w:val="00D5711B"/>
    <w:rsid w:val="00D6093F"/>
    <w:rsid w:val="00D60B01"/>
    <w:rsid w:val="00D629C9"/>
    <w:rsid w:val="00D63E25"/>
    <w:rsid w:val="00D64669"/>
    <w:rsid w:val="00D6662F"/>
    <w:rsid w:val="00D67486"/>
    <w:rsid w:val="00D702DC"/>
    <w:rsid w:val="00D7114B"/>
    <w:rsid w:val="00D71EC4"/>
    <w:rsid w:val="00D75AC1"/>
    <w:rsid w:val="00D760FC"/>
    <w:rsid w:val="00D80484"/>
    <w:rsid w:val="00D80BF6"/>
    <w:rsid w:val="00D82DF7"/>
    <w:rsid w:val="00D83F1E"/>
    <w:rsid w:val="00D84018"/>
    <w:rsid w:val="00D86331"/>
    <w:rsid w:val="00D86691"/>
    <w:rsid w:val="00D87534"/>
    <w:rsid w:val="00D9115A"/>
    <w:rsid w:val="00D95BB0"/>
    <w:rsid w:val="00D9701F"/>
    <w:rsid w:val="00D97521"/>
    <w:rsid w:val="00D97A6B"/>
    <w:rsid w:val="00DA0CEF"/>
    <w:rsid w:val="00DA2A77"/>
    <w:rsid w:val="00DA2CD6"/>
    <w:rsid w:val="00DA3162"/>
    <w:rsid w:val="00DA43D5"/>
    <w:rsid w:val="00DA5200"/>
    <w:rsid w:val="00DA53E9"/>
    <w:rsid w:val="00DA5631"/>
    <w:rsid w:val="00DA6A55"/>
    <w:rsid w:val="00DA6BB2"/>
    <w:rsid w:val="00DA6CDF"/>
    <w:rsid w:val="00DA70C1"/>
    <w:rsid w:val="00DA7DFC"/>
    <w:rsid w:val="00DB000E"/>
    <w:rsid w:val="00DB2D72"/>
    <w:rsid w:val="00DB3770"/>
    <w:rsid w:val="00DB6134"/>
    <w:rsid w:val="00DC0645"/>
    <w:rsid w:val="00DC1878"/>
    <w:rsid w:val="00DC4FBB"/>
    <w:rsid w:val="00DC593D"/>
    <w:rsid w:val="00DC73A9"/>
    <w:rsid w:val="00DD017E"/>
    <w:rsid w:val="00DD0AC5"/>
    <w:rsid w:val="00DD0C03"/>
    <w:rsid w:val="00DD2E0C"/>
    <w:rsid w:val="00DD4E84"/>
    <w:rsid w:val="00DE23D3"/>
    <w:rsid w:val="00DE2C29"/>
    <w:rsid w:val="00DE32FD"/>
    <w:rsid w:val="00DE390B"/>
    <w:rsid w:val="00DE409D"/>
    <w:rsid w:val="00DE77AE"/>
    <w:rsid w:val="00DF00DF"/>
    <w:rsid w:val="00DF13D2"/>
    <w:rsid w:val="00DF1518"/>
    <w:rsid w:val="00DF17ED"/>
    <w:rsid w:val="00DF2B27"/>
    <w:rsid w:val="00DF3408"/>
    <w:rsid w:val="00DF475B"/>
    <w:rsid w:val="00DF4848"/>
    <w:rsid w:val="00DF6E1A"/>
    <w:rsid w:val="00E024D1"/>
    <w:rsid w:val="00E03898"/>
    <w:rsid w:val="00E057AF"/>
    <w:rsid w:val="00E06777"/>
    <w:rsid w:val="00E07BCD"/>
    <w:rsid w:val="00E108C2"/>
    <w:rsid w:val="00E10CBB"/>
    <w:rsid w:val="00E112F1"/>
    <w:rsid w:val="00E1202C"/>
    <w:rsid w:val="00E15970"/>
    <w:rsid w:val="00E20FAE"/>
    <w:rsid w:val="00E211A0"/>
    <w:rsid w:val="00E21D1B"/>
    <w:rsid w:val="00E22D7F"/>
    <w:rsid w:val="00E35EB6"/>
    <w:rsid w:val="00E37091"/>
    <w:rsid w:val="00E37267"/>
    <w:rsid w:val="00E40360"/>
    <w:rsid w:val="00E411EF"/>
    <w:rsid w:val="00E42109"/>
    <w:rsid w:val="00E425F0"/>
    <w:rsid w:val="00E43701"/>
    <w:rsid w:val="00E43D9E"/>
    <w:rsid w:val="00E45624"/>
    <w:rsid w:val="00E46124"/>
    <w:rsid w:val="00E46C44"/>
    <w:rsid w:val="00E50CF9"/>
    <w:rsid w:val="00E515DD"/>
    <w:rsid w:val="00E540F0"/>
    <w:rsid w:val="00E545AB"/>
    <w:rsid w:val="00E5497F"/>
    <w:rsid w:val="00E603A9"/>
    <w:rsid w:val="00E61DDC"/>
    <w:rsid w:val="00E635BA"/>
    <w:rsid w:val="00E6553F"/>
    <w:rsid w:val="00E66301"/>
    <w:rsid w:val="00E715AC"/>
    <w:rsid w:val="00E716A6"/>
    <w:rsid w:val="00E722BE"/>
    <w:rsid w:val="00E72904"/>
    <w:rsid w:val="00E75E92"/>
    <w:rsid w:val="00E765E8"/>
    <w:rsid w:val="00E767FC"/>
    <w:rsid w:val="00E83559"/>
    <w:rsid w:val="00E84E2D"/>
    <w:rsid w:val="00E8574D"/>
    <w:rsid w:val="00E859F7"/>
    <w:rsid w:val="00E9004D"/>
    <w:rsid w:val="00E9065A"/>
    <w:rsid w:val="00E937D8"/>
    <w:rsid w:val="00E94A19"/>
    <w:rsid w:val="00E9598C"/>
    <w:rsid w:val="00E972C3"/>
    <w:rsid w:val="00E97C7D"/>
    <w:rsid w:val="00E97E85"/>
    <w:rsid w:val="00EA080F"/>
    <w:rsid w:val="00EA18A5"/>
    <w:rsid w:val="00EA202C"/>
    <w:rsid w:val="00EA2127"/>
    <w:rsid w:val="00EA2A44"/>
    <w:rsid w:val="00EA2D07"/>
    <w:rsid w:val="00EA37C6"/>
    <w:rsid w:val="00EA68DE"/>
    <w:rsid w:val="00EA750F"/>
    <w:rsid w:val="00EB05BD"/>
    <w:rsid w:val="00EB2FD7"/>
    <w:rsid w:val="00EB5279"/>
    <w:rsid w:val="00EB6829"/>
    <w:rsid w:val="00EC098D"/>
    <w:rsid w:val="00EC1D2D"/>
    <w:rsid w:val="00EC1F88"/>
    <w:rsid w:val="00EC41E4"/>
    <w:rsid w:val="00EC51B4"/>
    <w:rsid w:val="00ED09BC"/>
    <w:rsid w:val="00ED0AA4"/>
    <w:rsid w:val="00ED16B0"/>
    <w:rsid w:val="00ED1BD2"/>
    <w:rsid w:val="00ED4D6A"/>
    <w:rsid w:val="00ED4F63"/>
    <w:rsid w:val="00ED6E7C"/>
    <w:rsid w:val="00EE176B"/>
    <w:rsid w:val="00EE265A"/>
    <w:rsid w:val="00EE3C99"/>
    <w:rsid w:val="00EE636B"/>
    <w:rsid w:val="00EE7523"/>
    <w:rsid w:val="00EE7976"/>
    <w:rsid w:val="00EE7A4E"/>
    <w:rsid w:val="00EF04DC"/>
    <w:rsid w:val="00EF1762"/>
    <w:rsid w:val="00EF42BA"/>
    <w:rsid w:val="00EF6777"/>
    <w:rsid w:val="00EF68BD"/>
    <w:rsid w:val="00EF71A9"/>
    <w:rsid w:val="00F01463"/>
    <w:rsid w:val="00F03D2B"/>
    <w:rsid w:val="00F05FB9"/>
    <w:rsid w:val="00F065DB"/>
    <w:rsid w:val="00F07D58"/>
    <w:rsid w:val="00F103B3"/>
    <w:rsid w:val="00F105B1"/>
    <w:rsid w:val="00F12CB7"/>
    <w:rsid w:val="00F17C5C"/>
    <w:rsid w:val="00F204C6"/>
    <w:rsid w:val="00F2202A"/>
    <w:rsid w:val="00F301E0"/>
    <w:rsid w:val="00F306C2"/>
    <w:rsid w:val="00F30FF0"/>
    <w:rsid w:val="00F32FFF"/>
    <w:rsid w:val="00F362F7"/>
    <w:rsid w:val="00F3758F"/>
    <w:rsid w:val="00F3760F"/>
    <w:rsid w:val="00F403C4"/>
    <w:rsid w:val="00F40738"/>
    <w:rsid w:val="00F42E3C"/>
    <w:rsid w:val="00F45587"/>
    <w:rsid w:val="00F455A5"/>
    <w:rsid w:val="00F46970"/>
    <w:rsid w:val="00F46B1D"/>
    <w:rsid w:val="00F46E8E"/>
    <w:rsid w:val="00F479B8"/>
    <w:rsid w:val="00F47B5C"/>
    <w:rsid w:val="00F47B87"/>
    <w:rsid w:val="00F51054"/>
    <w:rsid w:val="00F533AB"/>
    <w:rsid w:val="00F53B98"/>
    <w:rsid w:val="00F56F34"/>
    <w:rsid w:val="00F570C9"/>
    <w:rsid w:val="00F66433"/>
    <w:rsid w:val="00F66F1D"/>
    <w:rsid w:val="00F70E4D"/>
    <w:rsid w:val="00F72942"/>
    <w:rsid w:val="00F738D3"/>
    <w:rsid w:val="00F73D73"/>
    <w:rsid w:val="00F7684C"/>
    <w:rsid w:val="00F80C75"/>
    <w:rsid w:val="00F810FB"/>
    <w:rsid w:val="00F82947"/>
    <w:rsid w:val="00F83C4B"/>
    <w:rsid w:val="00F859FD"/>
    <w:rsid w:val="00F866F1"/>
    <w:rsid w:val="00F87C66"/>
    <w:rsid w:val="00F913AC"/>
    <w:rsid w:val="00F92498"/>
    <w:rsid w:val="00F97E9A"/>
    <w:rsid w:val="00FA03EC"/>
    <w:rsid w:val="00FA171F"/>
    <w:rsid w:val="00FA1D78"/>
    <w:rsid w:val="00FA546A"/>
    <w:rsid w:val="00FA6229"/>
    <w:rsid w:val="00FA797C"/>
    <w:rsid w:val="00FB0354"/>
    <w:rsid w:val="00FB100F"/>
    <w:rsid w:val="00FB1185"/>
    <w:rsid w:val="00FB1635"/>
    <w:rsid w:val="00FB242D"/>
    <w:rsid w:val="00FB3B80"/>
    <w:rsid w:val="00FB456D"/>
    <w:rsid w:val="00FB563D"/>
    <w:rsid w:val="00FB5903"/>
    <w:rsid w:val="00FB7530"/>
    <w:rsid w:val="00FC035C"/>
    <w:rsid w:val="00FC0757"/>
    <w:rsid w:val="00FC0AEB"/>
    <w:rsid w:val="00FC19EB"/>
    <w:rsid w:val="00FC352D"/>
    <w:rsid w:val="00FC4C0A"/>
    <w:rsid w:val="00FC6E2F"/>
    <w:rsid w:val="00FC6FED"/>
    <w:rsid w:val="00FD16C0"/>
    <w:rsid w:val="00FD2767"/>
    <w:rsid w:val="00FD2B74"/>
    <w:rsid w:val="00FD36CC"/>
    <w:rsid w:val="00FD3B05"/>
    <w:rsid w:val="00FD4D49"/>
    <w:rsid w:val="00FD74A7"/>
    <w:rsid w:val="00FE14AB"/>
    <w:rsid w:val="00FE3DFB"/>
    <w:rsid w:val="00FE49F5"/>
    <w:rsid w:val="00FE5D88"/>
    <w:rsid w:val="00FF18EB"/>
    <w:rsid w:val="00FF658D"/>
    <w:rsid w:val="00FF728C"/>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0416"/>
  <w15:chartTrackingRefBased/>
  <w15:docId w15:val="{CFFB6BFB-39C6-4620-B76B-FF7DC8CE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0BC5"/>
    <w:pPr>
      <w:keepNext/>
      <w:keepLines/>
      <w:spacing w:before="240" w:after="0" w:line="259" w:lineRule="auto"/>
      <w:outlineLvl w:val="0"/>
    </w:pPr>
    <w:rPr>
      <w:rFonts w:asciiTheme="majorHAnsi" w:eastAsiaTheme="majorEastAsia" w:hAnsiTheme="majorHAnsi" w:cstheme="majorBidi"/>
      <w:color w:val="365F91" w:themeColor="accent1" w:themeShade="BF"/>
      <w:sz w:val="32"/>
      <w:szCs w:val="40"/>
      <w:lang w:bidi="bn-IN"/>
    </w:rPr>
  </w:style>
  <w:style w:type="paragraph" w:styleId="Kop2">
    <w:name w:val="heading 2"/>
    <w:basedOn w:val="Standaard"/>
    <w:next w:val="Standaard"/>
    <w:link w:val="Kop2Char"/>
    <w:uiPriority w:val="9"/>
    <w:unhideWhenUsed/>
    <w:qFormat/>
    <w:rsid w:val="00290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290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0BC5"/>
    <w:rPr>
      <w:rFonts w:asciiTheme="majorHAnsi" w:eastAsiaTheme="majorEastAsia" w:hAnsiTheme="majorHAnsi" w:cstheme="majorBidi"/>
      <w:color w:val="365F91" w:themeColor="accent1" w:themeShade="BF"/>
      <w:sz w:val="32"/>
      <w:szCs w:val="40"/>
      <w:lang w:bidi="bn-IN"/>
    </w:rPr>
  </w:style>
  <w:style w:type="paragraph" w:styleId="Geenafstand">
    <w:name w:val="No Spacing"/>
    <w:link w:val="GeenafstandChar"/>
    <w:uiPriority w:val="1"/>
    <w:qFormat/>
    <w:rsid w:val="00290BC5"/>
    <w:pPr>
      <w:spacing w:after="0" w:line="240" w:lineRule="auto"/>
    </w:pPr>
    <w:rPr>
      <w:rFonts w:eastAsiaTheme="minorEastAsia"/>
      <w:lang w:eastAsia="nl-NL" w:bidi="bn-IN"/>
    </w:rPr>
  </w:style>
  <w:style w:type="character" w:customStyle="1" w:styleId="GeenafstandChar">
    <w:name w:val="Geen afstand Char"/>
    <w:basedOn w:val="Standaardalinea-lettertype"/>
    <w:link w:val="Geenafstand"/>
    <w:uiPriority w:val="1"/>
    <w:rsid w:val="00290BC5"/>
    <w:rPr>
      <w:rFonts w:eastAsiaTheme="minorEastAsia"/>
      <w:lang w:eastAsia="nl-NL" w:bidi="bn-IN"/>
    </w:rPr>
  </w:style>
  <w:style w:type="character" w:customStyle="1" w:styleId="Kop2Char">
    <w:name w:val="Kop 2 Char"/>
    <w:basedOn w:val="Standaardalinea-lettertype"/>
    <w:link w:val="Kop2"/>
    <w:uiPriority w:val="9"/>
    <w:rsid w:val="00290BC5"/>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290BC5"/>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754B6A"/>
    <w:rPr>
      <w:color w:val="0000FF" w:themeColor="hyperlink"/>
      <w:u w:val="single"/>
    </w:rPr>
  </w:style>
  <w:style w:type="paragraph" w:styleId="Lijstalinea">
    <w:name w:val="List Paragraph"/>
    <w:basedOn w:val="Standaard"/>
    <w:uiPriority w:val="34"/>
    <w:qFormat/>
    <w:rsid w:val="00754B6A"/>
    <w:pPr>
      <w:ind w:left="720"/>
      <w:contextualSpacing/>
    </w:pPr>
  </w:style>
  <w:style w:type="paragraph" w:styleId="Kopvaninhoudsopgave">
    <w:name w:val="TOC Heading"/>
    <w:basedOn w:val="Kop1"/>
    <w:next w:val="Standaard"/>
    <w:uiPriority w:val="39"/>
    <w:unhideWhenUsed/>
    <w:qFormat/>
    <w:rsid w:val="00754B6A"/>
    <w:pPr>
      <w:outlineLvl w:val="9"/>
    </w:pPr>
    <w:rPr>
      <w:szCs w:val="32"/>
      <w:lang w:eastAsia="nl-NL" w:bidi="ar-SA"/>
    </w:rPr>
  </w:style>
  <w:style w:type="paragraph" w:styleId="Inhopg1">
    <w:name w:val="toc 1"/>
    <w:basedOn w:val="Standaard"/>
    <w:next w:val="Standaard"/>
    <w:autoRedefine/>
    <w:uiPriority w:val="39"/>
    <w:unhideWhenUsed/>
    <w:rsid w:val="00754B6A"/>
    <w:pPr>
      <w:spacing w:after="100"/>
    </w:pPr>
  </w:style>
  <w:style w:type="paragraph" w:styleId="Inhopg2">
    <w:name w:val="toc 2"/>
    <w:basedOn w:val="Standaard"/>
    <w:next w:val="Standaard"/>
    <w:autoRedefine/>
    <w:uiPriority w:val="39"/>
    <w:unhideWhenUsed/>
    <w:rsid w:val="00754B6A"/>
    <w:pPr>
      <w:spacing w:after="100"/>
      <w:ind w:left="220"/>
    </w:pPr>
  </w:style>
  <w:style w:type="paragraph" w:styleId="Inhopg3">
    <w:name w:val="toc 3"/>
    <w:basedOn w:val="Standaard"/>
    <w:next w:val="Standaard"/>
    <w:autoRedefine/>
    <w:uiPriority w:val="39"/>
    <w:unhideWhenUsed/>
    <w:rsid w:val="00754B6A"/>
    <w:pPr>
      <w:spacing w:after="100"/>
      <w:ind w:left="440"/>
    </w:pPr>
  </w:style>
  <w:style w:type="table" w:styleId="Tabelraster">
    <w:name w:val="Table Grid"/>
    <w:basedOn w:val="Standaardtabel"/>
    <w:uiPriority w:val="39"/>
    <w:rsid w:val="005022BA"/>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022BA"/>
    <w:pPr>
      <w:tabs>
        <w:tab w:val="center" w:pos="4513"/>
        <w:tab w:val="right" w:pos="9026"/>
      </w:tabs>
      <w:spacing w:after="0" w:line="240" w:lineRule="auto"/>
    </w:pPr>
    <w:rPr>
      <w:rFonts w:cs="Vrinda"/>
      <w:szCs w:val="28"/>
      <w:lang w:bidi="bn-IN"/>
    </w:rPr>
  </w:style>
  <w:style w:type="character" w:customStyle="1" w:styleId="VoettekstChar">
    <w:name w:val="Voettekst Char"/>
    <w:basedOn w:val="Standaardalinea-lettertype"/>
    <w:link w:val="Voettekst"/>
    <w:uiPriority w:val="99"/>
    <w:rsid w:val="005022BA"/>
    <w:rPr>
      <w:rFonts w:cs="Vrinda"/>
      <w:szCs w:val="28"/>
      <w:lang w:bidi="bn-IN"/>
    </w:rPr>
  </w:style>
  <w:style w:type="paragraph" w:styleId="Koptekst">
    <w:name w:val="header"/>
    <w:basedOn w:val="Standaard"/>
    <w:link w:val="KoptekstChar"/>
    <w:uiPriority w:val="99"/>
    <w:unhideWhenUsed/>
    <w:rsid w:val="00A403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3D5"/>
  </w:style>
  <w:style w:type="paragraph" w:styleId="Bibliografie">
    <w:name w:val="Bibliography"/>
    <w:basedOn w:val="Standaard"/>
    <w:next w:val="Standaard"/>
    <w:uiPriority w:val="37"/>
    <w:unhideWhenUsed/>
    <w:rsid w:val="001E1C3B"/>
  </w:style>
  <w:style w:type="character" w:styleId="Nadruk">
    <w:name w:val="Emphasis"/>
    <w:basedOn w:val="Standaardalinea-lettertype"/>
    <w:uiPriority w:val="20"/>
    <w:qFormat/>
    <w:rsid w:val="00AA0230"/>
    <w:rPr>
      <w:i/>
      <w:iCs/>
    </w:rPr>
  </w:style>
  <w:style w:type="paragraph" w:styleId="Ballontekst">
    <w:name w:val="Balloon Text"/>
    <w:basedOn w:val="Standaard"/>
    <w:link w:val="BallontekstChar"/>
    <w:uiPriority w:val="99"/>
    <w:semiHidden/>
    <w:unhideWhenUsed/>
    <w:rsid w:val="006D45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45D5"/>
    <w:rPr>
      <w:rFonts w:ascii="Segoe UI" w:hAnsi="Segoe UI" w:cs="Segoe UI"/>
      <w:sz w:val="18"/>
      <w:szCs w:val="18"/>
    </w:rPr>
  </w:style>
  <w:style w:type="character" w:customStyle="1" w:styleId="j-title-breadcrumb">
    <w:name w:val="j-title-breadcrumb"/>
    <w:basedOn w:val="Standaardalinea-lettertype"/>
    <w:rsid w:val="00507B71"/>
  </w:style>
  <w:style w:type="character" w:customStyle="1" w:styleId="st1">
    <w:name w:val="st1"/>
    <w:basedOn w:val="Standaardalinea-lettertype"/>
    <w:rsid w:val="0078725A"/>
  </w:style>
  <w:style w:type="paragraph" w:styleId="Voetnoottekst">
    <w:name w:val="footnote text"/>
    <w:basedOn w:val="Standaard"/>
    <w:link w:val="VoetnoottekstChar"/>
    <w:uiPriority w:val="99"/>
    <w:semiHidden/>
    <w:unhideWhenUsed/>
    <w:rsid w:val="001A0E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0E44"/>
    <w:rPr>
      <w:sz w:val="20"/>
      <w:szCs w:val="20"/>
    </w:rPr>
  </w:style>
  <w:style w:type="character" w:styleId="Voetnootmarkering">
    <w:name w:val="footnote reference"/>
    <w:basedOn w:val="Standaardalinea-lettertype"/>
    <w:uiPriority w:val="99"/>
    <w:semiHidden/>
    <w:unhideWhenUsed/>
    <w:rsid w:val="001A0E44"/>
    <w:rPr>
      <w:vertAlign w:val="superscript"/>
    </w:rPr>
  </w:style>
  <w:style w:type="character" w:styleId="Vermelding">
    <w:name w:val="Mention"/>
    <w:basedOn w:val="Standaardalinea-lettertype"/>
    <w:uiPriority w:val="99"/>
    <w:semiHidden/>
    <w:unhideWhenUsed/>
    <w:rsid w:val="002853C0"/>
    <w:rPr>
      <w:color w:val="2B579A"/>
      <w:shd w:val="clear" w:color="auto" w:fill="E6E6E6"/>
    </w:rPr>
  </w:style>
  <w:style w:type="character" w:styleId="GevolgdeHyperlink">
    <w:name w:val="FollowedHyperlink"/>
    <w:basedOn w:val="Standaardalinea-lettertype"/>
    <w:uiPriority w:val="99"/>
    <w:semiHidden/>
    <w:unhideWhenUsed/>
    <w:rsid w:val="001D2E69"/>
    <w:rPr>
      <w:color w:val="800080" w:themeColor="followedHyperlink"/>
      <w:u w:val="single"/>
    </w:rPr>
  </w:style>
  <w:style w:type="character" w:styleId="Verwijzingopmerking">
    <w:name w:val="annotation reference"/>
    <w:basedOn w:val="Standaardalinea-lettertype"/>
    <w:uiPriority w:val="99"/>
    <w:semiHidden/>
    <w:unhideWhenUsed/>
    <w:rsid w:val="00BC23FB"/>
    <w:rPr>
      <w:sz w:val="16"/>
      <w:szCs w:val="16"/>
    </w:rPr>
  </w:style>
  <w:style w:type="paragraph" w:styleId="Tekstopmerking">
    <w:name w:val="annotation text"/>
    <w:basedOn w:val="Standaard"/>
    <w:link w:val="TekstopmerkingChar"/>
    <w:uiPriority w:val="99"/>
    <w:semiHidden/>
    <w:unhideWhenUsed/>
    <w:rsid w:val="00BC23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23FB"/>
    <w:rPr>
      <w:sz w:val="20"/>
      <w:szCs w:val="20"/>
    </w:rPr>
  </w:style>
  <w:style w:type="paragraph" w:styleId="Onderwerpvanopmerking">
    <w:name w:val="annotation subject"/>
    <w:basedOn w:val="Tekstopmerking"/>
    <w:next w:val="Tekstopmerking"/>
    <w:link w:val="OnderwerpvanopmerkingChar"/>
    <w:uiPriority w:val="99"/>
    <w:semiHidden/>
    <w:unhideWhenUsed/>
    <w:rsid w:val="00BC23FB"/>
    <w:rPr>
      <w:b/>
      <w:bCs/>
    </w:rPr>
  </w:style>
  <w:style w:type="character" w:customStyle="1" w:styleId="OnderwerpvanopmerkingChar">
    <w:name w:val="Onderwerp van opmerking Char"/>
    <w:basedOn w:val="TekstopmerkingChar"/>
    <w:link w:val="Onderwerpvanopmerking"/>
    <w:uiPriority w:val="99"/>
    <w:semiHidden/>
    <w:rsid w:val="00BC23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588">
      <w:bodyDiv w:val="1"/>
      <w:marLeft w:val="0"/>
      <w:marRight w:val="0"/>
      <w:marTop w:val="0"/>
      <w:marBottom w:val="0"/>
      <w:divBdr>
        <w:top w:val="none" w:sz="0" w:space="0" w:color="auto"/>
        <w:left w:val="none" w:sz="0" w:space="0" w:color="auto"/>
        <w:bottom w:val="none" w:sz="0" w:space="0" w:color="auto"/>
        <w:right w:val="none" w:sz="0" w:space="0" w:color="auto"/>
      </w:divBdr>
    </w:div>
    <w:div w:id="12610011">
      <w:bodyDiv w:val="1"/>
      <w:marLeft w:val="0"/>
      <w:marRight w:val="0"/>
      <w:marTop w:val="0"/>
      <w:marBottom w:val="0"/>
      <w:divBdr>
        <w:top w:val="none" w:sz="0" w:space="0" w:color="auto"/>
        <w:left w:val="none" w:sz="0" w:space="0" w:color="auto"/>
        <w:bottom w:val="none" w:sz="0" w:space="0" w:color="auto"/>
        <w:right w:val="none" w:sz="0" w:space="0" w:color="auto"/>
      </w:divBdr>
    </w:div>
    <w:div w:id="24253905">
      <w:bodyDiv w:val="1"/>
      <w:marLeft w:val="0"/>
      <w:marRight w:val="0"/>
      <w:marTop w:val="0"/>
      <w:marBottom w:val="0"/>
      <w:divBdr>
        <w:top w:val="none" w:sz="0" w:space="0" w:color="auto"/>
        <w:left w:val="none" w:sz="0" w:space="0" w:color="auto"/>
        <w:bottom w:val="none" w:sz="0" w:space="0" w:color="auto"/>
        <w:right w:val="none" w:sz="0" w:space="0" w:color="auto"/>
      </w:divBdr>
    </w:div>
    <w:div w:id="31155716">
      <w:bodyDiv w:val="1"/>
      <w:marLeft w:val="0"/>
      <w:marRight w:val="0"/>
      <w:marTop w:val="0"/>
      <w:marBottom w:val="0"/>
      <w:divBdr>
        <w:top w:val="none" w:sz="0" w:space="0" w:color="auto"/>
        <w:left w:val="none" w:sz="0" w:space="0" w:color="auto"/>
        <w:bottom w:val="none" w:sz="0" w:space="0" w:color="auto"/>
        <w:right w:val="none" w:sz="0" w:space="0" w:color="auto"/>
      </w:divBdr>
      <w:divsChild>
        <w:div w:id="271518437">
          <w:marLeft w:val="0"/>
          <w:marRight w:val="0"/>
          <w:marTop w:val="0"/>
          <w:marBottom w:val="0"/>
          <w:divBdr>
            <w:top w:val="none" w:sz="0" w:space="0" w:color="auto"/>
            <w:left w:val="none" w:sz="0" w:space="0" w:color="auto"/>
            <w:bottom w:val="none" w:sz="0" w:space="0" w:color="auto"/>
            <w:right w:val="none" w:sz="0" w:space="0" w:color="auto"/>
          </w:divBdr>
          <w:divsChild>
            <w:div w:id="497233497">
              <w:marLeft w:val="0"/>
              <w:marRight w:val="0"/>
              <w:marTop w:val="0"/>
              <w:marBottom w:val="0"/>
              <w:divBdr>
                <w:top w:val="none" w:sz="0" w:space="0" w:color="auto"/>
                <w:left w:val="none" w:sz="0" w:space="0" w:color="auto"/>
                <w:bottom w:val="none" w:sz="0" w:space="0" w:color="auto"/>
                <w:right w:val="none" w:sz="0" w:space="0" w:color="auto"/>
              </w:divBdr>
              <w:divsChild>
                <w:div w:id="316342583">
                  <w:marLeft w:val="0"/>
                  <w:marRight w:val="0"/>
                  <w:marTop w:val="0"/>
                  <w:marBottom w:val="0"/>
                  <w:divBdr>
                    <w:top w:val="none" w:sz="0" w:space="0" w:color="auto"/>
                    <w:left w:val="none" w:sz="0" w:space="0" w:color="auto"/>
                    <w:bottom w:val="none" w:sz="0" w:space="0" w:color="auto"/>
                    <w:right w:val="none" w:sz="0" w:space="0" w:color="auto"/>
                  </w:divBdr>
                  <w:divsChild>
                    <w:div w:id="367991904">
                      <w:marLeft w:val="0"/>
                      <w:marRight w:val="0"/>
                      <w:marTop w:val="0"/>
                      <w:marBottom w:val="0"/>
                      <w:divBdr>
                        <w:top w:val="none" w:sz="0" w:space="0" w:color="auto"/>
                        <w:left w:val="none" w:sz="0" w:space="0" w:color="auto"/>
                        <w:bottom w:val="none" w:sz="0" w:space="0" w:color="auto"/>
                        <w:right w:val="none" w:sz="0" w:space="0" w:color="auto"/>
                      </w:divBdr>
                      <w:divsChild>
                        <w:div w:id="133183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1197">
      <w:bodyDiv w:val="1"/>
      <w:marLeft w:val="0"/>
      <w:marRight w:val="0"/>
      <w:marTop w:val="0"/>
      <w:marBottom w:val="0"/>
      <w:divBdr>
        <w:top w:val="none" w:sz="0" w:space="0" w:color="auto"/>
        <w:left w:val="none" w:sz="0" w:space="0" w:color="auto"/>
        <w:bottom w:val="none" w:sz="0" w:space="0" w:color="auto"/>
        <w:right w:val="none" w:sz="0" w:space="0" w:color="auto"/>
      </w:divBdr>
    </w:div>
    <w:div w:id="32851965">
      <w:bodyDiv w:val="1"/>
      <w:marLeft w:val="0"/>
      <w:marRight w:val="0"/>
      <w:marTop w:val="0"/>
      <w:marBottom w:val="0"/>
      <w:divBdr>
        <w:top w:val="none" w:sz="0" w:space="0" w:color="auto"/>
        <w:left w:val="none" w:sz="0" w:space="0" w:color="auto"/>
        <w:bottom w:val="none" w:sz="0" w:space="0" w:color="auto"/>
        <w:right w:val="none" w:sz="0" w:space="0" w:color="auto"/>
      </w:divBdr>
    </w:div>
    <w:div w:id="37897041">
      <w:bodyDiv w:val="1"/>
      <w:marLeft w:val="0"/>
      <w:marRight w:val="0"/>
      <w:marTop w:val="0"/>
      <w:marBottom w:val="0"/>
      <w:divBdr>
        <w:top w:val="none" w:sz="0" w:space="0" w:color="auto"/>
        <w:left w:val="none" w:sz="0" w:space="0" w:color="auto"/>
        <w:bottom w:val="none" w:sz="0" w:space="0" w:color="auto"/>
        <w:right w:val="none" w:sz="0" w:space="0" w:color="auto"/>
      </w:divBdr>
    </w:div>
    <w:div w:id="41904022">
      <w:bodyDiv w:val="1"/>
      <w:marLeft w:val="0"/>
      <w:marRight w:val="0"/>
      <w:marTop w:val="0"/>
      <w:marBottom w:val="0"/>
      <w:divBdr>
        <w:top w:val="none" w:sz="0" w:space="0" w:color="auto"/>
        <w:left w:val="none" w:sz="0" w:space="0" w:color="auto"/>
        <w:bottom w:val="none" w:sz="0" w:space="0" w:color="auto"/>
        <w:right w:val="none" w:sz="0" w:space="0" w:color="auto"/>
      </w:divBdr>
    </w:div>
    <w:div w:id="84156921">
      <w:bodyDiv w:val="1"/>
      <w:marLeft w:val="0"/>
      <w:marRight w:val="0"/>
      <w:marTop w:val="0"/>
      <w:marBottom w:val="0"/>
      <w:divBdr>
        <w:top w:val="none" w:sz="0" w:space="0" w:color="auto"/>
        <w:left w:val="none" w:sz="0" w:space="0" w:color="auto"/>
        <w:bottom w:val="none" w:sz="0" w:space="0" w:color="auto"/>
        <w:right w:val="none" w:sz="0" w:space="0" w:color="auto"/>
      </w:divBdr>
    </w:div>
    <w:div w:id="102700511">
      <w:bodyDiv w:val="1"/>
      <w:marLeft w:val="0"/>
      <w:marRight w:val="0"/>
      <w:marTop w:val="0"/>
      <w:marBottom w:val="0"/>
      <w:divBdr>
        <w:top w:val="none" w:sz="0" w:space="0" w:color="auto"/>
        <w:left w:val="none" w:sz="0" w:space="0" w:color="auto"/>
        <w:bottom w:val="none" w:sz="0" w:space="0" w:color="auto"/>
        <w:right w:val="none" w:sz="0" w:space="0" w:color="auto"/>
      </w:divBdr>
    </w:div>
    <w:div w:id="124279959">
      <w:bodyDiv w:val="1"/>
      <w:marLeft w:val="0"/>
      <w:marRight w:val="0"/>
      <w:marTop w:val="0"/>
      <w:marBottom w:val="0"/>
      <w:divBdr>
        <w:top w:val="none" w:sz="0" w:space="0" w:color="auto"/>
        <w:left w:val="none" w:sz="0" w:space="0" w:color="auto"/>
        <w:bottom w:val="none" w:sz="0" w:space="0" w:color="auto"/>
        <w:right w:val="none" w:sz="0" w:space="0" w:color="auto"/>
      </w:divBdr>
    </w:div>
    <w:div w:id="152794891">
      <w:bodyDiv w:val="1"/>
      <w:marLeft w:val="0"/>
      <w:marRight w:val="0"/>
      <w:marTop w:val="0"/>
      <w:marBottom w:val="0"/>
      <w:divBdr>
        <w:top w:val="none" w:sz="0" w:space="0" w:color="auto"/>
        <w:left w:val="none" w:sz="0" w:space="0" w:color="auto"/>
        <w:bottom w:val="none" w:sz="0" w:space="0" w:color="auto"/>
        <w:right w:val="none" w:sz="0" w:space="0" w:color="auto"/>
      </w:divBdr>
    </w:div>
    <w:div w:id="156382493">
      <w:bodyDiv w:val="1"/>
      <w:marLeft w:val="0"/>
      <w:marRight w:val="0"/>
      <w:marTop w:val="0"/>
      <w:marBottom w:val="0"/>
      <w:divBdr>
        <w:top w:val="none" w:sz="0" w:space="0" w:color="auto"/>
        <w:left w:val="none" w:sz="0" w:space="0" w:color="auto"/>
        <w:bottom w:val="none" w:sz="0" w:space="0" w:color="auto"/>
        <w:right w:val="none" w:sz="0" w:space="0" w:color="auto"/>
      </w:divBdr>
    </w:div>
    <w:div w:id="156919980">
      <w:bodyDiv w:val="1"/>
      <w:marLeft w:val="0"/>
      <w:marRight w:val="0"/>
      <w:marTop w:val="0"/>
      <w:marBottom w:val="0"/>
      <w:divBdr>
        <w:top w:val="none" w:sz="0" w:space="0" w:color="auto"/>
        <w:left w:val="none" w:sz="0" w:space="0" w:color="auto"/>
        <w:bottom w:val="none" w:sz="0" w:space="0" w:color="auto"/>
        <w:right w:val="none" w:sz="0" w:space="0" w:color="auto"/>
      </w:divBdr>
    </w:div>
    <w:div w:id="172184183">
      <w:bodyDiv w:val="1"/>
      <w:marLeft w:val="0"/>
      <w:marRight w:val="0"/>
      <w:marTop w:val="0"/>
      <w:marBottom w:val="0"/>
      <w:divBdr>
        <w:top w:val="none" w:sz="0" w:space="0" w:color="auto"/>
        <w:left w:val="none" w:sz="0" w:space="0" w:color="auto"/>
        <w:bottom w:val="none" w:sz="0" w:space="0" w:color="auto"/>
        <w:right w:val="none" w:sz="0" w:space="0" w:color="auto"/>
      </w:divBdr>
    </w:div>
    <w:div w:id="175274995">
      <w:bodyDiv w:val="1"/>
      <w:marLeft w:val="0"/>
      <w:marRight w:val="0"/>
      <w:marTop w:val="0"/>
      <w:marBottom w:val="0"/>
      <w:divBdr>
        <w:top w:val="none" w:sz="0" w:space="0" w:color="auto"/>
        <w:left w:val="none" w:sz="0" w:space="0" w:color="auto"/>
        <w:bottom w:val="none" w:sz="0" w:space="0" w:color="auto"/>
        <w:right w:val="none" w:sz="0" w:space="0" w:color="auto"/>
      </w:divBdr>
    </w:div>
    <w:div w:id="175576933">
      <w:bodyDiv w:val="1"/>
      <w:marLeft w:val="0"/>
      <w:marRight w:val="0"/>
      <w:marTop w:val="0"/>
      <w:marBottom w:val="0"/>
      <w:divBdr>
        <w:top w:val="none" w:sz="0" w:space="0" w:color="auto"/>
        <w:left w:val="none" w:sz="0" w:space="0" w:color="auto"/>
        <w:bottom w:val="none" w:sz="0" w:space="0" w:color="auto"/>
        <w:right w:val="none" w:sz="0" w:space="0" w:color="auto"/>
      </w:divBdr>
      <w:divsChild>
        <w:div w:id="1426925427">
          <w:marLeft w:val="0"/>
          <w:marRight w:val="0"/>
          <w:marTop w:val="0"/>
          <w:marBottom w:val="0"/>
          <w:divBdr>
            <w:top w:val="none" w:sz="0" w:space="0" w:color="auto"/>
            <w:left w:val="none" w:sz="0" w:space="0" w:color="auto"/>
            <w:bottom w:val="none" w:sz="0" w:space="0" w:color="auto"/>
            <w:right w:val="none" w:sz="0" w:space="0" w:color="auto"/>
          </w:divBdr>
          <w:divsChild>
            <w:div w:id="1195189733">
              <w:marLeft w:val="0"/>
              <w:marRight w:val="0"/>
              <w:marTop w:val="0"/>
              <w:marBottom w:val="15"/>
              <w:divBdr>
                <w:top w:val="none" w:sz="0" w:space="0" w:color="auto"/>
                <w:left w:val="none" w:sz="0" w:space="0" w:color="auto"/>
                <w:bottom w:val="none" w:sz="0" w:space="0" w:color="auto"/>
                <w:right w:val="none" w:sz="0" w:space="0" w:color="auto"/>
              </w:divBdr>
              <w:divsChild>
                <w:div w:id="1745489392">
                  <w:marLeft w:val="0"/>
                  <w:marRight w:val="0"/>
                  <w:marTop w:val="0"/>
                  <w:marBottom w:val="0"/>
                  <w:divBdr>
                    <w:top w:val="none" w:sz="0" w:space="0" w:color="auto"/>
                    <w:left w:val="none" w:sz="0" w:space="0" w:color="auto"/>
                    <w:bottom w:val="none" w:sz="0" w:space="0" w:color="auto"/>
                    <w:right w:val="none" w:sz="0" w:space="0" w:color="auto"/>
                  </w:divBdr>
                  <w:divsChild>
                    <w:div w:id="371613659">
                      <w:marLeft w:val="0"/>
                      <w:marRight w:val="0"/>
                      <w:marTop w:val="0"/>
                      <w:marBottom w:val="0"/>
                      <w:divBdr>
                        <w:top w:val="none" w:sz="0" w:space="0" w:color="auto"/>
                        <w:left w:val="none" w:sz="0" w:space="0" w:color="auto"/>
                        <w:bottom w:val="none" w:sz="0" w:space="0" w:color="auto"/>
                        <w:right w:val="none" w:sz="0" w:space="0" w:color="auto"/>
                      </w:divBdr>
                      <w:divsChild>
                        <w:div w:id="2120368079">
                          <w:marLeft w:val="0"/>
                          <w:marRight w:val="0"/>
                          <w:marTop w:val="0"/>
                          <w:marBottom w:val="0"/>
                          <w:divBdr>
                            <w:top w:val="single" w:sz="2" w:space="0" w:color="EEEEEE"/>
                            <w:left w:val="none" w:sz="0" w:space="0" w:color="auto"/>
                            <w:bottom w:val="none" w:sz="0" w:space="0" w:color="auto"/>
                            <w:right w:val="none" w:sz="0" w:space="0" w:color="auto"/>
                          </w:divBdr>
                          <w:divsChild>
                            <w:div w:id="1415930867">
                              <w:marLeft w:val="0"/>
                              <w:marRight w:val="0"/>
                              <w:marTop w:val="0"/>
                              <w:marBottom w:val="0"/>
                              <w:divBdr>
                                <w:top w:val="none" w:sz="0" w:space="0" w:color="auto"/>
                                <w:left w:val="none" w:sz="0" w:space="0" w:color="auto"/>
                                <w:bottom w:val="none" w:sz="0" w:space="0" w:color="auto"/>
                                <w:right w:val="none" w:sz="0" w:space="0" w:color="auto"/>
                              </w:divBdr>
                              <w:divsChild>
                                <w:div w:id="883835671">
                                  <w:marLeft w:val="0"/>
                                  <w:marRight w:val="0"/>
                                  <w:marTop w:val="0"/>
                                  <w:marBottom w:val="0"/>
                                  <w:divBdr>
                                    <w:top w:val="none" w:sz="0" w:space="0" w:color="auto"/>
                                    <w:left w:val="none" w:sz="0" w:space="0" w:color="auto"/>
                                    <w:bottom w:val="none" w:sz="0" w:space="0" w:color="auto"/>
                                    <w:right w:val="none" w:sz="0" w:space="0" w:color="auto"/>
                                  </w:divBdr>
                                  <w:divsChild>
                                    <w:div w:id="1182745232">
                                      <w:marLeft w:val="0"/>
                                      <w:marRight w:val="0"/>
                                      <w:marTop w:val="0"/>
                                      <w:marBottom w:val="0"/>
                                      <w:divBdr>
                                        <w:top w:val="none" w:sz="0" w:space="0" w:color="auto"/>
                                        <w:left w:val="none" w:sz="0" w:space="0" w:color="auto"/>
                                        <w:bottom w:val="none" w:sz="0" w:space="0" w:color="auto"/>
                                        <w:right w:val="none" w:sz="0" w:space="0" w:color="auto"/>
                                      </w:divBdr>
                                      <w:divsChild>
                                        <w:div w:id="975571563">
                                          <w:marLeft w:val="0"/>
                                          <w:marRight w:val="0"/>
                                          <w:marTop w:val="0"/>
                                          <w:marBottom w:val="0"/>
                                          <w:divBdr>
                                            <w:top w:val="none" w:sz="0" w:space="0" w:color="auto"/>
                                            <w:left w:val="none" w:sz="0" w:space="0" w:color="auto"/>
                                            <w:bottom w:val="none" w:sz="0" w:space="0" w:color="auto"/>
                                            <w:right w:val="none" w:sz="0" w:space="0" w:color="auto"/>
                                          </w:divBdr>
                                          <w:divsChild>
                                            <w:div w:id="1045253303">
                                              <w:marLeft w:val="0"/>
                                              <w:marRight w:val="0"/>
                                              <w:marTop w:val="0"/>
                                              <w:marBottom w:val="0"/>
                                              <w:divBdr>
                                                <w:top w:val="none" w:sz="0" w:space="0" w:color="auto"/>
                                                <w:left w:val="none" w:sz="0" w:space="0" w:color="auto"/>
                                                <w:bottom w:val="none" w:sz="0" w:space="0" w:color="auto"/>
                                                <w:right w:val="none" w:sz="0" w:space="0" w:color="auto"/>
                                              </w:divBdr>
                                              <w:divsChild>
                                                <w:div w:id="389503761">
                                                  <w:marLeft w:val="0"/>
                                                  <w:marRight w:val="0"/>
                                                  <w:marTop w:val="0"/>
                                                  <w:marBottom w:val="0"/>
                                                  <w:divBdr>
                                                    <w:top w:val="none" w:sz="0" w:space="0" w:color="auto"/>
                                                    <w:left w:val="none" w:sz="0" w:space="0" w:color="auto"/>
                                                    <w:bottom w:val="none" w:sz="0" w:space="0" w:color="auto"/>
                                                    <w:right w:val="none" w:sz="0" w:space="0" w:color="auto"/>
                                                  </w:divBdr>
                                                  <w:divsChild>
                                                    <w:div w:id="645822259">
                                                      <w:marLeft w:val="0"/>
                                                      <w:marRight w:val="0"/>
                                                      <w:marTop w:val="0"/>
                                                      <w:marBottom w:val="0"/>
                                                      <w:divBdr>
                                                        <w:top w:val="none" w:sz="0" w:space="0" w:color="auto"/>
                                                        <w:left w:val="none" w:sz="0" w:space="0" w:color="auto"/>
                                                        <w:bottom w:val="none" w:sz="0" w:space="0" w:color="auto"/>
                                                        <w:right w:val="none" w:sz="0" w:space="0" w:color="auto"/>
                                                      </w:divBdr>
                                                      <w:divsChild>
                                                        <w:div w:id="1686248060">
                                                          <w:marLeft w:val="0"/>
                                                          <w:marRight w:val="0"/>
                                                          <w:marTop w:val="450"/>
                                                          <w:marBottom w:val="450"/>
                                                          <w:divBdr>
                                                            <w:top w:val="none" w:sz="0" w:space="0" w:color="auto"/>
                                                            <w:left w:val="none" w:sz="0" w:space="0" w:color="auto"/>
                                                            <w:bottom w:val="none" w:sz="0" w:space="0" w:color="auto"/>
                                                            <w:right w:val="none" w:sz="0" w:space="0" w:color="auto"/>
                                                          </w:divBdr>
                                                          <w:divsChild>
                                                            <w:div w:id="251397089">
                                                              <w:marLeft w:val="0"/>
                                                              <w:marRight w:val="0"/>
                                                              <w:marTop w:val="0"/>
                                                              <w:marBottom w:val="0"/>
                                                              <w:divBdr>
                                                                <w:top w:val="none" w:sz="0" w:space="0" w:color="auto"/>
                                                                <w:left w:val="none" w:sz="0" w:space="0" w:color="auto"/>
                                                                <w:bottom w:val="none" w:sz="0" w:space="0" w:color="auto"/>
                                                                <w:right w:val="none" w:sz="0" w:space="0" w:color="auto"/>
                                                              </w:divBdr>
                                                              <w:divsChild>
                                                                <w:div w:id="1737435199">
                                                                  <w:marLeft w:val="0"/>
                                                                  <w:marRight w:val="0"/>
                                                                  <w:marTop w:val="0"/>
                                                                  <w:marBottom w:val="0"/>
                                                                  <w:divBdr>
                                                                    <w:top w:val="none" w:sz="0" w:space="0" w:color="auto"/>
                                                                    <w:left w:val="none" w:sz="0" w:space="0" w:color="auto"/>
                                                                    <w:bottom w:val="none" w:sz="0" w:space="0" w:color="auto"/>
                                                                    <w:right w:val="none" w:sz="0" w:space="0" w:color="auto"/>
                                                                  </w:divBdr>
                                                                  <w:divsChild>
                                                                    <w:div w:id="1279414767">
                                                                      <w:marLeft w:val="0"/>
                                                                      <w:marRight w:val="0"/>
                                                                      <w:marTop w:val="0"/>
                                                                      <w:marBottom w:val="0"/>
                                                                      <w:divBdr>
                                                                        <w:top w:val="none" w:sz="0" w:space="0" w:color="auto"/>
                                                                        <w:left w:val="none" w:sz="0" w:space="0" w:color="auto"/>
                                                                        <w:bottom w:val="none" w:sz="0" w:space="0" w:color="auto"/>
                                                                        <w:right w:val="none" w:sz="0" w:space="0" w:color="auto"/>
                                                                      </w:divBdr>
                                                                      <w:divsChild>
                                                                        <w:div w:id="62795501">
                                                                          <w:marLeft w:val="0"/>
                                                                          <w:marRight w:val="0"/>
                                                                          <w:marTop w:val="0"/>
                                                                          <w:marBottom w:val="0"/>
                                                                          <w:divBdr>
                                                                            <w:top w:val="none" w:sz="0" w:space="0" w:color="auto"/>
                                                                            <w:left w:val="none" w:sz="0" w:space="0" w:color="auto"/>
                                                                            <w:bottom w:val="none" w:sz="0" w:space="0" w:color="auto"/>
                                                                            <w:right w:val="none" w:sz="0" w:space="0" w:color="auto"/>
                                                                          </w:divBdr>
                                                                          <w:divsChild>
                                                                            <w:div w:id="917592884">
                                                                              <w:marLeft w:val="0"/>
                                                                              <w:marRight w:val="0"/>
                                                                              <w:marTop w:val="0"/>
                                                                              <w:marBottom w:val="375"/>
                                                                              <w:divBdr>
                                                                                <w:top w:val="none" w:sz="0" w:space="0" w:color="auto"/>
                                                                                <w:left w:val="none" w:sz="0" w:space="0" w:color="auto"/>
                                                                                <w:bottom w:val="none" w:sz="0" w:space="0" w:color="auto"/>
                                                                                <w:right w:val="none" w:sz="0" w:space="0" w:color="auto"/>
                                                                              </w:divBdr>
                                                                              <w:divsChild>
                                                                                <w:div w:id="1701540767">
                                                                                  <w:marLeft w:val="0"/>
                                                                                  <w:marRight w:val="0"/>
                                                                                  <w:marTop w:val="0"/>
                                                                                  <w:marBottom w:val="0"/>
                                                                                  <w:divBdr>
                                                                                    <w:top w:val="none" w:sz="0" w:space="0" w:color="auto"/>
                                                                                    <w:left w:val="none" w:sz="0" w:space="0" w:color="auto"/>
                                                                                    <w:bottom w:val="none" w:sz="0" w:space="0" w:color="auto"/>
                                                                                    <w:right w:val="none" w:sz="0" w:space="0" w:color="auto"/>
                                                                                  </w:divBdr>
                                                                                  <w:divsChild>
                                                                                    <w:div w:id="1280917607">
                                                                                      <w:marLeft w:val="0"/>
                                                                                      <w:marRight w:val="0"/>
                                                                                      <w:marTop w:val="0"/>
                                                                                      <w:marBottom w:val="0"/>
                                                                                      <w:divBdr>
                                                                                        <w:top w:val="none" w:sz="0" w:space="0" w:color="auto"/>
                                                                                        <w:left w:val="none" w:sz="0" w:space="0" w:color="auto"/>
                                                                                        <w:bottom w:val="none" w:sz="0" w:space="0" w:color="auto"/>
                                                                                        <w:right w:val="none" w:sz="0" w:space="0" w:color="auto"/>
                                                                                      </w:divBdr>
                                                                                    </w:div>
                                                                                    <w:div w:id="1105467531">
                                                                                      <w:marLeft w:val="0"/>
                                                                                      <w:marRight w:val="0"/>
                                                                                      <w:marTop w:val="0"/>
                                                                                      <w:marBottom w:val="0"/>
                                                                                      <w:divBdr>
                                                                                        <w:top w:val="none" w:sz="0" w:space="0" w:color="auto"/>
                                                                                        <w:left w:val="none" w:sz="0" w:space="0" w:color="auto"/>
                                                                                        <w:bottom w:val="none" w:sz="0" w:space="0" w:color="auto"/>
                                                                                        <w:right w:val="none" w:sz="0" w:space="0" w:color="auto"/>
                                                                                      </w:divBdr>
                                                                                    </w:div>
                                                                                    <w:div w:id="17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6295">
      <w:bodyDiv w:val="1"/>
      <w:marLeft w:val="0"/>
      <w:marRight w:val="0"/>
      <w:marTop w:val="0"/>
      <w:marBottom w:val="0"/>
      <w:divBdr>
        <w:top w:val="none" w:sz="0" w:space="0" w:color="auto"/>
        <w:left w:val="none" w:sz="0" w:space="0" w:color="auto"/>
        <w:bottom w:val="none" w:sz="0" w:space="0" w:color="auto"/>
        <w:right w:val="none" w:sz="0" w:space="0" w:color="auto"/>
      </w:divBdr>
    </w:div>
    <w:div w:id="202638598">
      <w:bodyDiv w:val="1"/>
      <w:marLeft w:val="0"/>
      <w:marRight w:val="0"/>
      <w:marTop w:val="0"/>
      <w:marBottom w:val="0"/>
      <w:divBdr>
        <w:top w:val="none" w:sz="0" w:space="0" w:color="auto"/>
        <w:left w:val="none" w:sz="0" w:space="0" w:color="auto"/>
        <w:bottom w:val="none" w:sz="0" w:space="0" w:color="auto"/>
        <w:right w:val="none" w:sz="0" w:space="0" w:color="auto"/>
      </w:divBdr>
    </w:div>
    <w:div w:id="242107427">
      <w:bodyDiv w:val="1"/>
      <w:marLeft w:val="0"/>
      <w:marRight w:val="0"/>
      <w:marTop w:val="0"/>
      <w:marBottom w:val="0"/>
      <w:divBdr>
        <w:top w:val="none" w:sz="0" w:space="0" w:color="auto"/>
        <w:left w:val="none" w:sz="0" w:space="0" w:color="auto"/>
        <w:bottom w:val="none" w:sz="0" w:space="0" w:color="auto"/>
        <w:right w:val="none" w:sz="0" w:space="0" w:color="auto"/>
      </w:divBdr>
    </w:div>
    <w:div w:id="267977268">
      <w:bodyDiv w:val="1"/>
      <w:marLeft w:val="0"/>
      <w:marRight w:val="0"/>
      <w:marTop w:val="0"/>
      <w:marBottom w:val="0"/>
      <w:divBdr>
        <w:top w:val="none" w:sz="0" w:space="0" w:color="auto"/>
        <w:left w:val="none" w:sz="0" w:space="0" w:color="auto"/>
        <w:bottom w:val="none" w:sz="0" w:space="0" w:color="auto"/>
        <w:right w:val="none" w:sz="0" w:space="0" w:color="auto"/>
      </w:divBdr>
    </w:div>
    <w:div w:id="275060316">
      <w:bodyDiv w:val="1"/>
      <w:marLeft w:val="0"/>
      <w:marRight w:val="0"/>
      <w:marTop w:val="0"/>
      <w:marBottom w:val="0"/>
      <w:divBdr>
        <w:top w:val="none" w:sz="0" w:space="0" w:color="auto"/>
        <w:left w:val="none" w:sz="0" w:space="0" w:color="auto"/>
        <w:bottom w:val="none" w:sz="0" w:space="0" w:color="auto"/>
        <w:right w:val="none" w:sz="0" w:space="0" w:color="auto"/>
      </w:divBdr>
    </w:div>
    <w:div w:id="294919284">
      <w:bodyDiv w:val="1"/>
      <w:marLeft w:val="0"/>
      <w:marRight w:val="0"/>
      <w:marTop w:val="0"/>
      <w:marBottom w:val="0"/>
      <w:divBdr>
        <w:top w:val="none" w:sz="0" w:space="0" w:color="auto"/>
        <w:left w:val="none" w:sz="0" w:space="0" w:color="auto"/>
        <w:bottom w:val="none" w:sz="0" w:space="0" w:color="auto"/>
        <w:right w:val="none" w:sz="0" w:space="0" w:color="auto"/>
      </w:divBdr>
      <w:divsChild>
        <w:div w:id="825365956">
          <w:marLeft w:val="0"/>
          <w:marRight w:val="0"/>
          <w:marTop w:val="0"/>
          <w:marBottom w:val="0"/>
          <w:divBdr>
            <w:top w:val="none" w:sz="0" w:space="0" w:color="auto"/>
            <w:left w:val="none" w:sz="0" w:space="0" w:color="auto"/>
            <w:bottom w:val="none" w:sz="0" w:space="0" w:color="auto"/>
            <w:right w:val="none" w:sz="0" w:space="0" w:color="auto"/>
          </w:divBdr>
          <w:divsChild>
            <w:div w:id="1268733676">
              <w:marLeft w:val="-225"/>
              <w:marRight w:val="-225"/>
              <w:marTop w:val="0"/>
              <w:marBottom w:val="0"/>
              <w:divBdr>
                <w:top w:val="none" w:sz="0" w:space="0" w:color="auto"/>
                <w:left w:val="none" w:sz="0" w:space="0" w:color="auto"/>
                <w:bottom w:val="none" w:sz="0" w:space="0" w:color="auto"/>
                <w:right w:val="none" w:sz="0" w:space="0" w:color="auto"/>
              </w:divBdr>
              <w:divsChild>
                <w:div w:id="371999550">
                  <w:marLeft w:val="0"/>
                  <w:marRight w:val="0"/>
                  <w:marTop w:val="0"/>
                  <w:marBottom w:val="0"/>
                  <w:divBdr>
                    <w:top w:val="none" w:sz="0" w:space="0" w:color="auto"/>
                    <w:left w:val="none" w:sz="0" w:space="0" w:color="auto"/>
                    <w:bottom w:val="none" w:sz="0" w:space="0" w:color="auto"/>
                    <w:right w:val="none" w:sz="0" w:space="0" w:color="auto"/>
                  </w:divBdr>
                  <w:divsChild>
                    <w:div w:id="995113708">
                      <w:marLeft w:val="0"/>
                      <w:marRight w:val="0"/>
                      <w:marTop w:val="0"/>
                      <w:marBottom w:val="0"/>
                      <w:divBdr>
                        <w:top w:val="none" w:sz="0" w:space="0" w:color="auto"/>
                        <w:left w:val="none" w:sz="0" w:space="0" w:color="auto"/>
                        <w:bottom w:val="none" w:sz="0" w:space="0" w:color="auto"/>
                        <w:right w:val="none" w:sz="0" w:space="0" w:color="auto"/>
                      </w:divBdr>
                      <w:divsChild>
                        <w:div w:id="1558668543">
                          <w:marLeft w:val="0"/>
                          <w:marRight w:val="0"/>
                          <w:marTop w:val="150"/>
                          <w:marBottom w:val="300"/>
                          <w:divBdr>
                            <w:top w:val="single" w:sz="6" w:space="8" w:color="DBDBDB"/>
                            <w:left w:val="single" w:sz="6" w:space="8" w:color="DBDBDB"/>
                            <w:bottom w:val="single" w:sz="6" w:space="8" w:color="DBDBDB"/>
                            <w:right w:val="single" w:sz="6" w:space="8" w:color="DBDBDB"/>
                          </w:divBdr>
                        </w:div>
                      </w:divsChild>
                    </w:div>
                  </w:divsChild>
                </w:div>
              </w:divsChild>
            </w:div>
          </w:divsChild>
        </w:div>
      </w:divsChild>
    </w:div>
    <w:div w:id="296305292">
      <w:bodyDiv w:val="1"/>
      <w:marLeft w:val="0"/>
      <w:marRight w:val="0"/>
      <w:marTop w:val="0"/>
      <w:marBottom w:val="0"/>
      <w:divBdr>
        <w:top w:val="none" w:sz="0" w:space="0" w:color="auto"/>
        <w:left w:val="none" w:sz="0" w:space="0" w:color="auto"/>
        <w:bottom w:val="none" w:sz="0" w:space="0" w:color="auto"/>
        <w:right w:val="none" w:sz="0" w:space="0" w:color="auto"/>
      </w:divBdr>
    </w:div>
    <w:div w:id="297153552">
      <w:bodyDiv w:val="1"/>
      <w:marLeft w:val="0"/>
      <w:marRight w:val="0"/>
      <w:marTop w:val="0"/>
      <w:marBottom w:val="0"/>
      <w:divBdr>
        <w:top w:val="none" w:sz="0" w:space="0" w:color="auto"/>
        <w:left w:val="none" w:sz="0" w:space="0" w:color="auto"/>
        <w:bottom w:val="none" w:sz="0" w:space="0" w:color="auto"/>
        <w:right w:val="none" w:sz="0" w:space="0" w:color="auto"/>
      </w:divBdr>
    </w:div>
    <w:div w:id="313528736">
      <w:bodyDiv w:val="1"/>
      <w:marLeft w:val="0"/>
      <w:marRight w:val="0"/>
      <w:marTop w:val="0"/>
      <w:marBottom w:val="0"/>
      <w:divBdr>
        <w:top w:val="none" w:sz="0" w:space="0" w:color="auto"/>
        <w:left w:val="none" w:sz="0" w:space="0" w:color="auto"/>
        <w:bottom w:val="none" w:sz="0" w:space="0" w:color="auto"/>
        <w:right w:val="none" w:sz="0" w:space="0" w:color="auto"/>
      </w:divBdr>
      <w:divsChild>
        <w:div w:id="520238805">
          <w:marLeft w:val="120"/>
          <w:marRight w:val="120"/>
          <w:marTop w:val="120"/>
          <w:marBottom w:val="120"/>
          <w:divBdr>
            <w:top w:val="none" w:sz="0" w:space="0" w:color="auto"/>
            <w:left w:val="none" w:sz="0" w:space="0" w:color="auto"/>
            <w:bottom w:val="none" w:sz="0" w:space="0" w:color="auto"/>
            <w:right w:val="none" w:sz="0" w:space="0" w:color="auto"/>
          </w:divBdr>
          <w:divsChild>
            <w:div w:id="249236970">
              <w:marLeft w:val="0"/>
              <w:marRight w:val="0"/>
              <w:marTop w:val="0"/>
              <w:marBottom w:val="0"/>
              <w:divBdr>
                <w:top w:val="none" w:sz="0" w:space="0" w:color="auto"/>
                <w:left w:val="none" w:sz="0" w:space="0" w:color="auto"/>
                <w:bottom w:val="none" w:sz="0" w:space="0" w:color="auto"/>
                <w:right w:val="none" w:sz="0" w:space="0" w:color="auto"/>
              </w:divBdr>
            </w:div>
            <w:div w:id="14006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
    <w:div w:id="346257474">
      <w:bodyDiv w:val="1"/>
      <w:marLeft w:val="0"/>
      <w:marRight w:val="0"/>
      <w:marTop w:val="0"/>
      <w:marBottom w:val="0"/>
      <w:divBdr>
        <w:top w:val="none" w:sz="0" w:space="0" w:color="auto"/>
        <w:left w:val="none" w:sz="0" w:space="0" w:color="auto"/>
        <w:bottom w:val="none" w:sz="0" w:space="0" w:color="auto"/>
        <w:right w:val="none" w:sz="0" w:space="0" w:color="auto"/>
      </w:divBdr>
    </w:div>
    <w:div w:id="362676436">
      <w:bodyDiv w:val="1"/>
      <w:marLeft w:val="0"/>
      <w:marRight w:val="0"/>
      <w:marTop w:val="0"/>
      <w:marBottom w:val="0"/>
      <w:divBdr>
        <w:top w:val="none" w:sz="0" w:space="0" w:color="auto"/>
        <w:left w:val="none" w:sz="0" w:space="0" w:color="auto"/>
        <w:bottom w:val="none" w:sz="0" w:space="0" w:color="auto"/>
        <w:right w:val="none" w:sz="0" w:space="0" w:color="auto"/>
      </w:divBdr>
    </w:div>
    <w:div w:id="364406121">
      <w:bodyDiv w:val="1"/>
      <w:marLeft w:val="0"/>
      <w:marRight w:val="0"/>
      <w:marTop w:val="0"/>
      <w:marBottom w:val="0"/>
      <w:divBdr>
        <w:top w:val="none" w:sz="0" w:space="0" w:color="auto"/>
        <w:left w:val="none" w:sz="0" w:space="0" w:color="auto"/>
        <w:bottom w:val="none" w:sz="0" w:space="0" w:color="auto"/>
        <w:right w:val="none" w:sz="0" w:space="0" w:color="auto"/>
      </w:divBdr>
    </w:div>
    <w:div w:id="376466674">
      <w:bodyDiv w:val="1"/>
      <w:marLeft w:val="0"/>
      <w:marRight w:val="0"/>
      <w:marTop w:val="0"/>
      <w:marBottom w:val="0"/>
      <w:divBdr>
        <w:top w:val="none" w:sz="0" w:space="0" w:color="auto"/>
        <w:left w:val="none" w:sz="0" w:space="0" w:color="auto"/>
        <w:bottom w:val="none" w:sz="0" w:space="0" w:color="auto"/>
        <w:right w:val="none" w:sz="0" w:space="0" w:color="auto"/>
      </w:divBdr>
    </w:div>
    <w:div w:id="378018446">
      <w:bodyDiv w:val="1"/>
      <w:marLeft w:val="0"/>
      <w:marRight w:val="0"/>
      <w:marTop w:val="0"/>
      <w:marBottom w:val="0"/>
      <w:divBdr>
        <w:top w:val="none" w:sz="0" w:space="0" w:color="auto"/>
        <w:left w:val="none" w:sz="0" w:space="0" w:color="auto"/>
        <w:bottom w:val="none" w:sz="0" w:space="0" w:color="auto"/>
        <w:right w:val="none" w:sz="0" w:space="0" w:color="auto"/>
      </w:divBdr>
    </w:div>
    <w:div w:id="382406558">
      <w:bodyDiv w:val="1"/>
      <w:marLeft w:val="0"/>
      <w:marRight w:val="0"/>
      <w:marTop w:val="0"/>
      <w:marBottom w:val="0"/>
      <w:divBdr>
        <w:top w:val="none" w:sz="0" w:space="0" w:color="auto"/>
        <w:left w:val="none" w:sz="0" w:space="0" w:color="auto"/>
        <w:bottom w:val="none" w:sz="0" w:space="0" w:color="auto"/>
        <w:right w:val="none" w:sz="0" w:space="0" w:color="auto"/>
      </w:divBdr>
    </w:div>
    <w:div w:id="383869358">
      <w:bodyDiv w:val="1"/>
      <w:marLeft w:val="0"/>
      <w:marRight w:val="0"/>
      <w:marTop w:val="0"/>
      <w:marBottom w:val="0"/>
      <w:divBdr>
        <w:top w:val="none" w:sz="0" w:space="0" w:color="auto"/>
        <w:left w:val="none" w:sz="0" w:space="0" w:color="auto"/>
        <w:bottom w:val="none" w:sz="0" w:space="0" w:color="auto"/>
        <w:right w:val="none" w:sz="0" w:space="0" w:color="auto"/>
      </w:divBdr>
      <w:divsChild>
        <w:div w:id="550843626">
          <w:marLeft w:val="0"/>
          <w:marRight w:val="0"/>
          <w:marTop w:val="600"/>
          <w:marBottom w:val="0"/>
          <w:divBdr>
            <w:top w:val="none" w:sz="0" w:space="0" w:color="auto"/>
            <w:left w:val="none" w:sz="0" w:space="0" w:color="auto"/>
            <w:bottom w:val="none" w:sz="0" w:space="0" w:color="auto"/>
            <w:right w:val="none" w:sz="0" w:space="0" w:color="auto"/>
          </w:divBdr>
          <w:divsChild>
            <w:div w:id="1273783894">
              <w:marLeft w:val="-225"/>
              <w:marRight w:val="-225"/>
              <w:marTop w:val="0"/>
              <w:marBottom w:val="0"/>
              <w:divBdr>
                <w:top w:val="none" w:sz="0" w:space="0" w:color="auto"/>
                <w:left w:val="none" w:sz="0" w:space="0" w:color="auto"/>
                <w:bottom w:val="none" w:sz="0" w:space="0" w:color="auto"/>
                <w:right w:val="none" w:sz="0" w:space="0" w:color="auto"/>
              </w:divBdr>
              <w:divsChild>
                <w:div w:id="813453470">
                  <w:marLeft w:val="0"/>
                  <w:marRight w:val="0"/>
                  <w:marTop w:val="0"/>
                  <w:marBottom w:val="0"/>
                  <w:divBdr>
                    <w:top w:val="none" w:sz="0" w:space="0" w:color="auto"/>
                    <w:left w:val="none" w:sz="0" w:space="0" w:color="auto"/>
                    <w:bottom w:val="none" w:sz="0" w:space="0" w:color="auto"/>
                    <w:right w:val="none" w:sz="0" w:space="0" w:color="auto"/>
                  </w:divBdr>
                  <w:divsChild>
                    <w:div w:id="1845364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87344539">
      <w:bodyDiv w:val="1"/>
      <w:marLeft w:val="0"/>
      <w:marRight w:val="0"/>
      <w:marTop w:val="0"/>
      <w:marBottom w:val="0"/>
      <w:divBdr>
        <w:top w:val="none" w:sz="0" w:space="0" w:color="auto"/>
        <w:left w:val="none" w:sz="0" w:space="0" w:color="auto"/>
        <w:bottom w:val="none" w:sz="0" w:space="0" w:color="auto"/>
        <w:right w:val="none" w:sz="0" w:space="0" w:color="auto"/>
      </w:divBdr>
    </w:div>
    <w:div w:id="388726647">
      <w:bodyDiv w:val="1"/>
      <w:marLeft w:val="0"/>
      <w:marRight w:val="0"/>
      <w:marTop w:val="0"/>
      <w:marBottom w:val="0"/>
      <w:divBdr>
        <w:top w:val="none" w:sz="0" w:space="0" w:color="auto"/>
        <w:left w:val="none" w:sz="0" w:space="0" w:color="auto"/>
        <w:bottom w:val="none" w:sz="0" w:space="0" w:color="auto"/>
        <w:right w:val="none" w:sz="0" w:space="0" w:color="auto"/>
      </w:divBdr>
    </w:div>
    <w:div w:id="398863898">
      <w:bodyDiv w:val="1"/>
      <w:marLeft w:val="0"/>
      <w:marRight w:val="0"/>
      <w:marTop w:val="0"/>
      <w:marBottom w:val="0"/>
      <w:divBdr>
        <w:top w:val="none" w:sz="0" w:space="0" w:color="auto"/>
        <w:left w:val="none" w:sz="0" w:space="0" w:color="auto"/>
        <w:bottom w:val="none" w:sz="0" w:space="0" w:color="auto"/>
        <w:right w:val="none" w:sz="0" w:space="0" w:color="auto"/>
      </w:divBdr>
    </w:div>
    <w:div w:id="402994533">
      <w:bodyDiv w:val="1"/>
      <w:marLeft w:val="0"/>
      <w:marRight w:val="0"/>
      <w:marTop w:val="0"/>
      <w:marBottom w:val="0"/>
      <w:divBdr>
        <w:top w:val="none" w:sz="0" w:space="0" w:color="auto"/>
        <w:left w:val="none" w:sz="0" w:space="0" w:color="auto"/>
        <w:bottom w:val="none" w:sz="0" w:space="0" w:color="auto"/>
        <w:right w:val="none" w:sz="0" w:space="0" w:color="auto"/>
      </w:divBdr>
    </w:div>
    <w:div w:id="409037610">
      <w:bodyDiv w:val="1"/>
      <w:marLeft w:val="0"/>
      <w:marRight w:val="0"/>
      <w:marTop w:val="0"/>
      <w:marBottom w:val="0"/>
      <w:divBdr>
        <w:top w:val="none" w:sz="0" w:space="0" w:color="auto"/>
        <w:left w:val="none" w:sz="0" w:space="0" w:color="auto"/>
        <w:bottom w:val="none" w:sz="0" w:space="0" w:color="auto"/>
        <w:right w:val="none" w:sz="0" w:space="0" w:color="auto"/>
      </w:divBdr>
    </w:div>
    <w:div w:id="410586249">
      <w:bodyDiv w:val="1"/>
      <w:marLeft w:val="0"/>
      <w:marRight w:val="0"/>
      <w:marTop w:val="0"/>
      <w:marBottom w:val="0"/>
      <w:divBdr>
        <w:top w:val="none" w:sz="0" w:space="0" w:color="auto"/>
        <w:left w:val="none" w:sz="0" w:space="0" w:color="auto"/>
        <w:bottom w:val="none" w:sz="0" w:space="0" w:color="auto"/>
        <w:right w:val="none" w:sz="0" w:space="0" w:color="auto"/>
      </w:divBdr>
    </w:div>
    <w:div w:id="442918106">
      <w:bodyDiv w:val="1"/>
      <w:marLeft w:val="0"/>
      <w:marRight w:val="0"/>
      <w:marTop w:val="0"/>
      <w:marBottom w:val="0"/>
      <w:divBdr>
        <w:top w:val="none" w:sz="0" w:space="0" w:color="auto"/>
        <w:left w:val="none" w:sz="0" w:space="0" w:color="auto"/>
        <w:bottom w:val="none" w:sz="0" w:space="0" w:color="auto"/>
        <w:right w:val="none" w:sz="0" w:space="0" w:color="auto"/>
      </w:divBdr>
    </w:div>
    <w:div w:id="444353458">
      <w:bodyDiv w:val="1"/>
      <w:marLeft w:val="0"/>
      <w:marRight w:val="0"/>
      <w:marTop w:val="0"/>
      <w:marBottom w:val="0"/>
      <w:divBdr>
        <w:top w:val="none" w:sz="0" w:space="0" w:color="auto"/>
        <w:left w:val="none" w:sz="0" w:space="0" w:color="auto"/>
        <w:bottom w:val="none" w:sz="0" w:space="0" w:color="auto"/>
        <w:right w:val="none" w:sz="0" w:space="0" w:color="auto"/>
      </w:divBdr>
    </w:div>
    <w:div w:id="449593733">
      <w:bodyDiv w:val="1"/>
      <w:marLeft w:val="0"/>
      <w:marRight w:val="0"/>
      <w:marTop w:val="0"/>
      <w:marBottom w:val="0"/>
      <w:divBdr>
        <w:top w:val="none" w:sz="0" w:space="0" w:color="auto"/>
        <w:left w:val="none" w:sz="0" w:space="0" w:color="auto"/>
        <w:bottom w:val="none" w:sz="0" w:space="0" w:color="auto"/>
        <w:right w:val="none" w:sz="0" w:space="0" w:color="auto"/>
      </w:divBdr>
    </w:div>
    <w:div w:id="468674710">
      <w:bodyDiv w:val="1"/>
      <w:marLeft w:val="0"/>
      <w:marRight w:val="0"/>
      <w:marTop w:val="0"/>
      <w:marBottom w:val="0"/>
      <w:divBdr>
        <w:top w:val="none" w:sz="0" w:space="0" w:color="auto"/>
        <w:left w:val="none" w:sz="0" w:space="0" w:color="auto"/>
        <w:bottom w:val="none" w:sz="0" w:space="0" w:color="auto"/>
        <w:right w:val="none" w:sz="0" w:space="0" w:color="auto"/>
      </w:divBdr>
    </w:div>
    <w:div w:id="470052776">
      <w:bodyDiv w:val="1"/>
      <w:marLeft w:val="0"/>
      <w:marRight w:val="0"/>
      <w:marTop w:val="0"/>
      <w:marBottom w:val="0"/>
      <w:divBdr>
        <w:top w:val="none" w:sz="0" w:space="0" w:color="auto"/>
        <w:left w:val="none" w:sz="0" w:space="0" w:color="auto"/>
        <w:bottom w:val="none" w:sz="0" w:space="0" w:color="auto"/>
        <w:right w:val="none" w:sz="0" w:space="0" w:color="auto"/>
      </w:divBdr>
    </w:div>
    <w:div w:id="515465667">
      <w:bodyDiv w:val="1"/>
      <w:marLeft w:val="0"/>
      <w:marRight w:val="0"/>
      <w:marTop w:val="0"/>
      <w:marBottom w:val="0"/>
      <w:divBdr>
        <w:top w:val="none" w:sz="0" w:space="0" w:color="auto"/>
        <w:left w:val="none" w:sz="0" w:space="0" w:color="auto"/>
        <w:bottom w:val="none" w:sz="0" w:space="0" w:color="auto"/>
        <w:right w:val="none" w:sz="0" w:space="0" w:color="auto"/>
      </w:divBdr>
    </w:div>
    <w:div w:id="525605263">
      <w:bodyDiv w:val="1"/>
      <w:marLeft w:val="0"/>
      <w:marRight w:val="0"/>
      <w:marTop w:val="0"/>
      <w:marBottom w:val="0"/>
      <w:divBdr>
        <w:top w:val="none" w:sz="0" w:space="0" w:color="auto"/>
        <w:left w:val="none" w:sz="0" w:space="0" w:color="auto"/>
        <w:bottom w:val="none" w:sz="0" w:space="0" w:color="auto"/>
        <w:right w:val="none" w:sz="0" w:space="0" w:color="auto"/>
      </w:divBdr>
    </w:div>
    <w:div w:id="534931486">
      <w:bodyDiv w:val="1"/>
      <w:marLeft w:val="0"/>
      <w:marRight w:val="0"/>
      <w:marTop w:val="0"/>
      <w:marBottom w:val="0"/>
      <w:divBdr>
        <w:top w:val="none" w:sz="0" w:space="0" w:color="auto"/>
        <w:left w:val="none" w:sz="0" w:space="0" w:color="auto"/>
        <w:bottom w:val="none" w:sz="0" w:space="0" w:color="auto"/>
        <w:right w:val="none" w:sz="0" w:space="0" w:color="auto"/>
      </w:divBdr>
    </w:div>
    <w:div w:id="537741508">
      <w:bodyDiv w:val="1"/>
      <w:marLeft w:val="0"/>
      <w:marRight w:val="0"/>
      <w:marTop w:val="0"/>
      <w:marBottom w:val="0"/>
      <w:divBdr>
        <w:top w:val="none" w:sz="0" w:space="0" w:color="auto"/>
        <w:left w:val="none" w:sz="0" w:space="0" w:color="auto"/>
        <w:bottom w:val="none" w:sz="0" w:space="0" w:color="auto"/>
        <w:right w:val="none" w:sz="0" w:space="0" w:color="auto"/>
      </w:divBdr>
    </w:div>
    <w:div w:id="540288782">
      <w:bodyDiv w:val="1"/>
      <w:marLeft w:val="0"/>
      <w:marRight w:val="0"/>
      <w:marTop w:val="0"/>
      <w:marBottom w:val="0"/>
      <w:divBdr>
        <w:top w:val="none" w:sz="0" w:space="0" w:color="auto"/>
        <w:left w:val="none" w:sz="0" w:space="0" w:color="auto"/>
        <w:bottom w:val="none" w:sz="0" w:space="0" w:color="auto"/>
        <w:right w:val="none" w:sz="0" w:space="0" w:color="auto"/>
      </w:divBdr>
    </w:div>
    <w:div w:id="541940549">
      <w:bodyDiv w:val="1"/>
      <w:marLeft w:val="0"/>
      <w:marRight w:val="0"/>
      <w:marTop w:val="0"/>
      <w:marBottom w:val="0"/>
      <w:divBdr>
        <w:top w:val="none" w:sz="0" w:space="0" w:color="auto"/>
        <w:left w:val="none" w:sz="0" w:space="0" w:color="auto"/>
        <w:bottom w:val="none" w:sz="0" w:space="0" w:color="auto"/>
        <w:right w:val="none" w:sz="0" w:space="0" w:color="auto"/>
      </w:divBdr>
    </w:div>
    <w:div w:id="558982234">
      <w:bodyDiv w:val="1"/>
      <w:marLeft w:val="0"/>
      <w:marRight w:val="0"/>
      <w:marTop w:val="0"/>
      <w:marBottom w:val="0"/>
      <w:divBdr>
        <w:top w:val="none" w:sz="0" w:space="0" w:color="auto"/>
        <w:left w:val="none" w:sz="0" w:space="0" w:color="auto"/>
        <w:bottom w:val="none" w:sz="0" w:space="0" w:color="auto"/>
        <w:right w:val="none" w:sz="0" w:space="0" w:color="auto"/>
      </w:divBdr>
    </w:div>
    <w:div w:id="564536378">
      <w:bodyDiv w:val="1"/>
      <w:marLeft w:val="0"/>
      <w:marRight w:val="0"/>
      <w:marTop w:val="0"/>
      <w:marBottom w:val="0"/>
      <w:divBdr>
        <w:top w:val="none" w:sz="0" w:space="0" w:color="auto"/>
        <w:left w:val="none" w:sz="0" w:space="0" w:color="auto"/>
        <w:bottom w:val="none" w:sz="0" w:space="0" w:color="auto"/>
        <w:right w:val="none" w:sz="0" w:space="0" w:color="auto"/>
      </w:divBdr>
      <w:divsChild>
        <w:div w:id="630986568">
          <w:marLeft w:val="0"/>
          <w:marRight w:val="0"/>
          <w:marTop w:val="0"/>
          <w:marBottom w:val="0"/>
          <w:divBdr>
            <w:top w:val="none" w:sz="0" w:space="0" w:color="auto"/>
            <w:left w:val="none" w:sz="0" w:space="0" w:color="auto"/>
            <w:bottom w:val="none" w:sz="0" w:space="0" w:color="auto"/>
            <w:right w:val="none" w:sz="0" w:space="0" w:color="auto"/>
          </w:divBdr>
          <w:divsChild>
            <w:div w:id="2074154880">
              <w:marLeft w:val="-225"/>
              <w:marRight w:val="-225"/>
              <w:marTop w:val="0"/>
              <w:marBottom w:val="0"/>
              <w:divBdr>
                <w:top w:val="none" w:sz="0" w:space="0" w:color="auto"/>
                <w:left w:val="none" w:sz="0" w:space="0" w:color="auto"/>
                <w:bottom w:val="none" w:sz="0" w:space="0" w:color="auto"/>
                <w:right w:val="none" w:sz="0" w:space="0" w:color="auto"/>
              </w:divBdr>
              <w:divsChild>
                <w:div w:id="1521510958">
                  <w:marLeft w:val="0"/>
                  <w:marRight w:val="0"/>
                  <w:marTop w:val="0"/>
                  <w:marBottom w:val="0"/>
                  <w:divBdr>
                    <w:top w:val="none" w:sz="0" w:space="0" w:color="auto"/>
                    <w:left w:val="none" w:sz="0" w:space="0" w:color="auto"/>
                    <w:bottom w:val="none" w:sz="0" w:space="0" w:color="auto"/>
                    <w:right w:val="none" w:sz="0" w:space="0" w:color="auto"/>
                  </w:divBdr>
                  <w:divsChild>
                    <w:div w:id="532693776">
                      <w:marLeft w:val="0"/>
                      <w:marRight w:val="0"/>
                      <w:marTop w:val="0"/>
                      <w:marBottom w:val="0"/>
                      <w:divBdr>
                        <w:top w:val="none" w:sz="0" w:space="0" w:color="auto"/>
                        <w:left w:val="none" w:sz="0" w:space="0" w:color="auto"/>
                        <w:bottom w:val="none" w:sz="0" w:space="0" w:color="auto"/>
                        <w:right w:val="none" w:sz="0" w:space="0" w:color="auto"/>
                      </w:divBdr>
                      <w:divsChild>
                        <w:div w:id="270747527">
                          <w:marLeft w:val="0"/>
                          <w:marRight w:val="0"/>
                          <w:marTop w:val="150"/>
                          <w:marBottom w:val="300"/>
                          <w:divBdr>
                            <w:top w:val="single" w:sz="6" w:space="8" w:color="DBDBDB"/>
                            <w:left w:val="single" w:sz="6" w:space="8" w:color="DBDBDB"/>
                            <w:bottom w:val="single" w:sz="6" w:space="8" w:color="DBDBDB"/>
                            <w:right w:val="single" w:sz="6" w:space="8" w:color="DBDBDB"/>
                          </w:divBdr>
                        </w:div>
                      </w:divsChild>
                    </w:div>
                  </w:divsChild>
                </w:div>
              </w:divsChild>
            </w:div>
          </w:divsChild>
        </w:div>
      </w:divsChild>
    </w:div>
    <w:div w:id="585964797">
      <w:bodyDiv w:val="1"/>
      <w:marLeft w:val="0"/>
      <w:marRight w:val="0"/>
      <w:marTop w:val="0"/>
      <w:marBottom w:val="0"/>
      <w:divBdr>
        <w:top w:val="none" w:sz="0" w:space="0" w:color="auto"/>
        <w:left w:val="none" w:sz="0" w:space="0" w:color="auto"/>
        <w:bottom w:val="none" w:sz="0" w:space="0" w:color="auto"/>
        <w:right w:val="none" w:sz="0" w:space="0" w:color="auto"/>
      </w:divBdr>
    </w:div>
    <w:div w:id="609048092">
      <w:bodyDiv w:val="1"/>
      <w:marLeft w:val="0"/>
      <w:marRight w:val="0"/>
      <w:marTop w:val="0"/>
      <w:marBottom w:val="0"/>
      <w:divBdr>
        <w:top w:val="none" w:sz="0" w:space="0" w:color="auto"/>
        <w:left w:val="none" w:sz="0" w:space="0" w:color="auto"/>
        <w:bottom w:val="none" w:sz="0" w:space="0" w:color="auto"/>
        <w:right w:val="none" w:sz="0" w:space="0" w:color="auto"/>
      </w:divBdr>
    </w:div>
    <w:div w:id="616454013">
      <w:bodyDiv w:val="1"/>
      <w:marLeft w:val="0"/>
      <w:marRight w:val="0"/>
      <w:marTop w:val="0"/>
      <w:marBottom w:val="0"/>
      <w:divBdr>
        <w:top w:val="none" w:sz="0" w:space="0" w:color="auto"/>
        <w:left w:val="none" w:sz="0" w:space="0" w:color="auto"/>
        <w:bottom w:val="none" w:sz="0" w:space="0" w:color="auto"/>
        <w:right w:val="none" w:sz="0" w:space="0" w:color="auto"/>
      </w:divBdr>
    </w:div>
    <w:div w:id="618100119">
      <w:bodyDiv w:val="1"/>
      <w:marLeft w:val="0"/>
      <w:marRight w:val="0"/>
      <w:marTop w:val="0"/>
      <w:marBottom w:val="0"/>
      <w:divBdr>
        <w:top w:val="none" w:sz="0" w:space="0" w:color="auto"/>
        <w:left w:val="none" w:sz="0" w:space="0" w:color="auto"/>
        <w:bottom w:val="none" w:sz="0" w:space="0" w:color="auto"/>
        <w:right w:val="none" w:sz="0" w:space="0" w:color="auto"/>
      </w:divBdr>
    </w:div>
    <w:div w:id="622539755">
      <w:bodyDiv w:val="1"/>
      <w:marLeft w:val="0"/>
      <w:marRight w:val="0"/>
      <w:marTop w:val="0"/>
      <w:marBottom w:val="0"/>
      <w:divBdr>
        <w:top w:val="none" w:sz="0" w:space="0" w:color="auto"/>
        <w:left w:val="none" w:sz="0" w:space="0" w:color="auto"/>
        <w:bottom w:val="none" w:sz="0" w:space="0" w:color="auto"/>
        <w:right w:val="none" w:sz="0" w:space="0" w:color="auto"/>
      </w:divBdr>
    </w:div>
    <w:div w:id="627199650">
      <w:bodyDiv w:val="1"/>
      <w:marLeft w:val="0"/>
      <w:marRight w:val="0"/>
      <w:marTop w:val="0"/>
      <w:marBottom w:val="0"/>
      <w:divBdr>
        <w:top w:val="none" w:sz="0" w:space="0" w:color="auto"/>
        <w:left w:val="none" w:sz="0" w:space="0" w:color="auto"/>
        <w:bottom w:val="none" w:sz="0" w:space="0" w:color="auto"/>
        <w:right w:val="none" w:sz="0" w:space="0" w:color="auto"/>
      </w:divBdr>
    </w:div>
    <w:div w:id="637153827">
      <w:bodyDiv w:val="1"/>
      <w:marLeft w:val="0"/>
      <w:marRight w:val="0"/>
      <w:marTop w:val="0"/>
      <w:marBottom w:val="0"/>
      <w:divBdr>
        <w:top w:val="none" w:sz="0" w:space="0" w:color="auto"/>
        <w:left w:val="none" w:sz="0" w:space="0" w:color="auto"/>
        <w:bottom w:val="none" w:sz="0" w:space="0" w:color="auto"/>
        <w:right w:val="none" w:sz="0" w:space="0" w:color="auto"/>
      </w:divBdr>
    </w:div>
    <w:div w:id="640304286">
      <w:bodyDiv w:val="1"/>
      <w:marLeft w:val="0"/>
      <w:marRight w:val="0"/>
      <w:marTop w:val="0"/>
      <w:marBottom w:val="0"/>
      <w:divBdr>
        <w:top w:val="none" w:sz="0" w:space="0" w:color="auto"/>
        <w:left w:val="none" w:sz="0" w:space="0" w:color="auto"/>
        <w:bottom w:val="none" w:sz="0" w:space="0" w:color="auto"/>
        <w:right w:val="none" w:sz="0" w:space="0" w:color="auto"/>
      </w:divBdr>
    </w:div>
    <w:div w:id="645550795">
      <w:bodyDiv w:val="1"/>
      <w:marLeft w:val="0"/>
      <w:marRight w:val="0"/>
      <w:marTop w:val="0"/>
      <w:marBottom w:val="0"/>
      <w:divBdr>
        <w:top w:val="none" w:sz="0" w:space="0" w:color="auto"/>
        <w:left w:val="none" w:sz="0" w:space="0" w:color="auto"/>
        <w:bottom w:val="none" w:sz="0" w:space="0" w:color="auto"/>
        <w:right w:val="none" w:sz="0" w:space="0" w:color="auto"/>
      </w:divBdr>
    </w:div>
    <w:div w:id="650476266">
      <w:bodyDiv w:val="1"/>
      <w:marLeft w:val="0"/>
      <w:marRight w:val="0"/>
      <w:marTop w:val="0"/>
      <w:marBottom w:val="0"/>
      <w:divBdr>
        <w:top w:val="none" w:sz="0" w:space="0" w:color="auto"/>
        <w:left w:val="none" w:sz="0" w:space="0" w:color="auto"/>
        <w:bottom w:val="none" w:sz="0" w:space="0" w:color="auto"/>
        <w:right w:val="none" w:sz="0" w:space="0" w:color="auto"/>
      </w:divBdr>
    </w:div>
    <w:div w:id="671681853">
      <w:bodyDiv w:val="1"/>
      <w:marLeft w:val="0"/>
      <w:marRight w:val="0"/>
      <w:marTop w:val="0"/>
      <w:marBottom w:val="0"/>
      <w:divBdr>
        <w:top w:val="none" w:sz="0" w:space="0" w:color="auto"/>
        <w:left w:val="none" w:sz="0" w:space="0" w:color="auto"/>
        <w:bottom w:val="none" w:sz="0" w:space="0" w:color="auto"/>
        <w:right w:val="none" w:sz="0" w:space="0" w:color="auto"/>
      </w:divBdr>
    </w:div>
    <w:div w:id="677928418">
      <w:bodyDiv w:val="1"/>
      <w:marLeft w:val="0"/>
      <w:marRight w:val="0"/>
      <w:marTop w:val="0"/>
      <w:marBottom w:val="0"/>
      <w:divBdr>
        <w:top w:val="none" w:sz="0" w:space="0" w:color="auto"/>
        <w:left w:val="none" w:sz="0" w:space="0" w:color="auto"/>
        <w:bottom w:val="none" w:sz="0" w:space="0" w:color="auto"/>
        <w:right w:val="none" w:sz="0" w:space="0" w:color="auto"/>
      </w:divBdr>
    </w:div>
    <w:div w:id="690424478">
      <w:bodyDiv w:val="1"/>
      <w:marLeft w:val="0"/>
      <w:marRight w:val="0"/>
      <w:marTop w:val="0"/>
      <w:marBottom w:val="0"/>
      <w:divBdr>
        <w:top w:val="none" w:sz="0" w:space="0" w:color="auto"/>
        <w:left w:val="none" w:sz="0" w:space="0" w:color="auto"/>
        <w:bottom w:val="none" w:sz="0" w:space="0" w:color="auto"/>
        <w:right w:val="none" w:sz="0" w:space="0" w:color="auto"/>
      </w:divBdr>
      <w:divsChild>
        <w:div w:id="725760038">
          <w:marLeft w:val="0"/>
          <w:marRight w:val="0"/>
          <w:marTop w:val="0"/>
          <w:marBottom w:val="0"/>
          <w:divBdr>
            <w:top w:val="none" w:sz="0" w:space="0" w:color="auto"/>
            <w:left w:val="none" w:sz="0" w:space="0" w:color="auto"/>
            <w:bottom w:val="none" w:sz="0" w:space="0" w:color="auto"/>
            <w:right w:val="none" w:sz="0" w:space="0" w:color="auto"/>
          </w:divBdr>
          <w:divsChild>
            <w:div w:id="1967155639">
              <w:marLeft w:val="0"/>
              <w:marRight w:val="0"/>
              <w:marTop w:val="0"/>
              <w:marBottom w:val="15"/>
              <w:divBdr>
                <w:top w:val="none" w:sz="0" w:space="0" w:color="auto"/>
                <w:left w:val="none" w:sz="0" w:space="0" w:color="auto"/>
                <w:bottom w:val="none" w:sz="0" w:space="0" w:color="auto"/>
                <w:right w:val="none" w:sz="0" w:space="0" w:color="auto"/>
              </w:divBdr>
              <w:divsChild>
                <w:div w:id="2004429717">
                  <w:marLeft w:val="0"/>
                  <w:marRight w:val="0"/>
                  <w:marTop w:val="0"/>
                  <w:marBottom w:val="0"/>
                  <w:divBdr>
                    <w:top w:val="none" w:sz="0" w:space="0" w:color="auto"/>
                    <w:left w:val="none" w:sz="0" w:space="0" w:color="auto"/>
                    <w:bottom w:val="none" w:sz="0" w:space="0" w:color="auto"/>
                    <w:right w:val="none" w:sz="0" w:space="0" w:color="auto"/>
                  </w:divBdr>
                  <w:divsChild>
                    <w:div w:id="945694816">
                      <w:marLeft w:val="0"/>
                      <w:marRight w:val="0"/>
                      <w:marTop w:val="0"/>
                      <w:marBottom w:val="0"/>
                      <w:divBdr>
                        <w:top w:val="none" w:sz="0" w:space="0" w:color="auto"/>
                        <w:left w:val="none" w:sz="0" w:space="0" w:color="auto"/>
                        <w:bottom w:val="none" w:sz="0" w:space="0" w:color="auto"/>
                        <w:right w:val="none" w:sz="0" w:space="0" w:color="auto"/>
                      </w:divBdr>
                      <w:divsChild>
                        <w:div w:id="1449084447">
                          <w:marLeft w:val="0"/>
                          <w:marRight w:val="0"/>
                          <w:marTop w:val="0"/>
                          <w:marBottom w:val="0"/>
                          <w:divBdr>
                            <w:top w:val="single" w:sz="2" w:space="0" w:color="EEEEEE"/>
                            <w:left w:val="none" w:sz="0" w:space="0" w:color="auto"/>
                            <w:bottom w:val="none" w:sz="0" w:space="0" w:color="auto"/>
                            <w:right w:val="none" w:sz="0" w:space="0" w:color="auto"/>
                          </w:divBdr>
                          <w:divsChild>
                            <w:div w:id="1239317375">
                              <w:marLeft w:val="0"/>
                              <w:marRight w:val="0"/>
                              <w:marTop w:val="0"/>
                              <w:marBottom w:val="0"/>
                              <w:divBdr>
                                <w:top w:val="none" w:sz="0" w:space="0" w:color="auto"/>
                                <w:left w:val="none" w:sz="0" w:space="0" w:color="auto"/>
                                <w:bottom w:val="none" w:sz="0" w:space="0" w:color="auto"/>
                                <w:right w:val="none" w:sz="0" w:space="0" w:color="auto"/>
                              </w:divBdr>
                              <w:divsChild>
                                <w:div w:id="943149223">
                                  <w:marLeft w:val="0"/>
                                  <w:marRight w:val="0"/>
                                  <w:marTop w:val="0"/>
                                  <w:marBottom w:val="0"/>
                                  <w:divBdr>
                                    <w:top w:val="none" w:sz="0" w:space="0" w:color="auto"/>
                                    <w:left w:val="none" w:sz="0" w:space="0" w:color="auto"/>
                                    <w:bottom w:val="none" w:sz="0" w:space="0" w:color="auto"/>
                                    <w:right w:val="none" w:sz="0" w:space="0" w:color="auto"/>
                                  </w:divBdr>
                                  <w:divsChild>
                                    <w:div w:id="1635603083">
                                      <w:marLeft w:val="0"/>
                                      <w:marRight w:val="0"/>
                                      <w:marTop w:val="0"/>
                                      <w:marBottom w:val="0"/>
                                      <w:divBdr>
                                        <w:top w:val="none" w:sz="0" w:space="0" w:color="auto"/>
                                        <w:left w:val="none" w:sz="0" w:space="0" w:color="auto"/>
                                        <w:bottom w:val="none" w:sz="0" w:space="0" w:color="auto"/>
                                        <w:right w:val="none" w:sz="0" w:space="0" w:color="auto"/>
                                      </w:divBdr>
                                      <w:divsChild>
                                        <w:div w:id="627470943">
                                          <w:marLeft w:val="0"/>
                                          <w:marRight w:val="0"/>
                                          <w:marTop w:val="0"/>
                                          <w:marBottom w:val="0"/>
                                          <w:divBdr>
                                            <w:top w:val="none" w:sz="0" w:space="0" w:color="auto"/>
                                            <w:left w:val="none" w:sz="0" w:space="0" w:color="auto"/>
                                            <w:bottom w:val="none" w:sz="0" w:space="0" w:color="auto"/>
                                            <w:right w:val="none" w:sz="0" w:space="0" w:color="auto"/>
                                          </w:divBdr>
                                          <w:divsChild>
                                            <w:div w:id="357778558">
                                              <w:marLeft w:val="0"/>
                                              <w:marRight w:val="0"/>
                                              <w:marTop w:val="0"/>
                                              <w:marBottom w:val="0"/>
                                              <w:divBdr>
                                                <w:top w:val="none" w:sz="0" w:space="0" w:color="auto"/>
                                                <w:left w:val="none" w:sz="0" w:space="0" w:color="auto"/>
                                                <w:bottom w:val="none" w:sz="0" w:space="0" w:color="auto"/>
                                                <w:right w:val="none" w:sz="0" w:space="0" w:color="auto"/>
                                              </w:divBdr>
                                              <w:divsChild>
                                                <w:div w:id="1571429005">
                                                  <w:marLeft w:val="0"/>
                                                  <w:marRight w:val="0"/>
                                                  <w:marTop w:val="0"/>
                                                  <w:marBottom w:val="0"/>
                                                  <w:divBdr>
                                                    <w:top w:val="none" w:sz="0" w:space="0" w:color="auto"/>
                                                    <w:left w:val="none" w:sz="0" w:space="0" w:color="auto"/>
                                                    <w:bottom w:val="none" w:sz="0" w:space="0" w:color="auto"/>
                                                    <w:right w:val="none" w:sz="0" w:space="0" w:color="auto"/>
                                                  </w:divBdr>
                                                  <w:divsChild>
                                                    <w:div w:id="2087796079">
                                                      <w:marLeft w:val="0"/>
                                                      <w:marRight w:val="0"/>
                                                      <w:marTop w:val="0"/>
                                                      <w:marBottom w:val="0"/>
                                                      <w:divBdr>
                                                        <w:top w:val="none" w:sz="0" w:space="0" w:color="auto"/>
                                                        <w:left w:val="none" w:sz="0" w:space="0" w:color="auto"/>
                                                        <w:bottom w:val="none" w:sz="0" w:space="0" w:color="auto"/>
                                                        <w:right w:val="none" w:sz="0" w:space="0" w:color="auto"/>
                                                      </w:divBdr>
                                                      <w:divsChild>
                                                        <w:div w:id="2063019318">
                                                          <w:marLeft w:val="0"/>
                                                          <w:marRight w:val="0"/>
                                                          <w:marTop w:val="450"/>
                                                          <w:marBottom w:val="450"/>
                                                          <w:divBdr>
                                                            <w:top w:val="none" w:sz="0" w:space="0" w:color="auto"/>
                                                            <w:left w:val="none" w:sz="0" w:space="0" w:color="auto"/>
                                                            <w:bottom w:val="none" w:sz="0" w:space="0" w:color="auto"/>
                                                            <w:right w:val="none" w:sz="0" w:space="0" w:color="auto"/>
                                                          </w:divBdr>
                                                          <w:divsChild>
                                                            <w:div w:id="1709258999">
                                                              <w:marLeft w:val="0"/>
                                                              <w:marRight w:val="0"/>
                                                              <w:marTop w:val="0"/>
                                                              <w:marBottom w:val="0"/>
                                                              <w:divBdr>
                                                                <w:top w:val="none" w:sz="0" w:space="0" w:color="auto"/>
                                                                <w:left w:val="none" w:sz="0" w:space="0" w:color="auto"/>
                                                                <w:bottom w:val="none" w:sz="0" w:space="0" w:color="auto"/>
                                                                <w:right w:val="none" w:sz="0" w:space="0" w:color="auto"/>
                                                              </w:divBdr>
                                                              <w:divsChild>
                                                                <w:div w:id="2133864811">
                                                                  <w:marLeft w:val="0"/>
                                                                  <w:marRight w:val="0"/>
                                                                  <w:marTop w:val="0"/>
                                                                  <w:marBottom w:val="0"/>
                                                                  <w:divBdr>
                                                                    <w:top w:val="none" w:sz="0" w:space="0" w:color="auto"/>
                                                                    <w:left w:val="none" w:sz="0" w:space="0" w:color="auto"/>
                                                                    <w:bottom w:val="none" w:sz="0" w:space="0" w:color="auto"/>
                                                                    <w:right w:val="none" w:sz="0" w:space="0" w:color="auto"/>
                                                                  </w:divBdr>
                                                                  <w:divsChild>
                                                                    <w:div w:id="879975507">
                                                                      <w:marLeft w:val="0"/>
                                                                      <w:marRight w:val="0"/>
                                                                      <w:marTop w:val="0"/>
                                                                      <w:marBottom w:val="0"/>
                                                                      <w:divBdr>
                                                                        <w:top w:val="none" w:sz="0" w:space="0" w:color="auto"/>
                                                                        <w:left w:val="none" w:sz="0" w:space="0" w:color="auto"/>
                                                                        <w:bottom w:val="none" w:sz="0" w:space="0" w:color="auto"/>
                                                                        <w:right w:val="none" w:sz="0" w:space="0" w:color="auto"/>
                                                                      </w:divBdr>
                                                                      <w:divsChild>
                                                                        <w:div w:id="76563312">
                                                                          <w:marLeft w:val="0"/>
                                                                          <w:marRight w:val="0"/>
                                                                          <w:marTop w:val="0"/>
                                                                          <w:marBottom w:val="0"/>
                                                                          <w:divBdr>
                                                                            <w:top w:val="none" w:sz="0" w:space="0" w:color="auto"/>
                                                                            <w:left w:val="none" w:sz="0" w:space="0" w:color="auto"/>
                                                                            <w:bottom w:val="none" w:sz="0" w:space="0" w:color="auto"/>
                                                                            <w:right w:val="none" w:sz="0" w:space="0" w:color="auto"/>
                                                                          </w:divBdr>
                                                                          <w:divsChild>
                                                                            <w:div w:id="1467821233">
                                                                              <w:marLeft w:val="0"/>
                                                                              <w:marRight w:val="0"/>
                                                                              <w:marTop w:val="0"/>
                                                                              <w:marBottom w:val="375"/>
                                                                              <w:divBdr>
                                                                                <w:top w:val="none" w:sz="0" w:space="0" w:color="auto"/>
                                                                                <w:left w:val="none" w:sz="0" w:space="0" w:color="auto"/>
                                                                                <w:bottom w:val="none" w:sz="0" w:space="0" w:color="auto"/>
                                                                                <w:right w:val="none" w:sz="0" w:space="0" w:color="auto"/>
                                                                              </w:divBdr>
                                                                              <w:divsChild>
                                                                                <w:div w:id="705718338">
                                                                                  <w:marLeft w:val="0"/>
                                                                                  <w:marRight w:val="0"/>
                                                                                  <w:marTop w:val="0"/>
                                                                                  <w:marBottom w:val="0"/>
                                                                                  <w:divBdr>
                                                                                    <w:top w:val="none" w:sz="0" w:space="0" w:color="auto"/>
                                                                                    <w:left w:val="none" w:sz="0" w:space="0" w:color="auto"/>
                                                                                    <w:bottom w:val="none" w:sz="0" w:space="0" w:color="auto"/>
                                                                                    <w:right w:val="none" w:sz="0" w:space="0" w:color="auto"/>
                                                                                  </w:divBdr>
                                                                                  <w:divsChild>
                                                                                    <w:div w:id="1798060468">
                                                                                      <w:marLeft w:val="0"/>
                                                                                      <w:marRight w:val="0"/>
                                                                                      <w:marTop w:val="0"/>
                                                                                      <w:marBottom w:val="0"/>
                                                                                      <w:divBdr>
                                                                                        <w:top w:val="none" w:sz="0" w:space="0" w:color="auto"/>
                                                                                        <w:left w:val="none" w:sz="0" w:space="0" w:color="auto"/>
                                                                                        <w:bottom w:val="none" w:sz="0" w:space="0" w:color="auto"/>
                                                                                        <w:right w:val="none" w:sz="0" w:space="0" w:color="auto"/>
                                                                                      </w:divBdr>
                                                                                    </w:div>
                                                                                    <w:div w:id="1238708562">
                                                                                      <w:marLeft w:val="0"/>
                                                                                      <w:marRight w:val="0"/>
                                                                                      <w:marTop w:val="0"/>
                                                                                      <w:marBottom w:val="0"/>
                                                                                      <w:divBdr>
                                                                                        <w:top w:val="none" w:sz="0" w:space="0" w:color="auto"/>
                                                                                        <w:left w:val="none" w:sz="0" w:space="0" w:color="auto"/>
                                                                                        <w:bottom w:val="none" w:sz="0" w:space="0" w:color="auto"/>
                                                                                        <w:right w:val="none" w:sz="0" w:space="0" w:color="auto"/>
                                                                                      </w:divBdr>
                                                                                    </w:div>
                                                                                    <w:div w:id="1034765831">
                                                                                      <w:marLeft w:val="0"/>
                                                                                      <w:marRight w:val="0"/>
                                                                                      <w:marTop w:val="0"/>
                                                                                      <w:marBottom w:val="0"/>
                                                                                      <w:divBdr>
                                                                                        <w:top w:val="none" w:sz="0" w:space="0" w:color="auto"/>
                                                                                        <w:left w:val="none" w:sz="0" w:space="0" w:color="auto"/>
                                                                                        <w:bottom w:val="none" w:sz="0" w:space="0" w:color="auto"/>
                                                                                        <w:right w:val="none" w:sz="0" w:space="0" w:color="auto"/>
                                                                                      </w:divBdr>
                                                                                    </w:div>
                                                                                    <w:div w:id="134762598">
                                                                                      <w:marLeft w:val="0"/>
                                                                                      <w:marRight w:val="0"/>
                                                                                      <w:marTop w:val="0"/>
                                                                                      <w:marBottom w:val="0"/>
                                                                                      <w:divBdr>
                                                                                        <w:top w:val="none" w:sz="0" w:space="0" w:color="auto"/>
                                                                                        <w:left w:val="none" w:sz="0" w:space="0" w:color="auto"/>
                                                                                        <w:bottom w:val="none" w:sz="0" w:space="0" w:color="auto"/>
                                                                                        <w:right w:val="none" w:sz="0" w:space="0" w:color="auto"/>
                                                                                      </w:divBdr>
                                                                                    </w:div>
                                                                                    <w:div w:id="1730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659067">
      <w:bodyDiv w:val="1"/>
      <w:marLeft w:val="0"/>
      <w:marRight w:val="0"/>
      <w:marTop w:val="0"/>
      <w:marBottom w:val="0"/>
      <w:divBdr>
        <w:top w:val="none" w:sz="0" w:space="0" w:color="auto"/>
        <w:left w:val="none" w:sz="0" w:space="0" w:color="auto"/>
        <w:bottom w:val="none" w:sz="0" w:space="0" w:color="auto"/>
        <w:right w:val="none" w:sz="0" w:space="0" w:color="auto"/>
      </w:divBdr>
      <w:divsChild>
        <w:div w:id="1951080801">
          <w:marLeft w:val="0"/>
          <w:marRight w:val="0"/>
          <w:marTop w:val="0"/>
          <w:marBottom w:val="0"/>
          <w:divBdr>
            <w:top w:val="none" w:sz="0" w:space="0" w:color="auto"/>
            <w:left w:val="none" w:sz="0" w:space="0" w:color="auto"/>
            <w:bottom w:val="none" w:sz="0" w:space="0" w:color="auto"/>
            <w:right w:val="none" w:sz="0" w:space="0" w:color="auto"/>
          </w:divBdr>
          <w:divsChild>
            <w:div w:id="1672902544">
              <w:marLeft w:val="0"/>
              <w:marRight w:val="0"/>
              <w:marTop w:val="0"/>
              <w:marBottom w:val="15"/>
              <w:divBdr>
                <w:top w:val="none" w:sz="0" w:space="0" w:color="auto"/>
                <w:left w:val="none" w:sz="0" w:space="0" w:color="auto"/>
                <w:bottom w:val="none" w:sz="0" w:space="0" w:color="auto"/>
                <w:right w:val="none" w:sz="0" w:space="0" w:color="auto"/>
              </w:divBdr>
              <w:divsChild>
                <w:div w:id="454837789">
                  <w:marLeft w:val="0"/>
                  <w:marRight w:val="0"/>
                  <w:marTop w:val="0"/>
                  <w:marBottom w:val="0"/>
                  <w:divBdr>
                    <w:top w:val="none" w:sz="0" w:space="0" w:color="auto"/>
                    <w:left w:val="none" w:sz="0" w:space="0" w:color="auto"/>
                    <w:bottom w:val="none" w:sz="0" w:space="0" w:color="auto"/>
                    <w:right w:val="none" w:sz="0" w:space="0" w:color="auto"/>
                  </w:divBdr>
                  <w:divsChild>
                    <w:div w:id="386536070">
                      <w:marLeft w:val="0"/>
                      <w:marRight w:val="0"/>
                      <w:marTop w:val="0"/>
                      <w:marBottom w:val="0"/>
                      <w:divBdr>
                        <w:top w:val="none" w:sz="0" w:space="0" w:color="auto"/>
                        <w:left w:val="none" w:sz="0" w:space="0" w:color="auto"/>
                        <w:bottom w:val="none" w:sz="0" w:space="0" w:color="auto"/>
                        <w:right w:val="none" w:sz="0" w:space="0" w:color="auto"/>
                      </w:divBdr>
                      <w:divsChild>
                        <w:div w:id="805388543">
                          <w:marLeft w:val="0"/>
                          <w:marRight w:val="0"/>
                          <w:marTop w:val="0"/>
                          <w:marBottom w:val="0"/>
                          <w:divBdr>
                            <w:top w:val="single" w:sz="2" w:space="0" w:color="EEEEEE"/>
                            <w:left w:val="none" w:sz="0" w:space="0" w:color="auto"/>
                            <w:bottom w:val="none" w:sz="0" w:space="0" w:color="auto"/>
                            <w:right w:val="none" w:sz="0" w:space="0" w:color="auto"/>
                          </w:divBdr>
                          <w:divsChild>
                            <w:div w:id="138425839">
                              <w:marLeft w:val="0"/>
                              <w:marRight w:val="0"/>
                              <w:marTop w:val="0"/>
                              <w:marBottom w:val="0"/>
                              <w:divBdr>
                                <w:top w:val="none" w:sz="0" w:space="0" w:color="auto"/>
                                <w:left w:val="none" w:sz="0" w:space="0" w:color="auto"/>
                                <w:bottom w:val="none" w:sz="0" w:space="0" w:color="auto"/>
                                <w:right w:val="none" w:sz="0" w:space="0" w:color="auto"/>
                              </w:divBdr>
                              <w:divsChild>
                                <w:div w:id="1980917033">
                                  <w:marLeft w:val="0"/>
                                  <w:marRight w:val="0"/>
                                  <w:marTop w:val="0"/>
                                  <w:marBottom w:val="0"/>
                                  <w:divBdr>
                                    <w:top w:val="none" w:sz="0" w:space="0" w:color="auto"/>
                                    <w:left w:val="none" w:sz="0" w:space="0" w:color="auto"/>
                                    <w:bottom w:val="none" w:sz="0" w:space="0" w:color="auto"/>
                                    <w:right w:val="none" w:sz="0" w:space="0" w:color="auto"/>
                                  </w:divBdr>
                                  <w:divsChild>
                                    <w:div w:id="2041393562">
                                      <w:marLeft w:val="0"/>
                                      <w:marRight w:val="0"/>
                                      <w:marTop w:val="0"/>
                                      <w:marBottom w:val="0"/>
                                      <w:divBdr>
                                        <w:top w:val="none" w:sz="0" w:space="0" w:color="auto"/>
                                        <w:left w:val="none" w:sz="0" w:space="0" w:color="auto"/>
                                        <w:bottom w:val="none" w:sz="0" w:space="0" w:color="auto"/>
                                        <w:right w:val="none" w:sz="0" w:space="0" w:color="auto"/>
                                      </w:divBdr>
                                      <w:divsChild>
                                        <w:div w:id="1569999700">
                                          <w:marLeft w:val="0"/>
                                          <w:marRight w:val="0"/>
                                          <w:marTop w:val="0"/>
                                          <w:marBottom w:val="0"/>
                                          <w:divBdr>
                                            <w:top w:val="none" w:sz="0" w:space="0" w:color="auto"/>
                                            <w:left w:val="none" w:sz="0" w:space="0" w:color="auto"/>
                                            <w:bottom w:val="none" w:sz="0" w:space="0" w:color="auto"/>
                                            <w:right w:val="none" w:sz="0" w:space="0" w:color="auto"/>
                                          </w:divBdr>
                                          <w:divsChild>
                                            <w:div w:id="70081708">
                                              <w:marLeft w:val="0"/>
                                              <w:marRight w:val="0"/>
                                              <w:marTop w:val="0"/>
                                              <w:marBottom w:val="0"/>
                                              <w:divBdr>
                                                <w:top w:val="none" w:sz="0" w:space="0" w:color="auto"/>
                                                <w:left w:val="none" w:sz="0" w:space="0" w:color="auto"/>
                                                <w:bottom w:val="none" w:sz="0" w:space="0" w:color="auto"/>
                                                <w:right w:val="none" w:sz="0" w:space="0" w:color="auto"/>
                                              </w:divBdr>
                                              <w:divsChild>
                                                <w:div w:id="1761632970">
                                                  <w:marLeft w:val="0"/>
                                                  <w:marRight w:val="0"/>
                                                  <w:marTop w:val="0"/>
                                                  <w:marBottom w:val="0"/>
                                                  <w:divBdr>
                                                    <w:top w:val="none" w:sz="0" w:space="0" w:color="auto"/>
                                                    <w:left w:val="none" w:sz="0" w:space="0" w:color="auto"/>
                                                    <w:bottom w:val="none" w:sz="0" w:space="0" w:color="auto"/>
                                                    <w:right w:val="none" w:sz="0" w:space="0" w:color="auto"/>
                                                  </w:divBdr>
                                                  <w:divsChild>
                                                    <w:div w:id="115413663">
                                                      <w:marLeft w:val="0"/>
                                                      <w:marRight w:val="0"/>
                                                      <w:marTop w:val="0"/>
                                                      <w:marBottom w:val="0"/>
                                                      <w:divBdr>
                                                        <w:top w:val="none" w:sz="0" w:space="0" w:color="auto"/>
                                                        <w:left w:val="none" w:sz="0" w:space="0" w:color="auto"/>
                                                        <w:bottom w:val="none" w:sz="0" w:space="0" w:color="auto"/>
                                                        <w:right w:val="none" w:sz="0" w:space="0" w:color="auto"/>
                                                      </w:divBdr>
                                                      <w:divsChild>
                                                        <w:div w:id="1657801939">
                                                          <w:marLeft w:val="0"/>
                                                          <w:marRight w:val="0"/>
                                                          <w:marTop w:val="450"/>
                                                          <w:marBottom w:val="450"/>
                                                          <w:divBdr>
                                                            <w:top w:val="none" w:sz="0" w:space="0" w:color="auto"/>
                                                            <w:left w:val="none" w:sz="0" w:space="0" w:color="auto"/>
                                                            <w:bottom w:val="none" w:sz="0" w:space="0" w:color="auto"/>
                                                            <w:right w:val="none" w:sz="0" w:space="0" w:color="auto"/>
                                                          </w:divBdr>
                                                          <w:divsChild>
                                                            <w:div w:id="1664309063">
                                                              <w:marLeft w:val="0"/>
                                                              <w:marRight w:val="0"/>
                                                              <w:marTop w:val="0"/>
                                                              <w:marBottom w:val="0"/>
                                                              <w:divBdr>
                                                                <w:top w:val="none" w:sz="0" w:space="0" w:color="auto"/>
                                                                <w:left w:val="none" w:sz="0" w:space="0" w:color="auto"/>
                                                                <w:bottom w:val="none" w:sz="0" w:space="0" w:color="auto"/>
                                                                <w:right w:val="none" w:sz="0" w:space="0" w:color="auto"/>
                                                              </w:divBdr>
                                                              <w:divsChild>
                                                                <w:div w:id="2039576126">
                                                                  <w:marLeft w:val="0"/>
                                                                  <w:marRight w:val="0"/>
                                                                  <w:marTop w:val="0"/>
                                                                  <w:marBottom w:val="0"/>
                                                                  <w:divBdr>
                                                                    <w:top w:val="none" w:sz="0" w:space="0" w:color="auto"/>
                                                                    <w:left w:val="none" w:sz="0" w:space="0" w:color="auto"/>
                                                                    <w:bottom w:val="none" w:sz="0" w:space="0" w:color="auto"/>
                                                                    <w:right w:val="none" w:sz="0" w:space="0" w:color="auto"/>
                                                                  </w:divBdr>
                                                                  <w:divsChild>
                                                                    <w:div w:id="1059550202">
                                                                      <w:marLeft w:val="0"/>
                                                                      <w:marRight w:val="0"/>
                                                                      <w:marTop w:val="0"/>
                                                                      <w:marBottom w:val="0"/>
                                                                      <w:divBdr>
                                                                        <w:top w:val="none" w:sz="0" w:space="0" w:color="auto"/>
                                                                        <w:left w:val="none" w:sz="0" w:space="0" w:color="auto"/>
                                                                        <w:bottom w:val="none" w:sz="0" w:space="0" w:color="auto"/>
                                                                        <w:right w:val="none" w:sz="0" w:space="0" w:color="auto"/>
                                                                      </w:divBdr>
                                                                      <w:divsChild>
                                                                        <w:div w:id="1916351223">
                                                                          <w:marLeft w:val="0"/>
                                                                          <w:marRight w:val="0"/>
                                                                          <w:marTop w:val="0"/>
                                                                          <w:marBottom w:val="0"/>
                                                                          <w:divBdr>
                                                                            <w:top w:val="none" w:sz="0" w:space="0" w:color="auto"/>
                                                                            <w:left w:val="none" w:sz="0" w:space="0" w:color="auto"/>
                                                                            <w:bottom w:val="none" w:sz="0" w:space="0" w:color="auto"/>
                                                                            <w:right w:val="none" w:sz="0" w:space="0" w:color="auto"/>
                                                                          </w:divBdr>
                                                                          <w:divsChild>
                                                                            <w:div w:id="613753758">
                                                                              <w:marLeft w:val="0"/>
                                                                              <w:marRight w:val="0"/>
                                                                              <w:marTop w:val="0"/>
                                                                              <w:marBottom w:val="375"/>
                                                                              <w:divBdr>
                                                                                <w:top w:val="none" w:sz="0" w:space="0" w:color="auto"/>
                                                                                <w:left w:val="none" w:sz="0" w:space="0" w:color="auto"/>
                                                                                <w:bottom w:val="none" w:sz="0" w:space="0" w:color="auto"/>
                                                                                <w:right w:val="none" w:sz="0" w:space="0" w:color="auto"/>
                                                                              </w:divBdr>
                                                                              <w:divsChild>
                                                                                <w:div w:id="1626548238">
                                                                                  <w:marLeft w:val="0"/>
                                                                                  <w:marRight w:val="0"/>
                                                                                  <w:marTop w:val="0"/>
                                                                                  <w:marBottom w:val="0"/>
                                                                                  <w:divBdr>
                                                                                    <w:top w:val="none" w:sz="0" w:space="0" w:color="auto"/>
                                                                                    <w:left w:val="none" w:sz="0" w:space="0" w:color="auto"/>
                                                                                    <w:bottom w:val="none" w:sz="0" w:space="0" w:color="auto"/>
                                                                                    <w:right w:val="none" w:sz="0" w:space="0" w:color="auto"/>
                                                                                  </w:divBdr>
                                                                                  <w:divsChild>
                                                                                    <w:div w:id="1431656681">
                                                                                      <w:marLeft w:val="0"/>
                                                                                      <w:marRight w:val="0"/>
                                                                                      <w:marTop w:val="0"/>
                                                                                      <w:marBottom w:val="0"/>
                                                                                      <w:divBdr>
                                                                                        <w:top w:val="none" w:sz="0" w:space="0" w:color="auto"/>
                                                                                        <w:left w:val="none" w:sz="0" w:space="0" w:color="auto"/>
                                                                                        <w:bottom w:val="none" w:sz="0" w:space="0" w:color="auto"/>
                                                                                        <w:right w:val="none" w:sz="0" w:space="0" w:color="auto"/>
                                                                                      </w:divBdr>
                                                                                    </w:div>
                                                                                    <w:div w:id="1925407867">
                                                                                      <w:marLeft w:val="0"/>
                                                                                      <w:marRight w:val="0"/>
                                                                                      <w:marTop w:val="0"/>
                                                                                      <w:marBottom w:val="0"/>
                                                                                      <w:divBdr>
                                                                                        <w:top w:val="none" w:sz="0" w:space="0" w:color="auto"/>
                                                                                        <w:left w:val="none" w:sz="0" w:space="0" w:color="auto"/>
                                                                                        <w:bottom w:val="none" w:sz="0" w:space="0" w:color="auto"/>
                                                                                        <w:right w:val="none" w:sz="0" w:space="0" w:color="auto"/>
                                                                                      </w:divBdr>
                                                                                    </w:div>
                                                                                    <w:div w:id="20149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009674">
      <w:bodyDiv w:val="1"/>
      <w:marLeft w:val="0"/>
      <w:marRight w:val="0"/>
      <w:marTop w:val="0"/>
      <w:marBottom w:val="0"/>
      <w:divBdr>
        <w:top w:val="none" w:sz="0" w:space="0" w:color="auto"/>
        <w:left w:val="none" w:sz="0" w:space="0" w:color="auto"/>
        <w:bottom w:val="none" w:sz="0" w:space="0" w:color="auto"/>
        <w:right w:val="none" w:sz="0" w:space="0" w:color="auto"/>
      </w:divBdr>
    </w:div>
    <w:div w:id="709770191">
      <w:bodyDiv w:val="1"/>
      <w:marLeft w:val="0"/>
      <w:marRight w:val="0"/>
      <w:marTop w:val="0"/>
      <w:marBottom w:val="0"/>
      <w:divBdr>
        <w:top w:val="none" w:sz="0" w:space="0" w:color="auto"/>
        <w:left w:val="none" w:sz="0" w:space="0" w:color="auto"/>
        <w:bottom w:val="none" w:sz="0" w:space="0" w:color="auto"/>
        <w:right w:val="none" w:sz="0" w:space="0" w:color="auto"/>
      </w:divBdr>
    </w:div>
    <w:div w:id="710962827">
      <w:bodyDiv w:val="1"/>
      <w:marLeft w:val="0"/>
      <w:marRight w:val="0"/>
      <w:marTop w:val="0"/>
      <w:marBottom w:val="0"/>
      <w:divBdr>
        <w:top w:val="none" w:sz="0" w:space="0" w:color="auto"/>
        <w:left w:val="none" w:sz="0" w:space="0" w:color="auto"/>
        <w:bottom w:val="none" w:sz="0" w:space="0" w:color="auto"/>
        <w:right w:val="none" w:sz="0" w:space="0" w:color="auto"/>
      </w:divBdr>
    </w:div>
    <w:div w:id="716858181">
      <w:bodyDiv w:val="1"/>
      <w:marLeft w:val="0"/>
      <w:marRight w:val="0"/>
      <w:marTop w:val="0"/>
      <w:marBottom w:val="0"/>
      <w:divBdr>
        <w:top w:val="none" w:sz="0" w:space="0" w:color="auto"/>
        <w:left w:val="none" w:sz="0" w:space="0" w:color="auto"/>
        <w:bottom w:val="none" w:sz="0" w:space="0" w:color="auto"/>
        <w:right w:val="none" w:sz="0" w:space="0" w:color="auto"/>
      </w:divBdr>
    </w:div>
    <w:div w:id="718944594">
      <w:bodyDiv w:val="1"/>
      <w:marLeft w:val="0"/>
      <w:marRight w:val="0"/>
      <w:marTop w:val="0"/>
      <w:marBottom w:val="0"/>
      <w:divBdr>
        <w:top w:val="none" w:sz="0" w:space="0" w:color="auto"/>
        <w:left w:val="none" w:sz="0" w:space="0" w:color="auto"/>
        <w:bottom w:val="none" w:sz="0" w:space="0" w:color="auto"/>
        <w:right w:val="none" w:sz="0" w:space="0" w:color="auto"/>
      </w:divBdr>
      <w:divsChild>
        <w:div w:id="1467044204">
          <w:marLeft w:val="0"/>
          <w:marRight w:val="0"/>
          <w:marTop w:val="0"/>
          <w:marBottom w:val="0"/>
          <w:divBdr>
            <w:top w:val="none" w:sz="0" w:space="0" w:color="auto"/>
            <w:left w:val="none" w:sz="0" w:space="0" w:color="auto"/>
            <w:bottom w:val="none" w:sz="0" w:space="0" w:color="auto"/>
            <w:right w:val="none" w:sz="0" w:space="0" w:color="auto"/>
          </w:divBdr>
          <w:divsChild>
            <w:div w:id="605233230">
              <w:marLeft w:val="0"/>
              <w:marRight w:val="0"/>
              <w:marTop w:val="0"/>
              <w:marBottom w:val="0"/>
              <w:divBdr>
                <w:top w:val="none" w:sz="0" w:space="0" w:color="auto"/>
                <w:left w:val="none" w:sz="0" w:space="0" w:color="auto"/>
                <w:bottom w:val="none" w:sz="0" w:space="0" w:color="auto"/>
                <w:right w:val="none" w:sz="0" w:space="0" w:color="auto"/>
              </w:divBdr>
              <w:divsChild>
                <w:div w:id="1765567963">
                  <w:marLeft w:val="0"/>
                  <w:marRight w:val="0"/>
                  <w:marTop w:val="0"/>
                  <w:marBottom w:val="0"/>
                  <w:divBdr>
                    <w:top w:val="none" w:sz="0" w:space="0" w:color="auto"/>
                    <w:left w:val="none" w:sz="0" w:space="0" w:color="auto"/>
                    <w:bottom w:val="none" w:sz="0" w:space="0" w:color="auto"/>
                    <w:right w:val="none" w:sz="0" w:space="0" w:color="auto"/>
                  </w:divBdr>
                  <w:divsChild>
                    <w:div w:id="556479991">
                      <w:marLeft w:val="0"/>
                      <w:marRight w:val="0"/>
                      <w:marTop w:val="0"/>
                      <w:marBottom w:val="0"/>
                      <w:divBdr>
                        <w:top w:val="none" w:sz="0" w:space="0" w:color="auto"/>
                        <w:left w:val="none" w:sz="0" w:space="0" w:color="auto"/>
                        <w:bottom w:val="none" w:sz="0" w:space="0" w:color="auto"/>
                        <w:right w:val="none" w:sz="0" w:space="0" w:color="auto"/>
                      </w:divBdr>
                      <w:divsChild>
                        <w:div w:id="780494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83751">
      <w:bodyDiv w:val="1"/>
      <w:marLeft w:val="0"/>
      <w:marRight w:val="0"/>
      <w:marTop w:val="0"/>
      <w:marBottom w:val="0"/>
      <w:divBdr>
        <w:top w:val="none" w:sz="0" w:space="0" w:color="auto"/>
        <w:left w:val="none" w:sz="0" w:space="0" w:color="auto"/>
        <w:bottom w:val="none" w:sz="0" w:space="0" w:color="auto"/>
        <w:right w:val="none" w:sz="0" w:space="0" w:color="auto"/>
      </w:divBdr>
    </w:div>
    <w:div w:id="741878603">
      <w:bodyDiv w:val="1"/>
      <w:marLeft w:val="0"/>
      <w:marRight w:val="0"/>
      <w:marTop w:val="0"/>
      <w:marBottom w:val="0"/>
      <w:divBdr>
        <w:top w:val="none" w:sz="0" w:space="0" w:color="auto"/>
        <w:left w:val="none" w:sz="0" w:space="0" w:color="auto"/>
        <w:bottom w:val="none" w:sz="0" w:space="0" w:color="auto"/>
        <w:right w:val="none" w:sz="0" w:space="0" w:color="auto"/>
      </w:divBdr>
    </w:div>
    <w:div w:id="786044821">
      <w:bodyDiv w:val="1"/>
      <w:marLeft w:val="0"/>
      <w:marRight w:val="0"/>
      <w:marTop w:val="0"/>
      <w:marBottom w:val="0"/>
      <w:divBdr>
        <w:top w:val="none" w:sz="0" w:space="0" w:color="auto"/>
        <w:left w:val="none" w:sz="0" w:space="0" w:color="auto"/>
        <w:bottom w:val="none" w:sz="0" w:space="0" w:color="auto"/>
        <w:right w:val="none" w:sz="0" w:space="0" w:color="auto"/>
      </w:divBdr>
    </w:div>
    <w:div w:id="795829512">
      <w:bodyDiv w:val="1"/>
      <w:marLeft w:val="0"/>
      <w:marRight w:val="0"/>
      <w:marTop w:val="0"/>
      <w:marBottom w:val="0"/>
      <w:divBdr>
        <w:top w:val="none" w:sz="0" w:space="0" w:color="auto"/>
        <w:left w:val="none" w:sz="0" w:space="0" w:color="auto"/>
        <w:bottom w:val="none" w:sz="0" w:space="0" w:color="auto"/>
        <w:right w:val="none" w:sz="0" w:space="0" w:color="auto"/>
      </w:divBdr>
    </w:div>
    <w:div w:id="796263101">
      <w:bodyDiv w:val="1"/>
      <w:marLeft w:val="0"/>
      <w:marRight w:val="0"/>
      <w:marTop w:val="0"/>
      <w:marBottom w:val="0"/>
      <w:divBdr>
        <w:top w:val="none" w:sz="0" w:space="0" w:color="auto"/>
        <w:left w:val="none" w:sz="0" w:space="0" w:color="auto"/>
        <w:bottom w:val="none" w:sz="0" w:space="0" w:color="auto"/>
        <w:right w:val="none" w:sz="0" w:space="0" w:color="auto"/>
      </w:divBdr>
    </w:div>
    <w:div w:id="809444793">
      <w:bodyDiv w:val="1"/>
      <w:marLeft w:val="0"/>
      <w:marRight w:val="0"/>
      <w:marTop w:val="0"/>
      <w:marBottom w:val="0"/>
      <w:divBdr>
        <w:top w:val="none" w:sz="0" w:space="0" w:color="auto"/>
        <w:left w:val="none" w:sz="0" w:space="0" w:color="auto"/>
        <w:bottom w:val="none" w:sz="0" w:space="0" w:color="auto"/>
        <w:right w:val="none" w:sz="0" w:space="0" w:color="auto"/>
      </w:divBdr>
    </w:div>
    <w:div w:id="814883013">
      <w:bodyDiv w:val="1"/>
      <w:marLeft w:val="0"/>
      <w:marRight w:val="0"/>
      <w:marTop w:val="0"/>
      <w:marBottom w:val="0"/>
      <w:divBdr>
        <w:top w:val="none" w:sz="0" w:space="0" w:color="auto"/>
        <w:left w:val="none" w:sz="0" w:space="0" w:color="auto"/>
        <w:bottom w:val="none" w:sz="0" w:space="0" w:color="auto"/>
        <w:right w:val="none" w:sz="0" w:space="0" w:color="auto"/>
      </w:divBdr>
    </w:div>
    <w:div w:id="824514008">
      <w:bodyDiv w:val="1"/>
      <w:marLeft w:val="0"/>
      <w:marRight w:val="0"/>
      <w:marTop w:val="0"/>
      <w:marBottom w:val="0"/>
      <w:divBdr>
        <w:top w:val="none" w:sz="0" w:space="0" w:color="auto"/>
        <w:left w:val="none" w:sz="0" w:space="0" w:color="auto"/>
        <w:bottom w:val="none" w:sz="0" w:space="0" w:color="auto"/>
        <w:right w:val="none" w:sz="0" w:space="0" w:color="auto"/>
      </w:divBdr>
    </w:div>
    <w:div w:id="825123548">
      <w:bodyDiv w:val="1"/>
      <w:marLeft w:val="0"/>
      <w:marRight w:val="0"/>
      <w:marTop w:val="0"/>
      <w:marBottom w:val="0"/>
      <w:divBdr>
        <w:top w:val="none" w:sz="0" w:space="0" w:color="auto"/>
        <w:left w:val="none" w:sz="0" w:space="0" w:color="auto"/>
        <w:bottom w:val="none" w:sz="0" w:space="0" w:color="auto"/>
        <w:right w:val="none" w:sz="0" w:space="0" w:color="auto"/>
      </w:divBdr>
    </w:div>
    <w:div w:id="828862850">
      <w:bodyDiv w:val="1"/>
      <w:marLeft w:val="0"/>
      <w:marRight w:val="0"/>
      <w:marTop w:val="0"/>
      <w:marBottom w:val="0"/>
      <w:divBdr>
        <w:top w:val="none" w:sz="0" w:space="0" w:color="auto"/>
        <w:left w:val="none" w:sz="0" w:space="0" w:color="auto"/>
        <w:bottom w:val="none" w:sz="0" w:space="0" w:color="auto"/>
        <w:right w:val="none" w:sz="0" w:space="0" w:color="auto"/>
      </w:divBdr>
    </w:div>
    <w:div w:id="830213840">
      <w:bodyDiv w:val="1"/>
      <w:marLeft w:val="0"/>
      <w:marRight w:val="0"/>
      <w:marTop w:val="0"/>
      <w:marBottom w:val="0"/>
      <w:divBdr>
        <w:top w:val="none" w:sz="0" w:space="0" w:color="auto"/>
        <w:left w:val="none" w:sz="0" w:space="0" w:color="auto"/>
        <w:bottom w:val="none" w:sz="0" w:space="0" w:color="auto"/>
        <w:right w:val="none" w:sz="0" w:space="0" w:color="auto"/>
      </w:divBdr>
    </w:div>
    <w:div w:id="835460357">
      <w:bodyDiv w:val="1"/>
      <w:marLeft w:val="0"/>
      <w:marRight w:val="0"/>
      <w:marTop w:val="0"/>
      <w:marBottom w:val="0"/>
      <w:divBdr>
        <w:top w:val="none" w:sz="0" w:space="0" w:color="auto"/>
        <w:left w:val="none" w:sz="0" w:space="0" w:color="auto"/>
        <w:bottom w:val="none" w:sz="0" w:space="0" w:color="auto"/>
        <w:right w:val="none" w:sz="0" w:space="0" w:color="auto"/>
      </w:divBdr>
    </w:div>
    <w:div w:id="839736210">
      <w:bodyDiv w:val="1"/>
      <w:marLeft w:val="0"/>
      <w:marRight w:val="0"/>
      <w:marTop w:val="0"/>
      <w:marBottom w:val="0"/>
      <w:divBdr>
        <w:top w:val="none" w:sz="0" w:space="0" w:color="auto"/>
        <w:left w:val="none" w:sz="0" w:space="0" w:color="auto"/>
        <w:bottom w:val="none" w:sz="0" w:space="0" w:color="auto"/>
        <w:right w:val="none" w:sz="0" w:space="0" w:color="auto"/>
      </w:divBdr>
    </w:div>
    <w:div w:id="843087426">
      <w:bodyDiv w:val="1"/>
      <w:marLeft w:val="0"/>
      <w:marRight w:val="0"/>
      <w:marTop w:val="0"/>
      <w:marBottom w:val="0"/>
      <w:divBdr>
        <w:top w:val="none" w:sz="0" w:space="0" w:color="auto"/>
        <w:left w:val="none" w:sz="0" w:space="0" w:color="auto"/>
        <w:bottom w:val="none" w:sz="0" w:space="0" w:color="auto"/>
        <w:right w:val="none" w:sz="0" w:space="0" w:color="auto"/>
      </w:divBdr>
    </w:div>
    <w:div w:id="849680506">
      <w:bodyDiv w:val="1"/>
      <w:marLeft w:val="0"/>
      <w:marRight w:val="0"/>
      <w:marTop w:val="0"/>
      <w:marBottom w:val="0"/>
      <w:divBdr>
        <w:top w:val="none" w:sz="0" w:space="0" w:color="auto"/>
        <w:left w:val="none" w:sz="0" w:space="0" w:color="auto"/>
        <w:bottom w:val="none" w:sz="0" w:space="0" w:color="auto"/>
        <w:right w:val="none" w:sz="0" w:space="0" w:color="auto"/>
      </w:divBdr>
    </w:div>
    <w:div w:id="863976754">
      <w:bodyDiv w:val="1"/>
      <w:marLeft w:val="0"/>
      <w:marRight w:val="0"/>
      <w:marTop w:val="0"/>
      <w:marBottom w:val="0"/>
      <w:divBdr>
        <w:top w:val="none" w:sz="0" w:space="0" w:color="auto"/>
        <w:left w:val="none" w:sz="0" w:space="0" w:color="auto"/>
        <w:bottom w:val="none" w:sz="0" w:space="0" w:color="auto"/>
        <w:right w:val="none" w:sz="0" w:space="0" w:color="auto"/>
      </w:divBdr>
    </w:div>
    <w:div w:id="877662501">
      <w:bodyDiv w:val="1"/>
      <w:marLeft w:val="0"/>
      <w:marRight w:val="0"/>
      <w:marTop w:val="0"/>
      <w:marBottom w:val="0"/>
      <w:divBdr>
        <w:top w:val="none" w:sz="0" w:space="0" w:color="auto"/>
        <w:left w:val="none" w:sz="0" w:space="0" w:color="auto"/>
        <w:bottom w:val="none" w:sz="0" w:space="0" w:color="auto"/>
        <w:right w:val="none" w:sz="0" w:space="0" w:color="auto"/>
      </w:divBdr>
    </w:div>
    <w:div w:id="899293804">
      <w:bodyDiv w:val="1"/>
      <w:marLeft w:val="0"/>
      <w:marRight w:val="0"/>
      <w:marTop w:val="0"/>
      <w:marBottom w:val="0"/>
      <w:divBdr>
        <w:top w:val="none" w:sz="0" w:space="0" w:color="auto"/>
        <w:left w:val="none" w:sz="0" w:space="0" w:color="auto"/>
        <w:bottom w:val="none" w:sz="0" w:space="0" w:color="auto"/>
        <w:right w:val="none" w:sz="0" w:space="0" w:color="auto"/>
      </w:divBdr>
    </w:div>
    <w:div w:id="905844494">
      <w:bodyDiv w:val="1"/>
      <w:marLeft w:val="0"/>
      <w:marRight w:val="0"/>
      <w:marTop w:val="0"/>
      <w:marBottom w:val="0"/>
      <w:divBdr>
        <w:top w:val="none" w:sz="0" w:space="0" w:color="auto"/>
        <w:left w:val="none" w:sz="0" w:space="0" w:color="auto"/>
        <w:bottom w:val="none" w:sz="0" w:space="0" w:color="auto"/>
        <w:right w:val="none" w:sz="0" w:space="0" w:color="auto"/>
      </w:divBdr>
    </w:div>
    <w:div w:id="906721058">
      <w:bodyDiv w:val="1"/>
      <w:marLeft w:val="0"/>
      <w:marRight w:val="0"/>
      <w:marTop w:val="0"/>
      <w:marBottom w:val="0"/>
      <w:divBdr>
        <w:top w:val="none" w:sz="0" w:space="0" w:color="auto"/>
        <w:left w:val="none" w:sz="0" w:space="0" w:color="auto"/>
        <w:bottom w:val="none" w:sz="0" w:space="0" w:color="auto"/>
        <w:right w:val="none" w:sz="0" w:space="0" w:color="auto"/>
      </w:divBdr>
    </w:div>
    <w:div w:id="907957020">
      <w:bodyDiv w:val="1"/>
      <w:marLeft w:val="0"/>
      <w:marRight w:val="0"/>
      <w:marTop w:val="0"/>
      <w:marBottom w:val="0"/>
      <w:divBdr>
        <w:top w:val="none" w:sz="0" w:space="0" w:color="auto"/>
        <w:left w:val="none" w:sz="0" w:space="0" w:color="auto"/>
        <w:bottom w:val="none" w:sz="0" w:space="0" w:color="auto"/>
        <w:right w:val="none" w:sz="0" w:space="0" w:color="auto"/>
      </w:divBdr>
    </w:div>
    <w:div w:id="914172707">
      <w:bodyDiv w:val="1"/>
      <w:marLeft w:val="0"/>
      <w:marRight w:val="0"/>
      <w:marTop w:val="0"/>
      <w:marBottom w:val="0"/>
      <w:divBdr>
        <w:top w:val="none" w:sz="0" w:space="0" w:color="auto"/>
        <w:left w:val="none" w:sz="0" w:space="0" w:color="auto"/>
        <w:bottom w:val="none" w:sz="0" w:space="0" w:color="auto"/>
        <w:right w:val="none" w:sz="0" w:space="0" w:color="auto"/>
      </w:divBdr>
    </w:div>
    <w:div w:id="926840110">
      <w:bodyDiv w:val="1"/>
      <w:marLeft w:val="0"/>
      <w:marRight w:val="0"/>
      <w:marTop w:val="0"/>
      <w:marBottom w:val="0"/>
      <w:divBdr>
        <w:top w:val="none" w:sz="0" w:space="0" w:color="auto"/>
        <w:left w:val="none" w:sz="0" w:space="0" w:color="auto"/>
        <w:bottom w:val="none" w:sz="0" w:space="0" w:color="auto"/>
        <w:right w:val="none" w:sz="0" w:space="0" w:color="auto"/>
      </w:divBdr>
    </w:div>
    <w:div w:id="943265875">
      <w:bodyDiv w:val="1"/>
      <w:marLeft w:val="0"/>
      <w:marRight w:val="0"/>
      <w:marTop w:val="0"/>
      <w:marBottom w:val="0"/>
      <w:divBdr>
        <w:top w:val="none" w:sz="0" w:space="0" w:color="auto"/>
        <w:left w:val="none" w:sz="0" w:space="0" w:color="auto"/>
        <w:bottom w:val="none" w:sz="0" w:space="0" w:color="auto"/>
        <w:right w:val="none" w:sz="0" w:space="0" w:color="auto"/>
      </w:divBdr>
    </w:div>
    <w:div w:id="946079745">
      <w:bodyDiv w:val="1"/>
      <w:marLeft w:val="0"/>
      <w:marRight w:val="0"/>
      <w:marTop w:val="0"/>
      <w:marBottom w:val="0"/>
      <w:divBdr>
        <w:top w:val="none" w:sz="0" w:space="0" w:color="auto"/>
        <w:left w:val="none" w:sz="0" w:space="0" w:color="auto"/>
        <w:bottom w:val="none" w:sz="0" w:space="0" w:color="auto"/>
        <w:right w:val="none" w:sz="0" w:space="0" w:color="auto"/>
      </w:divBdr>
    </w:div>
    <w:div w:id="949170415">
      <w:bodyDiv w:val="1"/>
      <w:marLeft w:val="0"/>
      <w:marRight w:val="0"/>
      <w:marTop w:val="0"/>
      <w:marBottom w:val="0"/>
      <w:divBdr>
        <w:top w:val="none" w:sz="0" w:space="0" w:color="auto"/>
        <w:left w:val="none" w:sz="0" w:space="0" w:color="auto"/>
        <w:bottom w:val="none" w:sz="0" w:space="0" w:color="auto"/>
        <w:right w:val="none" w:sz="0" w:space="0" w:color="auto"/>
      </w:divBdr>
    </w:div>
    <w:div w:id="953485642">
      <w:bodyDiv w:val="1"/>
      <w:marLeft w:val="0"/>
      <w:marRight w:val="0"/>
      <w:marTop w:val="0"/>
      <w:marBottom w:val="0"/>
      <w:divBdr>
        <w:top w:val="none" w:sz="0" w:space="0" w:color="auto"/>
        <w:left w:val="none" w:sz="0" w:space="0" w:color="auto"/>
        <w:bottom w:val="none" w:sz="0" w:space="0" w:color="auto"/>
        <w:right w:val="none" w:sz="0" w:space="0" w:color="auto"/>
      </w:divBdr>
    </w:div>
    <w:div w:id="964197844">
      <w:bodyDiv w:val="1"/>
      <w:marLeft w:val="0"/>
      <w:marRight w:val="0"/>
      <w:marTop w:val="0"/>
      <w:marBottom w:val="0"/>
      <w:divBdr>
        <w:top w:val="none" w:sz="0" w:space="0" w:color="auto"/>
        <w:left w:val="none" w:sz="0" w:space="0" w:color="auto"/>
        <w:bottom w:val="none" w:sz="0" w:space="0" w:color="auto"/>
        <w:right w:val="none" w:sz="0" w:space="0" w:color="auto"/>
      </w:divBdr>
    </w:div>
    <w:div w:id="967780370">
      <w:bodyDiv w:val="1"/>
      <w:marLeft w:val="0"/>
      <w:marRight w:val="0"/>
      <w:marTop w:val="0"/>
      <w:marBottom w:val="0"/>
      <w:divBdr>
        <w:top w:val="none" w:sz="0" w:space="0" w:color="auto"/>
        <w:left w:val="none" w:sz="0" w:space="0" w:color="auto"/>
        <w:bottom w:val="none" w:sz="0" w:space="0" w:color="auto"/>
        <w:right w:val="none" w:sz="0" w:space="0" w:color="auto"/>
      </w:divBdr>
    </w:div>
    <w:div w:id="968634071">
      <w:bodyDiv w:val="1"/>
      <w:marLeft w:val="0"/>
      <w:marRight w:val="0"/>
      <w:marTop w:val="0"/>
      <w:marBottom w:val="0"/>
      <w:divBdr>
        <w:top w:val="none" w:sz="0" w:space="0" w:color="auto"/>
        <w:left w:val="none" w:sz="0" w:space="0" w:color="auto"/>
        <w:bottom w:val="none" w:sz="0" w:space="0" w:color="auto"/>
        <w:right w:val="none" w:sz="0" w:space="0" w:color="auto"/>
      </w:divBdr>
    </w:div>
    <w:div w:id="973873190">
      <w:bodyDiv w:val="1"/>
      <w:marLeft w:val="0"/>
      <w:marRight w:val="0"/>
      <w:marTop w:val="0"/>
      <w:marBottom w:val="0"/>
      <w:divBdr>
        <w:top w:val="none" w:sz="0" w:space="0" w:color="auto"/>
        <w:left w:val="none" w:sz="0" w:space="0" w:color="auto"/>
        <w:bottom w:val="none" w:sz="0" w:space="0" w:color="auto"/>
        <w:right w:val="none" w:sz="0" w:space="0" w:color="auto"/>
      </w:divBdr>
      <w:divsChild>
        <w:div w:id="1853714294">
          <w:marLeft w:val="0"/>
          <w:marRight w:val="0"/>
          <w:marTop w:val="0"/>
          <w:marBottom w:val="0"/>
          <w:divBdr>
            <w:top w:val="none" w:sz="0" w:space="0" w:color="auto"/>
            <w:left w:val="none" w:sz="0" w:space="0" w:color="auto"/>
            <w:bottom w:val="none" w:sz="0" w:space="0" w:color="auto"/>
            <w:right w:val="none" w:sz="0" w:space="0" w:color="auto"/>
          </w:divBdr>
          <w:divsChild>
            <w:div w:id="490341232">
              <w:marLeft w:val="0"/>
              <w:marRight w:val="0"/>
              <w:marTop w:val="0"/>
              <w:marBottom w:val="0"/>
              <w:divBdr>
                <w:top w:val="none" w:sz="0" w:space="0" w:color="auto"/>
                <w:left w:val="none" w:sz="0" w:space="0" w:color="auto"/>
                <w:bottom w:val="none" w:sz="0" w:space="0" w:color="auto"/>
                <w:right w:val="none" w:sz="0" w:space="0" w:color="auto"/>
              </w:divBdr>
              <w:divsChild>
                <w:div w:id="277570264">
                  <w:marLeft w:val="0"/>
                  <w:marRight w:val="0"/>
                  <w:marTop w:val="0"/>
                  <w:marBottom w:val="0"/>
                  <w:divBdr>
                    <w:top w:val="none" w:sz="0" w:space="0" w:color="auto"/>
                    <w:left w:val="none" w:sz="0" w:space="0" w:color="auto"/>
                    <w:bottom w:val="none" w:sz="0" w:space="0" w:color="auto"/>
                    <w:right w:val="none" w:sz="0" w:space="0" w:color="auto"/>
                  </w:divBdr>
                  <w:divsChild>
                    <w:div w:id="2305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1735">
      <w:bodyDiv w:val="1"/>
      <w:marLeft w:val="0"/>
      <w:marRight w:val="0"/>
      <w:marTop w:val="0"/>
      <w:marBottom w:val="0"/>
      <w:divBdr>
        <w:top w:val="none" w:sz="0" w:space="0" w:color="auto"/>
        <w:left w:val="none" w:sz="0" w:space="0" w:color="auto"/>
        <w:bottom w:val="none" w:sz="0" w:space="0" w:color="auto"/>
        <w:right w:val="none" w:sz="0" w:space="0" w:color="auto"/>
      </w:divBdr>
    </w:div>
    <w:div w:id="1040862343">
      <w:bodyDiv w:val="1"/>
      <w:marLeft w:val="0"/>
      <w:marRight w:val="0"/>
      <w:marTop w:val="0"/>
      <w:marBottom w:val="0"/>
      <w:divBdr>
        <w:top w:val="none" w:sz="0" w:space="0" w:color="auto"/>
        <w:left w:val="none" w:sz="0" w:space="0" w:color="auto"/>
        <w:bottom w:val="none" w:sz="0" w:space="0" w:color="auto"/>
        <w:right w:val="none" w:sz="0" w:space="0" w:color="auto"/>
      </w:divBdr>
    </w:div>
    <w:div w:id="1045642752">
      <w:bodyDiv w:val="1"/>
      <w:marLeft w:val="0"/>
      <w:marRight w:val="0"/>
      <w:marTop w:val="0"/>
      <w:marBottom w:val="0"/>
      <w:divBdr>
        <w:top w:val="none" w:sz="0" w:space="0" w:color="auto"/>
        <w:left w:val="none" w:sz="0" w:space="0" w:color="auto"/>
        <w:bottom w:val="none" w:sz="0" w:space="0" w:color="auto"/>
        <w:right w:val="none" w:sz="0" w:space="0" w:color="auto"/>
      </w:divBdr>
    </w:div>
    <w:div w:id="1049189509">
      <w:bodyDiv w:val="1"/>
      <w:marLeft w:val="0"/>
      <w:marRight w:val="0"/>
      <w:marTop w:val="0"/>
      <w:marBottom w:val="0"/>
      <w:divBdr>
        <w:top w:val="none" w:sz="0" w:space="0" w:color="auto"/>
        <w:left w:val="none" w:sz="0" w:space="0" w:color="auto"/>
        <w:bottom w:val="none" w:sz="0" w:space="0" w:color="auto"/>
        <w:right w:val="none" w:sz="0" w:space="0" w:color="auto"/>
      </w:divBdr>
    </w:div>
    <w:div w:id="1069042069">
      <w:bodyDiv w:val="1"/>
      <w:marLeft w:val="0"/>
      <w:marRight w:val="0"/>
      <w:marTop w:val="0"/>
      <w:marBottom w:val="0"/>
      <w:divBdr>
        <w:top w:val="none" w:sz="0" w:space="0" w:color="auto"/>
        <w:left w:val="none" w:sz="0" w:space="0" w:color="auto"/>
        <w:bottom w:val="none" w:sz="0" w:space="0" w:color="auto"/>
        <w:right w:val="none" w:sz="0" w:space="0" w:color="auto"/>
      </w:divBdr>
    </w:div>
    <w:div w:id="1089158551">
      <w:bodyDiv w:val="1"/>
      <w:marLeft w:val="0"/>
      <w:marRight w:val="0"/>
      <w:marTop w:val="0"/>
      <w:marBottom w:val="0"/>
      <w:divBdr>
        <w:top w:val="none" w:sz="0" w:space="0" w:color="auto"/>
        <w:left w:val="none" w:sz="0" w:space="0" w:color="auto"/>
        <w:bottom w:val="none" w:sz="0" w:space="0" w:color="auto"/>
        <w:right w:val="none" w:sz="0" w:space="0" w:color="auto"/>
      </w:divBdr>
    </w:div>
    <w:div w:id="1095251284">
      <w:bodyDiv w:val="1"/>
      <w:marLeft w:val="0"/>
      <w:marRight w:val="0"/>
      <w:marTop w:val="0"/>
      <w:marBottom w:val="0"/>
      <w:divBdr>
        <w:top w:val="none" w:sz="0" w:space="0" w:color="auto"/>
        <w:left w:val="none" w:sz="0" w:space="0" w:color="auto"/>
        <w:bottom w:val="none" w:sz="0" w:space="0" w:color="auto"/>
        <w:right w:val="none" w:sz="0" w:space="0" w:color="auto"/>
      </w:divBdr>
    </w:div>
    <w:div w:id="1105031715">
      <w:bodyDiv w:val="1"/>
      <w:marLeft w:val="0"/>
      <w:marRight w:val="0"/>
      <w:marTop w:val="0"/>
      <w:marBottom w:val="0"/>
      <w:divBdr>
        <w:top w:val="none" w:sz="0" w:space="0" w:color="auto"/>
        <w:left w:val="none" w:sz="0" w:space="0" w:color="auto"/>
        <w:bottom w:val="none" w:sz="0" w:space="0" w:color="auto"/>
        <w:right w:val="none" w:sz="0" w:space="0" w:color="auto"/>
      </w:divBdr>
    </w:div>
    <w:div w:id="1105080016">
      <w:bodyDiv w:val="1"/>
      <w:marLeft w:val="0"/>
      <w:marRight w:val="0"/>
      <w:marTop w:val="0"/>
      <w:marBottom w:val="0"/>
      <w:divBdr>
        <w:top w:val="none" w:sz="0" w:space="0" w:color="auto"/>
        <w:left w:val="none" w:sz="0" w:space="0" w:color="auto"/>
        <w:bottom w:val="none" w:sz="0" w:space="0" w:color="auto"/>
        <w:right w:val="none" w:sz="0" w:space="0" w:color="auto"/>
      </w:divBdr>
    </w:div>
    <w:div w:id="1120226192">
      <w:bodyDiv w:val="1"/>
      <w:marLeft w:val="0"/>
      <w:marRight w:val="0"/>
      <w:marTop w:val="0"/>
      <w:marBottom w:val="0"/>
      <w:divBdr>
        <w:top w:val="none" w:sz="0" w:space="0" w:color="auto"/>
        <w:left w:val="none" w:sz="0" w:space="0" w:color="auto"/>
        <w:bottom w:val="none" w:sz="0" w:space="0" w:color="auto"/>
        <w:right w:val="none" w:sz="0" w:space="0" w:color="auto"/>
      </w:divBdr>
    </w:div>
    <w:div w:id="1120563564">
      <w:bodyDiv w:val="1"/>
      <w:marLeft w:val="0"/>
      <w:marRight w:val="0"/>
      <w:marTop w:val="0"/>
      <w:marBottom w:val="0"/>
      <w:divBdr>
        <w:top w:val="none" w:sz="0" w:space="0" w:color="auto"/>
        <w:left w:val="none" w:sz="0" w:space="0" w:color="auto"/>
        <w:bottom w:val="none" w:sz="0" w:space="0" w:color="auto"/>
        <w:right w:val="none" w:sz="0" w:space="0" w:color="auto"/>
      </w:divBdr>
    </w:div>
    <w:div w:id="1128430181">
      <w:bodyDiv w:val="1"/>
      <w:marLeft w:val="0"/>
      <w:marRight w:val="0"/>
      <w:marTop w:val="0"/>
      <w:marBottom w:val="0"/>
      <w:divBdr>
        <w:top w:val="none" w:sz="0" w:space="0" w:color="auto"/>
        <w:left w:val="none" w:sz="0" w:space="0" w:color="auto"/>
        <w:bottom w:val="none" w:sz="0" w:space="0" w:color="auto"/>
        <w:right w:val="none" w:sz="0" w:space="0" w:color="auto"/>
      </w:divBdr>
    </w:div>
    <w:div w:id="1128739406">
      <w:bodyDiv w:val="1"/>
      <w:marLeft w:val="0"/>
      <w:marRight w:val="0"/>
      <w:marTop w:val="0"/>
      <w:marBottom w:val="0"/>
      <w:divBdr>
        <w:top w:val="none" w:sz="0" w:space="0" w:color="auto"/>
        <w:left w:val="none" w:sz="0" w:space="0" w:color="auto"/>
        <w:bottom w:val="none" w:sz="0" w:space="0" w:color="auto"/>
        <w:right w:val="none" w:sz="0" w:space="0" w:color="auto"/>
      </w:divBdr>
    </w:div>
    <w:div w:id="1130199922">
      <w:bodyDiv w:val="1"/>
      <w:marLeft w:val="0"/>
      <w:marRight w:val="0"/>
      <w:marTop w:val="0"/>
      <w:marBottom w:val="0"/>
      <w:divBdr>
        <w:top w:val="none" w:sz="0" w:space="0" w:color="auto"/>
        <w:left w:val="none" w:sz="0" w:space="0" w:color="auto"/>
        <w:bottom w:val="none" w:sz="0" w:space="0" w:color="auto"/>
        <w:right w:val="none" w:sz="0" w:space="0" w:color="auto"/>
      </w:divBdr>
    </w:div>
    <w:div w:id="1134711274">
      <w:bodyDiv w:val="1"/>
      <w:marLeft w:val="0"/>
      <w:marRight w:val="0"/>
      <w:marTop w:val="0"/>
      <w:marBottom w:val="0"/>
      <w:divBdr>
        <w:top w:val="none" w:sz="0" w:space="0" w:color="auto"/>
        <w:left w:val="none" w:sz="0" w:space="0" w:color="auto"/>
        <w:bottom w:val="none" w:sz="0" w:space="0" w:color="auto"/>
        <w:right w:val="none" w:sz="0" w:space="0" w:color="auto"/>
      </w:divBdr>
      <w:divsChild>
        <w:div w:id="352390503">
          <w:marLeft w:val="0"/>
          <w:marRight w:val="0"/>
          <w:marTop w:val="0"/>
          <w:marBottom w:val="0"/>
          <w:divBdr>
            <w:top w:val="none" w:sz="0" w:space="0" w:color="auto"/>
            <w:left w:val="none" w:sz="0" w:space="0" w:color="auto"/>
            <w:bottom w:val="none" w:sz="0" w:space="0" w:color="auto"/>
            <w:right w:val="none" w:sz="0" w:space="0" w:color="auto"/>
          </w:divBdr>
          <w:divsChild>
            <w:div w:id="531771125">
              <w:marLeft w:val="0"/>
              <w:marRight w:val="0"/>
              <w:marTop w:val="0"/>
              <w:marBottom w:val="0"/>
              <w:divBdr>
                <w:top w:val="none" w:sz="0" w:space="0" w:color="auto"/>
                <w:left w:val="none" w:sz="0" w:space="0" w:color="auto"/>
                <w:bottom w:val="none" w:sz="0" w:space="0" w:color="auto"/>
                <w:right w:val="none" w:sz="0" w:space="0" w:color="auto"/>
              </w:divBdr>
              <w:divsChild>
                <w:div w:id="1172916930">
                  <w:marLeft w:val="0"/>
                  <w:marRight w:val="0"/>
                  <w:marTop w:val="0"/>
                  <w:marBottom w:val="0"/>
                  <w:divBdr>
                    <w:top w:val="none" w:sz="0" w:space="0" w:color="auto"/>
                    <w:left w:val="none" w:sz="0" w:space="0" w:color="auto"/>
                    <w:bottom w:val="none" w:sz="0" w:space="0" w:color="auto"/>
                    <w:right w:val="none" w:sz="0" w:space="0" w:color="auto"/>
                  </w:divBdr>
                  <w:divsChild>
                    <w:div w:id="2080907008">
                      <w:marLeft w:val="-225"/>
                      <w:marRight w:val="-225"/>
                      <w:marTop w:val="0"/>
                      <w:marBottom w:val="0"/>
                      <w:divBdr>
                        <w:top w:val="none" w:sz="0" w:space="0" w:color="auto"/>
                        <w:left w:val="none" w:sz="0" w:space="0" w:color="auto"/>
                        <w:bottom w:val="none" w:sz="0" w:space="0" w:color="auto"/>
                        <w:right w:val="none" w:sz="0" w:space="0" w:color="auto"/>
                      </w:divBdr>
                      <w:divsChild>
                        <w:div w:id="2001539356">
                          <w:marLeft w:val="0"/>
                          <w:marRight w:val="0"/>
                          <w:marTop w:val="0"/>
                          <w:marBottom w:val="0"/>
                          <w:divBdr>
                            <w:top w:val="none" w:sz="0" w:space="0" w:color="auto"/>
                            <w:left w:val="none" w:sz="0" w:space="0" w:color="auto"/>
                            <w:bottom w:val="none" w:sz="0" w:space="0" w:color="auto"/>
                            <w:right w:val="none" w:sz="0" w:space="0" w:color="auto"/>
                          </w:divBdr>
                          <w:divsChild>
                            <w:div w:id="13936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2538">
      <w:bodyDiv w:val="1"/>
      <w:marLeft w:val="0"/>
      <w:marRight w:val="0"/>
      <w:marTop w:val="0"/>
      <w:marBottom w:val="0"/>
      <w:divBdr>
        <w:top w:val="none" w:sz="0" w:space="0" w:color="auto"/>
        <w:left w:val="none" w:sz="0" w:space="0" w:color="auto"/>
        <w:bottom w:val="none" w:sz="0" w:space="0" w:color="auto"/>
        <w:right w:val="none" w:sz="0" w:space="0" w:color="auto"/>
      </w:divBdr>
    </w:div>
    <w:div w:id="1147551474">
      <w:bodyDiv w:val="1"/>
      <w:marLeft w:val="0"/>
      <w:marRight w:val="0"/>
      <w:marTop w:val="0"/>
      <w:marBottom w:val="0"/>
      <w:divBdr>
        <w:top w:val="none" w:sz="0" w:space="0" w:color="auto"/>
        <w:left w:val="none" w:sz="0" w:space="0" w:color="auto"/>
        <w:bottom w:val="none" w:sz="0" w:space="0" w:color="auto"/>
        <w:right w:val="none" w:sz="0" w:space="0" w:color="auto"/>
      </w:divBdr>
    </w:div>
    <w:div w:id="1159926639">
      <w:bodyDiv w:val="1"/>
      <w:marLeft w:val="0"/>
      <w:marRight w:val="0"/>
      <w:marTop w:val="0"/>
      <w:marBottom w:val="0"/>
      <w:divBdr>
        <w:top w:val="none" w:sz="0" w:space="0" w:color="auto"/>
        <w:left w:val="none" w:sz="0" w:space="0" w:color="auto"/>
        <w:bottom w:val="none" w:sz="0" w:space="0" w:color="auto"/>
        <w:right w:val="none" w:sz="0" w:space="0" w:color="auto"/>
      </w:divBdr>
    </w:div>
    <w:div w:id="1164275630">
      <w:bodyDiv w:val="1"/>
      <w:marLeft w:val="0"/>
      <w:marRight w:val="0"/>
      <w:marTop w:val="0"/>
      <w:marBottom w:val="0"/>
      <w:divBdr>
        <w:top w:val="none" w:sz="0" w:space="0" w:color="auto"/>
        <w:left w:val="none" w:sz="0" w:space="0" w:color="auto"/>
        <w:bottom w:val="none" w:sz="0" w:space="0" w:color="auto"/>
        <w:right w:val="none" w:sz="0" w:space="0" w:color="auto"/>
      </w:divBdr>
    </w:div>
    <w:div w:id="1181167435">
      <w:bodyDiv w:val="1"/>
      <w:marLeft w:val="0"/>
      <w:marRight w:val="0"/>
      <w:marTop w:val="0"/>
      <w:marBottom w:val="0"/>
      <w:divBdr>
        <w:top w:val="none" w:sz="0" w:space="0" w:color="auto"/>
        <w:left w:val="none" w:sz="0" w:space="0" w:color="auto"/>
        <w:bottom w:val="none" w:sz="0" w:space="0" w:color="auto"/>
        <w:right w:val="none" w:sz="0" w:space="0" w:color="auto"/>
      </w:divBdr>
    </w:div>
    <w:div w:id="1196236876">
      <w:bodyDiv w:val="1"/>
      <w:marLeft w:val="0"/>
      <w:marRight w:val="0"/>
      <w:marTop w:val="0"/>
      <w:marBottom w:val="0"/>
      <w:divBdr>
        <w:top w:val="none" w:sz="0" w:space="0" w:color="auto"/>
        <w:left w:val="none" w:sz="0" w:space="0" w:color="auto"/>
        <w:bottom w:val="none" w:sz="0" w:space="0" w:color="auto"/>
        <w:right w:val="none" w:sz="0" w:space="0" w:color="auto"/>
      </w:divBdr>
    </w:div>
    <w:div w:id="1203901197">
      <w:bodyDiv w:val="1"/>
      <w:marLeft w:val="0"/>
      <w:marRight w:val="0"/>
      <w:marTop w:val="0"/>
      <w:marBottom w:val="0"/>
      <w:divBdr>
        <w:top w:val="none" w:sz="0" w:space="0" w:color="auto"/>
        <w:left w:val="none" w:sz="0" w:space="0" w:color="auto"/>
        <w:bottom w:val="none" w:sz="0" w:space="0" w:color="auto"/>
        <w:right w:val="none" w:sz="0" w:space="0" w:color="auto"/>
      </w:divBdr>
    </w:div>
    <w:div w:id="1211845570">
      <w:bodyDiv w:val="1"/>
      <w:marLeft w:val="0"/>
      <w:marRight w:val="0"/>
      <w:marTop w:val="0"/>
      <w:marBottom w:val="0"/>
      <w:divBdr>
        <w:top w:val="none" w:sz="0" w:space="0" w:color="auto"/>
        <w:left w:val="none" w:sz="0" w:space="0" w:color="auto"/>
        <w:bottom w:val="none" w:sz="0" w:space="0" w:color="auto"/>
        <w:right w:val="none" w:sz="0" w:space="0" w:color="auto"/>
      </w:divBdr>
    </w:div>
    <w:div w:id="1217816291">
      <w:bodyDiv w:val="1"/>
      <w:marLeft w:val="0"/>
      <w:marRight w:val="0"/>
      <w:marTop w:val="0"/>
      <w:marBottom w:val="0"/>
      <w:divBdr>
        <w:top w:val="none" w:sz="0" w:space="0" w:color="auto"/>
        <w:left w:val="none" w:sz="0" w:space="0" w:color="auto"/>
        <w:bottom w:val="none" w:sz="0" w:space="0" w:color="auto"/>
        <w:right w:val="none" w:sz="0" w:space="0" w:color="auto"/>
      </w:divBdr>
    </w:div>
    <w:div w:id="1300572585">
      <w:bodyDiv w:val="1"/>
      <w:marLeft w:val="0"/>
      <w:marRight w:val="0"/>
      <w:marTop w:val="0"/>
      <w:marBottom w:val="0"/>
      <w:divBdr>
        <w:top w:val="none" w:sz="0" w:space="0" w:color="auto"/>
        <w:left w:val="none" w:sz="0" w:space="0" w:color="auto"/>
        <w:bottom w:val="none" w:sz="0" w:space="0" w:color="auto"/>
        <w:right w:val="none" w:sz="0" w:space="0" w:color="auto"/>
      </w:divBdr>
    </w:div>
    <w:div w:id="1302613152">
      <w:bodyDiv w:val="1"/>
      <w:marLeft w:val="0"/>
      <w:marRight w:val="0"/>
      <w:marTop w:val="0"/>
      <w:marBottom w:val="0"/>
      <w:divBdr>
        <w:top w:val="none" w:sz="0" w:space="0" w:color="auto"/>
        <w:left w:val="none" w:sz="0" w:space="0" w:color="auto"/>
        <w:bottom w:val="none" w:sz="0" w:space="0" w:color="auto"/>
        <w:right w:val="none" w:sz="0" w:space="0" w:color="auto"/>
      </w:divBdr>
    </w:div>
    <w:div w:id="1316958690">
      <w:bodyDiv w:val="1"/>
      <w:marLeft w:val="0"/>
      <w:marRight w:val="0"/>
      <w:marTop w:val="0"/>
      <w:marBottom w:val="0"/>
      <w:divBdr>
        <w:top w:val="none" w:sz="0" w:space="0" w:color="auto"/>
        <w:left w:val="none" w:sz="0" w:space="0" w:color="auto"/>
        <w:bottom w:val="none" w:sz="0" w:space="0" w:color="auto"/>
        <w:right w:val="none" w:sz="0" w:space="0" w:color="auto"/>
      </w:divBdr>
    </w:div>
    <w:div w:id="1323897506">
      <w:bodyDiv w:val="1"/>
      <w:marLeft w:val="0"/>
      <w:marRight w:val="0"/>
      <w:marTop w:val="0"/>
      <w:marBottom w:val="0"/>
      <w:divBdr>
        <w:top w:val="none" w:sz="0" w:space="0" w:color="auto"/>
        <w:left w:val="none" w:sz="0" w:space="0" w:color="auto"/>
        <w:bottom w:val="none" w:sz="0" w:space="0" w:color="auto"/>
        <w:right w:val="none" w:sz="0" w:space="0" w:color="auto"/>
      </w:divBdr>
    </w:div>
    <w:div w:id="1331443877">
      <w:bodyDiv w:val="1"/>
      <w:marLeft w:val="0"/>
      <w:marRight w:val="0"/>
      <w:marTop w:val="0"/>
      <w:marBottom w:val="0"/>
      <w:divBdr>
        <w:top w:val="none" w:sz="0" w:space="0" w:color="auto"/>
        <w:left w:val="none" w:sz="0" w:space="0" w:color="auto"/>
        <w:bottom w:val="none" w:sz="0" w:space="0" w:color="auto"/>
        <w:right w:val="none" w:sz="0" w:space="0" w:color="auto"/>
      </w:divBdr>
    </w:div>
    <w:div w:id="1336375419">
      <w:bodyDiv w:val="1"/>
      <w:marLeft w:val="0"/>
      <w:marRight w:val="0"/>
      <w:marTop w:val="0"/>
      <w:marBottom w:val="0"/>
      <w:divBdr>
        <w:top w:val="none" w:sz="0" w:space="0" w:color="auto"/>
        <w:left w:val="none" w:sz="0" w:space="0" w:color="auto"/>
        <w:bottom w:val="none" w:sz="0" w:space="0" w:color="auto"/>
        <w:right w:val="none" w:sz="0" w:space="0" w:color="auto"/>
      </w:divBdr>
    </w:div>
    <w:div w:id="1336422482">
      <w:bodyDiv w:val="1"/>
      <w:marLeft w:val="0"/>
      <w:marRight w:val="0"/>
      <w:marTop w:val="0"/>
      <w:marBottom w:val="0"/>
      <w:divBdr>
        <w:top w:val="none" w:sz="0" w:space="0" w:color="auto"/>
        <w:left w:val="none" w:sz="0" w:space="0" w:color="auto"/>
        <w:bottom w:val="none" w:sz="0" w:space="0" w:color="auto"/>
        <w:right w:val="none" w:sz="0" w:space="0" w:color="auto"/>
      </w:divBdr>
    </w:div>
    <w:div w:id="1338771162">
      <w:bodyDiv w:val="1"/>
      <w:marLeft w:val="0"/>
      <w:marRight w:val="0"/>
      <w:marTop w:val="0"/>
      <w:marBottom w:val="0"/>
      <w:divBdr>
        <w:top w:val="none" w:sz="0" w:space="0" w:color="auto"/>
        <w:left w:val="none" w:sz="0" w:space="0" w:color="auto"/>
        <w:bottom w:val="none" w:sz="0" w:space="0" w:color="auto"/>
        <w:right w:val="none" w:sz="0" w:space="0" w:color="auto"/>
      </w:divBdr>
      <w:divsChild>
        <w:div w:id="292247503">
          <w:marLeft w:val="0"/>
          <w:marRight w:val="0"/>
          <w:marTop w:val="0"/>
          <w:marBottom w:val="0"/>
          <w:divBdr>
            <w:top w:val="none" w:sz="0" w:space="0" w:color="auto"/>
            <w:left w:val="none" w:sz="0" w:space="0" w:color="auto"/>
            <w:bottom w:val="none" w:sz="0" w:space="0" w:color="auto"/>
            <w:right w:val="none" w:sz="0" w:space="0" w:color="auto"/>
          </w:divBdr>
          <w:divsChild>
            <w:div w:id="81419885">
              <w:marLeft w:val="0"/>
              <w:marRight w:val="0"/>
              <w:marTop w:val="0"/>
              <w:marBottom w:val="0"/>
              <w:divBdr>
                <w:top w:val="none" w:sz="0" w:space="0" w:color="auto"/>
                <w:left w:val="none" w:sz="0" w:space="0" w:color="auto"/>
                <w:bottom w:val="none" w:sz="0" w:space="0" w:color="auto"/>
                <w:right w:val="none" w:sz="0" w:space="0" w:color="auto"/>
              </w:divBdr>
              <w:divsChild>
                <w:div w:id="1037854137">
                  <w:marLeft w:val="0"/>
                  <w:marRight w:val="0"/>
                  <w:marTop w:val="0"/>
                  <w:marBottom w:val="0"/>
                  <w:divBdr>
                    <w:top w:val="none" w:sz="0" w:space="0" w:color="auto"/>
                    <w:left w:val="none" w:sz="0" w:space="0" w:color="auto"/>
                    <w:bottom w:val="none" w:sz="0" w:space="0" w:color="auto"/>
                    <w:right w:val="none" w:sz="0" w:space="0" w:color="auto"/>
                  </w:divBdr>
                  <w:divsChild>
                    <w:div w:id="757748563">
                      <w:marLeft w:val="0"/>
                      <w:marRight w:val="0"/>
                      <w:marTop w:val="0"/>
                      <w:marBottom w:val="0"/>
                      <w:divBdr>
                        <w:top w:val="none" w:sz="0" w:space="0" w:color="auto"/>
                        <w:left w:val="none" w:sz="0" w:space="0" w:color="auto"/>
                        <w:bottom w:val="none" w:sz="0" w:space="0" w:color="auto"/>
                        <w:right w:val="none" w:sz="0" w:space="0" w:color="auto"/>
                      </w:divBdr>
                      <w:divsChild>
                        <w:div w:id="1131896072">
                          <w:marLeft w:val="0"/>
                          <w:marRight w:val="0"/>
                          <w:marTop w:val="0"/>
                          <w:marBottom w:val="0"/>
                          <w:divBdr>
                            <w:top w:val="none" w:sz="0" w:space="0" w:color="auto"/>
                            <w:left w:val="none" w:sz="0" w:space="0" w:color="auto"/>
                            <w:bottom w:val="none" w:sz="0" w:space="0" w:color="auto"/>
                            <w:right w:val="none" w:sz="0" w:space="0" w:color="auto"/>
                          </w:divBdr>
                          <w:divsChild>
                            <w:div w:id="580213471">
                              <w:marLeft w:val="0"/>
                              <w:marRight w:val="0"/>
                              <w:marTop w:val="0"/>
                              <w:marBottom w:val="0"/>
                              <w:divBdr>
                                <w:top w:val="none" w:sz="0" w:space="0" w:color="auto"/>
                                <w:left w:val="none" w:sz="0" w:space="0" w:color="auto"/>
                                <w:bottom w:val="none" w:sz="0" w:space="0" w:color="auto"/>
                                <w:right w:val="none" w:sz="0" w:space="0" w:color="auto"/>
                              </w:divBdr>
                              <w:divsChild>
                                <w:div w:id="580531673">
                                  <w:marLeft w:val="0"/>
                                  <w:marRight w:val="0"/>
                                  <w:marTop w:val="0"/>
                                  <w:marBottom w:val="0"/>
                                  <w:divBdr>
                                    <w:top w:val="none" w:sz="0" w:space="0" w:color="auto"/>
                                    <w:left w:val="none" w:sz="0" w:space="0" w:color="auto"/>
                                    <w:bottom w:val="none" w:sz="0" w:space="0" w:color="auto"/>
                                    <w:right w:val="none" w:sz="0" w:space="0" w:color="auto"/>
                                  </w:divBdr>
                                </w:div>
                                <w:div w:id="1510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907973">
      <w:bodyDiv w:val="1"/>
      <w:marLeft w:val="0"/>
      <w:marRight w:val="0"/>
      <w:marTop w:val="0"/>
      <w:marBottom w:val="0"/>
      <w:divBdr>
        <w:top w:val="none" w:sz="0" w:space="0" w:color="auto"/>
        <w:left w:val="none" w:sz="0" w:space="0" w:color="auto"/>
        <w:bottom w:val="none" w:sz="0" w:space="0" w:color="auto"/>
        <w:right w:val="none" w:sz="0" w:space="0" w:color="auto"/>
      </w:divBdr>
    </w:div>
    <w:div w:id="1351371005">
      <w:bodyDiv w:val="1"/>
      <w:marLeft w:val="0"/>
      <w:marRight w:val="0"/>
      <w:marTop w:val="0"/>
      <w:marBottom w:val="0"/>
      <w:divBdr>
        <w:top w:val="none" w:sz="0" w:space="0" w:color="auto"/>
        <w:left w:val="none" w:sz="0" w:space="0" w:color="auto"/>
        <w:bottom w:val="none" w:sz="0" w:space="0" w:color="auto"/>
        <w:right w:val="none" w:sz="0" w:space="0" w:color="auto"/>
      </w:divBdr>
    </w:div>
    <w:div w:id="1384520169">
      <w:bodyDiv w:val="1"/>
      <w:marLeft w:val="0"/>
      <w:marRight w:val="0"/>
      <w:marTop w:val="0"/>
      <w:marBottom w:val="0"/>
      <w:divBdr>
        <w:top w:val="none" w:sz="0" w:space="0" w:color="auto"/>
        <w:left w:val="none" w:sz="0" w:space="0" w:color="auto"/>
        <w:bottom w:val="none" w:sz="0" w:space="0" w:color="auto"/>
        <w:right w:val="none" w:sz="0" w:space="0" w:color="auto"/>
      </w:divBdr>
    </w:div>
    <w:div w:id="1389721844">
      <w:bodyDiv w:val="1"/>
      <w:marLeft w:val="0"/>
      <w:marRight w:val="0"/>
      <w:marTop w:val="0"/>
      <w:marBottom w:val="0"/>
      <w:divBdr>
        <w:top w:val="none" w:sz="0" w:space="0" w:color="auto"/>
        <w:left w:val="none" w:sz="0" w:space="0" w:color="auto"/>
        <w:bottom w:val="none" w:sz="0" w:space="0" w:color="auto"/>
        <w:right w:val="none" w:sz="0" w:space="0" w:color="auto"/>
      </w:divBdr>
    </w:div>
    <w:div w:id="1399596654">
      <w:bodyDiv w:val="1"/>
      <w:marLeft w:val="0"/>
      <w:marRight w:val="0"/>
      <w:marTop w:val="0"/>
      <w:marBottom w:val="0"/>
      <w:divBdr>
        <w:top w:val="none" w:sz="0" w:space="0" w:color="auto"/>
        <w:left w:val="none" w:sz="0" w:space="0" w:color="auto"/>
        <w:bottom w:val="none" w:sz="0" w:space="0" w:color="auto"/>
        <w:right w:val="none" w:sz="0" w:space="0" w:color="auto"/>
      </w:divBdr>
    </w:div>
    <w:div w:id="1401561457">
      <w:bodyDiv w:val="1"/>
      <w:marLeft w:val="0"/>
      <w:marRight w:val="0"/>
      <w:marTop w:val="0"/>
      <w:marBottom w:val="0"/>
      <w:divBdr>
        <w:top w:val="none" w:sz="0" w:space="0" w:color="auto"/>
        <w:left w:val="none" w:sz="0" w:space="0" w:color="auto"/>
        <w:bottom w:val="none" w:sz="0" w:space="0" w:color="auto"/>
        <w:right w:val="none" w:sz="0" w:space="0" w:color="auto"/>
      </w:divBdr>
    </w:div>
    <w:div w:id="1420567460">
      <w:bodyDiv w:val="1"/>
      <w:marLeft w:val="0"/>
      <w:marRight w:val="0"/>
      <w:marTop w:val="0"/>
      <w:marBottom w:val="0"/>
      <w:divBdr>
        <w:top w:val="none" w:sz="0" w:space="0" w:color="auto"/>
        <w:left w:val="none" w:sz="0" w:space="0" w:color="auto"/>
        <w:bottom w:val="none" w:sz="0" w:space="0" w:color="auto"/>
        <w:right w:val="none" w:sz="0" w:space="0" w:color="auto"/>
      </w:divBdr>
    </w:div>
    <w:div w:id="1424182583">
      <w:bodyDiv w:val="1"/>
      <w:marLeft w:val="0"/>
      <w:marRight w:val="0"/>
      <w:marTop w:val="0"/>
      <w:marBottom w:val="0"/>
      <w:divBdr>
        <w:top w:val="none" w:sz="0" w:space="0" w:color="auto"/>
        <w:left w:val="none" w:sz="0" w:space="0" w:color="auto"/>
        <w:bottom w:val="none" w:sz="0" w:space="0" w:color="auto"/>
        <w:right w:val="none" w:sz="0" w:space="0" w:color="auto"/>
      </w:divBdr>
    </w:div>
    <w:div w:id="1428383989">
      <w:bodyDiv w:val="1"/>
      <w:marLeft w:val="0"/>
      <w:marRight w:val="0"/>
      <w:marTop w:val="0"/>
      <w:marBottom w:val="0"/>
      <w:divBdr>
        <w:top w:val="none" w:sz="0" w:space="0" w:color="auto"/>
        <w:left w:val="none" w:sz="0" w:space="0" w:color="auto"/>
        <w:bottom w:val="none" w:sz="0" w:space="0" w:color="auto"/>
        <w:right w:val="none" w:sz="0" w:space="0" w:color="auto"/>
      </w:divBdr>
      <w:divsChild>
        <w:div w:id="299773484">
          <w:marLeft w:val="0"/>
          <w:marRight w:val="0"/>
          <w:marTop w:val="0"/>
          <w:marBottom w:val="0"/>
          <w:divBdr>
            <w:top w:val="none" w:sz="0" w:space="0" w:color="auto"/>
            <w:left w:val="none" w:sz="0" w:space="0" w:color="auto"/>
            <w:bottom w:val="none" w:sz="0" w:space="0" w:color="auto"/>
            <w:right w:val="none" w:sz="0" w:space="0" w:color="auto"/>
          </w:divBdr>
          <w:divsChild>
            <w:div w:id="1049763706">
              <w:marLeft w:val="0"/>
              <w:marRight w:val="0"/>
              <w:marTop w:val="0"/>
              <w:marBottom w:val="0"/>
              <w:divBdr>
                <w:top w:val="none" w:sz="0" w:space="0" w:color="auto"/>
                <w:left w:val="none" w:sz="0" w:space="0" w:color="auto"/>
                <w:bottom w:val="none" w:sz="0" w:space="0" w:color="auto"/>
                <w:right w:val="none" w:sz="0" w:space="0" w:color="auto"/>
              </w:divBdr>
              <w:divsChild>
                <w:div w:id="1580823425">
                  <w:marLeft w:val="0"/>
                  <w:marRight w:val="0"/>
                  <w:marTop w:val="0"/>
                  <w:marBottom w:val="0"/>
                  <w:divBdr>
                    <w:top w:val="none" w:sz="0" w:space="0" w:color="auto"/>
                    <w:left w:val="none" w:sz="0" w:space="0" w:color="auto"/>
                    <w:bottom w:val="none" w:sz="0" w:space="0" w:color="auto"/>
                    <w:right w:val="none" w:sz="0" w:space="0" w:color="auto"/>
                  </w:divBdr>
                  <w:divsChild>
                    <w:div w:id="82075887">
                      <w:marLeft w:val="0"/>
                      <w:marRight w:val="0"/>
                      <w:marTop w:val="0"/>
                      <w:marBottom w:val="0"/>
                      <w:divBdr>
                        <w:top w:val="none" w:sz="0" w:space="0" w:color="auto"/>
                        <w:left w:val="none" w:sz="0" w:space="0" w:color="auto"/>
                        <w:bottom w:val="none" w:sz="0" w:space="0" w:color="auto"/>
                        <w:right w:val="none" w:sz="0" w:space="0" w:color="auto"/>
                      </w:divBdr>
                      <w:divsChild>
                        <w:div w:id="1359887297">
                          <w:marLeft w:val="0"/>
                          <w:marRight w:val="0"/>
                          <w:marTop w:val="0"/>
                          <w:marBottom w:val="0"/>
                          <w:divBdr>
                            <w:top w:val="none" w:sz="0" w:space="0" w:color="auto"/>
                            <w:left w:val="none" w:sz="0" w:space="0" w:color="auto"/>
                            <w:bottom w:val="none" w:sz="0" w:space="0" w:color="auto"/>
                            <w:right w:val="none" w:sz="0" w:space="0" w:color="auto"/>
                          </w:divBdr>
                          <w:divsChild>
                            <w:div w:id="725375341">
                              <w:marLeft w:val="0"/>
                              <w:marRight w:val="0"/>
                              <w:marTop w:val="0"/>
                              <w:marBottom w:val="0"/>
                              <w:divBdr>
                                <w:top w:val="none" w:sz="0" w:space="0" w:color="auto"/>
                                <w:left w:val="none" w:sz="0" w:space="0" w:color="auto"/>
                                <w:bottom w:val="none" w:sz="0" w:space="0" w:color="auto"/>
                                <w:right w:val="none" w:sz="0" w:space="0" w:color="auto"/>
                              </w:divBdr>
                              <w:divsChild>
                                <w:div w:id="1376001939">
                                  <w:marLeft w:val="0"/>
                                  <w:marRight w:val="0"/>
                                  <w:marTop w:val="0"/>
                                  <w:marBottom w:val="0"/>
                                  <w:divBdr>
                                    <w:top w:val="none" w:sz="0" w:space="0" w:color="auto"/>
                                    <w:left w:val="none" w:sz="0" w:space="0" w:color="auto"/>
                                    <w:bottom w:val="none" w:sz="0" w:space="0" w:color="auto"/>
                                    <w:right w:val="none" w:sz="0" w:space="0" w:color="auto"/>
                                  </w:divBdr>
                                </w:div>
                                <w:div w:id="1633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1325">
      <w:bodyDiv w:val="1"/>
      <w:marLeft w:val="0"/>
      <w:marRight w:val="0"/>
      <w:marTop w:val="0"/>
      <w:marBottom w:val="0"/>
      <w:divBdr>
        <w:top w:val="none" w:sz="0" w:space="0" w:color="auto"/>
        <w:left w:val="none" w:sz="0" w:space="0" w:color="auto"/>
        <w:bottom w:val="none" w:sz="0" w:space="0" w:color="auto"/>
        <w:right w:val="none" w:sz="0" w:space="0" w:color="auto"/>
      </w:divBdr>
    </w:div>
    <w:div w:id="1433278092">
      <w:bodyDiv w:val="1"/>
      <w:marLeft w:val="0"/>
      <w:marRight w:val="0"/>
      <w:marTop w:val="0"/>
      <w:marBottom w:val="0"/>
      <w:divBdr>
        <w:top w:val="none" w:sz="0" w:space="0" w:color="auto"/>
        <w:left w:val="none" w:sz="0" w:space="0" w:color="auto"/>
        <w:bottom w:val="none" w:sz="0" w:space="0" w:color="auto"/>
        <w:right w:val="none" w:sz="0" w:space="0" w:color="auto"/>
      </w:divBdr>
    </w:div>
    <w:div w:id="1442644963">
      <w:bodyDiv w:val="1"/>
      <w:marLeft w:val="0"/>
      <w:marRight w:val="0"/>
      <w:marTop w:val="0"/>
      <w:marBottom w:val="0"/>
      <w:divBdr>
        <w:top w:val="none" w:sz="0" w:space="0" w:color="auto"/>
        <w:left w:val="none" w:sz="0" w:space="0" w:color="auto"/>
        <w:bottom w:val="none" w:sz="0" w:space="0" w:color="auto"/>
        <w:right w:val="none" w:sz="0" w:space="0" w:color="auto"/>
      </w:divBdr>
    </w:div>
    <w:div w:id="1443259671">
      <w:bodyDiv w:val="1"/>
      <w:marLeft w:val="0"/>
      <w:marRight w:val="0"/>
      <w:marTop w:val="0"/>
      <w:marBottom w:val="0"/>
      <w:divBdr>
        <w:top w:val="none" w:sz="0" w:space="0" w:color="auto"/>
        <w:left w:val="none" w:sz="0" w:space="0" w:color="auto"/>
        <w:bottom w:val="none" w:sz="0" w:space="0" w:color="auto"/>
        <w:right w:val="none" w:sz="0" w:space="0" w:color="auto"/>
      </w:divBdr>
    </w:div>
    <w:div w:id="1465197248">
      <w:bodyDiv w:val="1"/>
      <w:marLeft w:val="0"/>
      <w:marRight w:val="0"/>
      <w:marTop w:val="0"/>
      <w:marBottom w:val="0"/>
      <w:divBdr>
        <w:top w:val="none" w:sz="0" w:space="0" w:color="auto"/>
        <w:left w:val="none" w:sz="0" w:space="0" w:color="auto"/>
        <w:bottom w:val="none" w:sz="0" w:space="0" w:color="auto"/>
        <w:right w:val="none" w:sz="0" w:space="0" w:color="auto"/>
      </w:divBdr>
    </w:div>
    <w:div w:id="1472360985">
      <w:bodyDiv w:val="1"/>
      <w:marLeft w:val="0"/>
      <w:marRight w:val="0"/>
      <w:marTop w:val="0"/>
      <w:marBottom w:val="0"/>
      <w:divBdr>
        <w:top w:val="none" w:sz="0" w:space="0" w:color="auto"/>
        <w:left w:val="none" w:sz="0" w:space="0" w:color="auto"/>
        <w:bottom w:val="none" w:sz="0" w:space="0" w:color="auto"/>
        <w:right w:val="none" w:sz="0" w:space="0" w:color="auto"/>
      </w:divBdr>
    </w:div>
    <w:div w:id="1504278206">
      <w:bodyDiv w:val="1"/>
      <w:marLeft w:val="0"/>
      <w:marRight w:val="0"/>
      <w:marTop w:val="0"/>
      <w:marBottom w:val="0"/>
      <w:divBdr>
        <w:top w:val="none" w:sz="0" w:space="0" w:color="auto"/>
        <w:left w:val="none" w:sz="0" w:space="0" w:color="auto"/>
        <w:bottom w:val="none" w:sz="0" w:space="0" w:color="auto"/>
        <w:right w:val="none" w:sz="0" w:space="0" w:color="auto"/>
      </w:divBdr>
    </w:div>
    <w:div w:id="1542327863">
      <w:bodyDiv w:val="1"/>
      <w:marLeft w:val="0"/>
      <w:marRight w:val="0"/>
      <w:marTop w:val="0"/>
      <w:marBottom w:val="0"/>
      <w:divBdr>
        <w:top w:val="none" w:sz="0" w:space="0" w:color="auto"/>
        <w:left w:val="none" w:sz="0" w:space="0" w:color="auto"/>
        <w:bottom w:val="none" w:sz="0" w:space="0" w:color="auto"/>
        <w:right w:val="none" w:sz="0" w:space="0" w:color="auto"/>
      </w:divBdr>
    </w:div>
    <w:div w:id="1544753805">
      <w:bodyDiv w:val="1"/>
      <w:marLeft w:val="0"/>
      <w:marRight w:val="0"/>
      <w:marTop w:val="0"/>
      <w:marBottom w:val="0"/>
      <w:divBdr>
        <w:top w:val="none" w:sz="0" w:space="0" w:color="auto"/>
        <w:left w:val="none" w:sz="0" w:space="0" w:color="auto"/>
        <w:bottom w:val="none" w:sz="0" w:space="0" w:color="auto"/>
        <w:right w:val="none" w:sz="0" w:space="0" w:color="auto"/>
      </w:divBdr>
    </w:div>
    <w:div w:id="1546529920">
      <w:bodyDiv w:val="1"/>
      <w:marLeft w:val="0"/>
      <w:marRight w:val="0"/>
      <w:marTop w:val="0"/>
      <w:marBottom w:val="0"/>
      <w:divBdr>
        <w:top w:val="none" w:sz="0" w:space="0" w:color="auto"/>
        <w:left w:val="none" w:sz="0" w:space="0" w:color="auto"/>
        <w:bottom w:val="none" w:sz="0" w:space="0" w:color="auto"/>
        <w:right w:val="none" w:sz="0" w:space="0" w:color="auto"/>
      </w:divBdr>
    </w:div>
    <w:div w:id="1570995203">
      <w:bodyDiv w:val="1"/>
      <w:marLeft w:val="0"/>
      <w:marRight w:val="0"/>
      <w:marTop w:val="0"/>
      <w:marBottom w:val="0"/>
      <w:divBdr>
        <w:top w:val="none" w:sz="0" w:space="0" w:color="auto"/>
        <w:left w:val="none" w:sz="0" w:space="0" w:color="auto"/>
        <w:bottom w:val="none" w:sz="0" w:space="0" w:color="auto"/>
        <w:right w:val="none" w:sz="0" w:space="0" w:color="auto"/>
      </w:divBdr>
    </w:div>
    <w:div w:id="1579747169">
      <w:bodyDiv w:val="1"/>
      <w:marLeft w:val="0"/>
      <w:marRight w:val="0"/>
      <w:marTop w:val="0"/>
      <w:marBottom w:val="0"/>
      <w:divBdr>
        <w:top w:val="none" w:sz="0" w:space="0" w:color="auto"/>
        <w:left w:val="none" w:sz="0" w:space="0" w:color="auto"/>
        <w:bottom w:val="none" w:sz="0" w:space="0" w:color="auto"/>
        <w:right w:val="none" w:sz="0" w:space="0" w:color="auto"/>
      </w:divBdr>
      <w:divsChild>
        <w:div w:id="143359364">
          <w:marLeft w:val="0"/>
          <w:marRight w:val="0"/>
          <w:marTop w:val="0"/>
          <w:marBottom w:val="0"/>
          <w:divBdr>
            <w:top w:val="none" w:sz="0" w:space="0" w:color="auto"/>
            <w:left w:val="none" w:sz="0" w:space="0" w:color="auto"/>
            <w:bottom w:val="none" w:sz="0" w:space="0" w:color="auto"/>
            <w:right w:val="none" w:sz="0" w:space="0" w:color="auto"/>
          </w:divBdr>
          <w:divsChild>
            <w:div w:id="1726296097">
              <w:marLeft w:val="0"/>
              <w:marRight w:val="0"/>
              <w:marTop w:val="0"/>
              <w:marBottom w:val="0"/>
              <w:divBdr>
                <w:top w:val="none" w:sz="0" w:space="0" w:color="auto"/>
                <w:left w:val="none" w:sz="0" w:space="0" w:color="auto"/>
                <w:bottom w:val="none" w:sz="0" w:space="0" w:color="auto"/>
                <w:right w:val="none" w:sz="0" w:space="0" w:color="auto"/>
              </w:divBdr>
              <w:divsChild>
                <w:div w:id="691957834">
                  <w:marLeft w:val="0"/>
                  <w:marRight w:val="0"/>
                  <w:marTop w:val="0"/>
                  <w:marBottom w:val="0"/>
                  <w:divBdr>
                    <w:top w:val="none" w:sz="0" w:space="0" w:color="auto"/>
                    <w:left w:val="none" w:sz="0" w:space="0" w:color="auto"/>
                    <w:bottom w:val="none" w:sz="0" w:space="0" w:color="auto"/>
                    <w:right w:val="none" w:sz="0" w:space="0" w:color="auto"/>
                  </w:divBdr>
                  <w:divsChild>
                    <w:div w:id="1904901373">
                      <w:marLeft w:val="-225"/>
                      <w:marRight w:val="-225"/>
                      <w:marTop w:val="0"/>
                      <w:marBottom w:val="0"/>
                      <w:divBdr>
                        <w:top w:val="none" w:sz="0" w:space="0" w:color="auto"/>
                        <w:left w:val="none" w:sz="0" w:space="0" w:color="auto"/>
                        <w:bottom w:val="none" w:sz="0" w:space="0" w:color="auto"/>
                        <w:right w:val="none" w:sz="0" w:space="0" w:color="auto"/>
                      </w:divBdr>
                      <w:divsChild>
                        <w:div w:id="1210607913">
                          <w:marLeft w:val="0"/>
                          <w:marRight w:val="0"/>
                          <w:marTop w:val="0"/>
                          <w:marBottom w:val="0"/>
                          <w:divBdr>
                            <w:top w:val="none" w:sz="0" w:space="0" w:color="auto"/>
                            <w:left w:val="none" w:sz="0" w:space="0" w:color="auto"/>
                            <w:bottom w:val="none" w:sz="0" w:space="0" w:color="auto"/>
                            <w:right w:val="none" w:sz="0" w:space="0" w:color="auto"/>
                          </w:divBdr>
                          <w:divsChild>
                            <w:div w:id="1645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23960">
      <w:bodyDiv w:val="1"/>
      <w:marLeft w:val="0"/>
      <w:marRight w:val="0"/>
      <w:marTop w:val="0"/>
      <w:marBottom w:val="0"/>
      <w:divBdr>
        <w:top w:val="none" w:sz="0" w:space="0" w:color="auto"/>
        <w:left w:val="none" w:sz="0" w:space="0" w:color="auto"/>
        <w:bottom w:val="none" w:sz="0" w:space="0" w:color="auto"/>
        <w:right w:val="none" w:sz="0" w:space="0" w:color="auto"/>
      </w:divBdr>
    </w:div>
    <w:div w:id="1585527870">
      <w:bodyDiv w:val="1"/>
      <w:marLeft w:val="0"/>
      <w:marRight w:val="0"/>
      <w:marTop w:val="0"/>
      <w:marBottom w:val="0"/>
      <w:divBdr>
        <w:top w:val="none" w:sz="0" w:space="0" w:color="auto"/>
        <w:left w:val="none" w:sz="0" w:space="0" w:color="auto"/>
        <w:bottom w:val="none" w:sz="0" w:space="0" w:color="auto"/>
        <w:right w:val="none" w:sz="0" w:space="0" w:color="auto"/>
      </w:divBdr>
    </w:div>
    <w:div w:id="1585534042">
      <w:bodyDiv w:val="1"/>
      <w:marLeft w:val="0"/>
      <w:marRight w:val="0"/>
      <w:marTop w:val="0"/>
      <w:marBottom w:val="0"/>
      <w:divBdr>
        <w:top w:val="none" w:sz="0" w:space="0" w:color="auto"/>
        <w:left w:val="none" w:sz="0" w:space="0" w:color="auto"/>
        <w:bottom w:val="none" w:sz="0" w:space="0" w:color="auto"/>
        <w:right w:val="none" w:sz="0" w:space="0" w:color="auto"/>
      </w:divBdr>
    </w:div>
    <w:div w:id="1601986274">
      <w:bodyDiv w:val="1"/>
      <w:marLeft w:val="0"/>
      <w:marRight w:val="0"/>
      <w:marTop w:val="0"/>
      <w:marBottom w:val="0"/>
      <w:divBdr>
        <w:top w:val="none" w:sz="0" w:space="0" w:color="auto"/>
        <w:left w:val="none" w:sz="0" w:space="0" w:color="auto"/>
        <w:bottom w:val="none" w:sz="0" w:space="0" w:color="auto"/>
        <w:right w:val="none" w:sz="0" w:space="0" w:color="auto"/>
      </w:divBdr>
    </w:div>
    <w:div w:id="1603104904">
      <w:bodyDiv w:val="1"/>
      <w:marLeft w:val="0"/>
      <w:marRight w:val="0"/>
      <w:marTop w:val="0"/>
      <w:marBottom w:val="0"/>
      <w:divBdr>
        <w:top w:val="none" w:sz="0" w:space="0" w:color="auto"/>
        <w:left w:val="none" w:sz="0" w:space="0" w:color="auto"/>
        <w:bottom w:val="none" w:sz="0" w:space="0" w:color="auto"/>
        <w:right w:val="none" w:sz="0" w:space="0" w:color="auto"/>
      </w:divBdr>
    </w:div>
    <w:div w:id="1611089301">
      <w:bodyDiv w:val="1"/>
      <w:marLeft w:val="0"/>
      <w:marRight w:val="0"/>
      <w:marTop w:val="0"/>
      <w:marBottom w:val="0"/>
      <w:divBdr>
        <w:top w:val="none" w:sz="0" w:space="0" w:color="auto"/>
        <w:left w:val="none" w:sz="0" w:space="0" w:color="auto"/>
        <w:bottom w:val="none" w:sz="0" w:space="0" w:color="auto"/>
        <w:right w:val="none" w:sz="0" w:space="0" w:color="auto"/>
      </w:divBdr>
    </w:div>
    <w:div w:id="1643922965">
      <w:bodyDiv w:val="1"/>
      <w:marLeft w:val="0"/>
      <w:marRight w:val="0"/>
      <w:marTop w:val="0"/>
      <w:marBottom w:val="0"/>
      <w:divBdr>
        <w:top w:val="none" w:sz="0" w:space="0" w:color="auto"/>
        <w:left w:val="none" w:sz="0" w:space="0" w:color="auto"/>
        <w:bottom w:val="none" w:sz="0" w:space="0" w:color="auto"/>
        <w:right w:val="none" w:sz="0" w:space="0" w:color="auto"/>
      </w:divBdr>
    </w:div>
    <w:div w:id="1657882975">
      <w:bodyDiv w:val="1"/>
      <w:marLeft w:val="0"/>
      <w:marRight w:val="0"/>
      <w:marTop w:val="0"/>
      <w:marBottom w:val="0"/>
      <w:divBdr>
        <w:top w:val="none" w:sz="0" w:space="0" w:color="auto"/>
        <w:left w:val="none" w:sz="0" w:space="0" w:color="auto"/>
        <w:bottom w:val="none" w:sz="0" w:space="0" w:color="auto"/>
        <w:right w:val="none" w:sz="0" w:space="0" w:color="auto"/>
      </w:divBdr>
    </w:div>
    <w:div w:id="1662614127">
      <w:bodyDiv w:val="1"/>
      <w:marLeft w:val="0"/>
      <w:marRight w:val="0"/>
      <w:marTop w:val="0"/>
      <w:marBottom w:val="0"/>
      <w:divBdr>
        <w:top w:val="none" w:sz="0" w:space="0" w:color="auto"/>
        <w:left w:val="none" w:sz="0" w:space="0" w:color="auto"/>
        <w:bottom w:val="none" w:sz="0" w:space="0" w:color="auto"/>
        <w:right w:val="none" w:sz="0" w:space="0" w:color="auto"/>
      </w:divBdr>
    </w:div>
    <w:div w:id="1669551951">
      <w:bodyDiv w:val="1"/>
      <w:marLeft w:val="0"/>
      <w:marRight w:val="0"/>
      <w:marTop w:val="0"/>
      <w:marBottom w:val="0"/>
      <w:divBdr>
        <w:top w:val="none" w:sz="0" w:space="0" w:color="auto"/>
        <w:left w:val="none" w:sz="0" w:space="0" w:color="auto"/>
        <w:bottom w:val="none" w:sz="0" w:space="0" w:color="auto"/>
        <w:right w:val="none" w:sz="0" w:space="0" w:color="auto"/>
      </w:divBdr>
    </w:div>
    <w:div w:id="1685739223">
      <w:bodyDiv w:val="1"/>
      <w:marLeft w:val="0"/>
      <w:marRight w:val="0"/>
      <w:marTop w:val="0"/>
      <w:marBottom w:val="0"/>
      <w:divBdr>
        <w:top w:val="none" w:sz="0" w:space="0" w:color="auto"/>
        <w:left w:val="none" w:sz="0" w:space="0" w:color="auto"/>
        <w:bottom w:val="none" w:sz="0" w:space="0" w:color="auto"/>
        <w:right w:val="none" w:sz="0" w:space="0" w:color="auto"/>
      </w:divBdr>
    </w:div>
    <w:div w:id="1693385563">
      <w:bodyDiv w:val="1"/>
      <w:marLeft w:val="0"/>
      <w:marRight w:val="0"/>
      <w:marTop w:val="0"/>
      <w:marBottom w:val="0"/>
      <w:divBdr>
        <w:top w:val="none" w:sz="0" w:space="0" w:color="auto"/>
        <w:left w:val="none" w:sz="0" w:space="0" w:color="auto"/>
        <w:bottom w:val="none" w:sz="0" w:space="0" w:color="auto"/>
        <w:right w:val="none" w:sz="0" w:space="0" w:color="auto"/>
      </w:divBdr>
    </w:div>
    <w:div w:id="1709529524">
      <w:bodyDiv w:val="1"/>
      <w:marLeft w:val="0"/>
      <w:marRight w:val="0"/>
      <w:marTop w:val="0"/>
      <w:marBottom w:val="0"/>
      <w:divBdr>
        <w:top w:val="none" w:sz="0" w:space="0" w:color="auto"/>
        <w:left w:val="none" w:sz="0" w:space="0" w:color="auto"/>
        <w:bottom w:val="none" w:sz="0" w:space="0" w:color="auto"/>
        <w:right w:val="none" w:sz="0" w:space="0" w:color="auto"/>
      </w:divBdr>
    </w:div>
    <w:div w:id="1711607600">
      <w:bodyDiv w:val="1"/>
      <w:marLeft w:val="0"/>
      <w:marRight w:val="0"/>
      <w:marTop w:val="0"/>
      <w:marBottom w:val="0"/>
      <w:divBdr>
        <w:top w:val="none" w:sz="0" w:space="0" w:color="auto"/>
        <w:left w:val="none" w:sz="0" w:space="0" w:color="auto"/>
        <w:bottom w:val="none" w:sz="0" w:space="0" w:color="auto"/>
        <w:right w:val="none" w:sz="0" w:space="0" w:color="auto"/>
      </w:divBdr>
      <w:divsChild>
        <w:div w:id="2046637916">
          <w:marLeft w:val="0"/>
          <w:marRight w:val="0"/>
          <w:marTop w:val="600"/>
          <w:marBottom w:val="0"/>
          <w:divBdr>
            <w:top w:val="none" w:sz="0" w:space="0" w:color="auto"/>
            <w:left w:val="none" w:sz="0" w:space="0" w:color="auto"/>
            <w:bottom w:val="none" w:sz="0" w:space="0" w:color="auto"/>
            <w:right w:val="none" w:sz="0" w:space="0" w:color="auto"/>
          </w:divBdr>
          <w:divsChild>
            <w:div w:id="1209413512">
              <w:marLeft w:val="-225"/>
              <w:marRight w:val="-225"/>
              <w:marTop w:val="0"/>
              <w:marBottom w:val="0"/>
              <w:divBdr>
                <w:top w:val="none" w:sz="0" w:space="0" w:color="auto"/>
                <w:left w:val="none" w:sz="0" w:space="0" w:color="auto"/>
                <w:bottom w:val="none" w:sz="0" w:space="0" w:color="auto"/>
                <w:right w:val="none" w:sz="0" w:space="0" w:color="auto"/>
              </w:divBdr>
              <w:divsChild>
                <w:div w:id="2092046860">
                  <w:marLeft w:val="0"/>
                  <w:marRight w:val="0"/>
                  <w:marTop w:val="0"/>
                  <w:marBottom w:val="0"/>
                  <w:divBdr>
                    <w:top w:val="none" w:sz="0" w:space="0" w:color="auto"/>
                    <w:left w:val="none" w:sz="0" w:space="0" w:color="auto"/>
                    <w:bottom w:val="none" w:sz="0" w:space="0" w:color="auto"/>
                    <w:right w:val="none" w:sz="0" w:space="0" w:color="auto"/>
                  </w:divBdr>
                  <w:divsChild>
                    <w:div w:id="7355431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24481212">
      <w:bodyDiv w:val="1"/>
      <w:marLeft w:val="0"/>
      <w:marRight w:val="0"/>
      <w:marTop w:val="0"/>
      <w:marBottom w:val="0"/>
      <w:divBdr>
        <w:top w:val="none" w:sz="0" w:space="0" w:color="auto"/>
        <w:left w:val="none" w:sz="0" w:space="0" w:color="auto"/>
        <w:bottom w:val="none" w:sz="0" w:space="0" w:color="auto"/>
        <w:right w:val="none" w:sz="0" w:space="0" w:color="auto"/>
      </w:divBdr>
    </w:div>
    <w:div w:id="1737968176">
      <w:bodyDiv w:val="1"/>
      <w:marLeft w:val="0"/>
      <w:marRight w:val="0"/>
      <w:marTop w:val="0"/>
      <w:marBottom w:val="0"/>
      <w:divBdr>
        <w:top w:val="none" w:sz="0" w:space="0" w:color="auto"/>
        <w:left w:val="none" w:sz="0" w:space="0" w:color="auto"/>
        <w:bottom w:val="none" w:sz="0" w:space="0" w:color="auto"/>
        <w:right w:val="none" w:sz="0" w:space="0" w:color="auto"/>
      </w:divBdr>
    </w:div>
    <w:div w:id="1740861114">
      <w:bodyDiv w:val="1"/>
      <w:marLeft w:val="0"/>
      <w:marRight w:val="0"/>
      <w:marTop w:val="0"/>
      <w:marBottom w:val="0"/>
      <w:divBdr>
        <w:top w:val="none" w:sz="0" w:space="0" w:color="auto"/>
        <w:left w:val="none" w:sz="0" w:space="0" w:color="auto"/>
        <w:bottom w:val="none" w:sz="0" w:space="0" w:color="auto"/>
        <w:right w:val="none" w:sz="0" w:space="0" w:color="auto"/>
      </w:divBdr>
    </w:div>
    <w:div w:id="1749956719">
      <w:bodyDiv w:val="1"/>
      <w:marLeft w:val="0"/>
      <w:marRight w:val="0"/>
      <w:marTop w:val="0"/>
      <w:marBottom w:val="0"/>
      <w:divBdr>
        <w:top w:val="none" w:sz="0" w:space="0" w:color="auto"/>
        <w:left w:val="none" w:sz="0" w:space="0" w:color="auto"/>
        <w:bottom w:val="none" w:sz="0" w:space="0" w:color="auto"/>
        <w:right w:val="none" w:sz="0" w:space="0" w:color="auto"/>
      </w:divBdr>
    </w:div>
    <w:div w:id="1779720593">
      <w:bodyDiv w:val="1"/>
      <w:marLeft w:val="0"/>
      <w:marRight w:val="0"/>
      <w:marTop w:val="0"/>
      <w:marBottom w:val="0"/>
      <w:divBdr>
        <w:top w:val="none" w:sz="0" w:space="0" w:color="auto"/>
        <w:left w:val="none" w:sz="0" w:space="0" w:color="auto"/>
        <w:bottom w:val="none" w:sz="0" w:space="0" w:color="auto"/>
        <w:right w:val="none" w:sz="0" w:space="0" w:color="auto"/>
      </w:divBdr>
    </w:div>
    <w:div w:id="1786777158">
      <w:bodyDiv w:val="1"/>
      <w:marLeft w:val="0"/>
      <w:marRight w:val="0"/>
      <w:marTop w:val="0"/>
      <w:marBottom w:val="0"/>
      <w:divBdr>
        <w:top w:val="none" w:sz="0" w:space="0" w:color="auto"/>
        <w:left w:val="none" w:sz="0" w:space="0" w:color="auto"/>
        <w:bottom w:val="none" w:sz="0" w:space="0" w:color="auto"/>
        <w:right w:val="none" w:sz="0" w:space="0" w:color="auto"/>
      </w:divBdr>
    </w:div>
    <w:div w:id="1789471188">
      <w:bodyDiv w:val="1"/>
      <w:marLeft w:val="0"/>
      <w:marRight w:val="0"/>
      <w:marTop w:val="0"/>
      <w:marBottom w:val="0"/>
      <w:divBdr>
        <w:top w:val="none" w:sz="0" w:space="0" w:color="auto"/>
        <w:left w:val="none" w:sz="0" w:space="0" w:color="auto"/>
        <w:bottom w:val="none" w:sz="0" w:space="0" w:color="auto"/>
        <w:right w:val="none" w:sz="0" w:space="0" w:color="auto"/>
      </w:divBdr>
    </w:div>
    <w:div w:id="1808165828">
      <w:bodyDiv w:val="1"/>
      <w:marLeft w:val="0"/>
      <w:marRight w:val="0"/>
      <w:marTop w:val="0"/>
      <w:marBottom w:val="0"/>
      <w:divBdr>
        <w:top w:val="none" w:sz="0" w:space="0" w:color="auto"/>
        <w:left w:val="none" w:sz="0" w:space="0" w:color="auto"/>
        <w:bottom w:val="none" w:sz="0" w:space="0" w:color="auto"/>
        <w:right w:val="none" w:sz="0" w:space="0" w:color="auto"/>
      </w:divBdr>
      <w:divsChild>
        <w:div w:id="35013706">
          <w:marLeft w:val="0"/>
          <w:marRight w:val="0"/>
          <w:marTop w:val="0"/>
          <w:marBottom w:val="0"/>
          <w:divBdr>
            <w:top w:val="none" w:sz="0" w:space="0" w:color="auto"/>
            <w:left w:val="none" w:sz="0" w:space="0" w:color="auto"/>
            <w:bottom w:val="none" w:sz="0" w:space="0" w:color="auto"/>
            <w:right w:val="none" w:sz="0" w:space="0" w:color="auto"/>
          </w:divBdr>
          <w:divsChild>
            <w:div w:id="508256866">
              <w:marLeft w:val="0"/>
              <w:marRight w:val="0"/>
              <w:marTop w:val="0"/>
              <w:marBottom w:val="15"/>
              <w:divBdr>
                <w:top w:val="none" w:sz="0" w:space="0" w:color="auto"/>
                <w:left w:val="none" w:sz="0" w:space="0" w:color="auto"/>
                <w:bottom w:val="none" w:sz="0" w:space="0" w:color="auto"/>
                <w:right w:val="none" w:sz="0" w:space="0" w:color="auto"/>
              </w:divBdr>
              <w:divsChild>
                <w:div w:id="697511596">
                  <w:marLeft w:val="0"/>
                  <w:marRight w:val="0"/>
                  <w:marTop w:val="0"/>
                  <w:marBottom w:val="0"/>
                  <w:divBdr>
                    <w:top w:val="none" w:sz="0" w:space="0" w:color="auto"/>
                    <w:left w:val="none" w:sz="0" w:space="0" w:color="auto"/>
                    <w:bottom w:val="none" w:sz="0" w:space="0" w:color="auto"/>
                    <w:right w:val="none" w:sz="0" w:space="0" w:color="auto"/>
                  </w:divBdr>
                  <w:divsChild>
                    <w:div w:id="2099984806">
                      <w:marLeft w:val="0"/>
                      <w:marRight w:val="0"/>
                      <w:marTop w:val="0"/>
                      <w:marBottom w:val="0"/>
                      <w:divBdr>
                        <w:top w:val="none" w:sz="0" w:space="0" w:color="auto"/>
                        <w:left w:val="none" w:sz="0" w:space="0" w:color="auto"/>
                        <w:bottom w:val="none" w:sz="0" w:space="0" w:color="auto"/>
                        <w:right w:val="none" w:sz="0" w:space="0" w:color="auto"/>
                      </w:divBdr>
                      <w:divsChild>
                        <w:div w:id="1444305402">
                          <w:marLeft w:val="0"/>
                          <w:marRight w:val="0"/>
                          <w:marTop w:val="0"/>
                          <w:marBottom w:val="0"/>
                          <w:divBdr>
                            <w:top w:val="single" w:sz="2" w:space="0" w:color="EEEEEE"/>
                            <w:left w:val="none" w:sz="0" w:space="0" w:color="auto"/>
                            <w:bottom w:val="none" w:sz="0" w:space="0" w:color="auto"/>
                            <w:right w:val="none" w:sz="0" w:space="0" w:color="auto"/>
                          </w:divBdr>
                          <w:divsChild>
                            <w:div w:id="1932350695">
                              <w:marLeft w:val="0"/>
                              <w:marRight w:val="0"/>
                              <w:marTop w:val="0"/>
                              <w:marBottom w:val="0"/>
                              <w:divBdr>
                                <w:top w:val="none" w:sz="0" w:space="0" w:color="auto"/>
                                <w:left w:val="none" w:sz="0" w:space="0" w:color="auto"/>
                                <w:bottom w:val="none" w:sz="0" w:space="0" w:color="auto"/>
                                <w:right w:val="none" w:sz="0" w:space="0" w:color="auto"/>
                              </w:divBdr>
                              <w:divsChild>
                                <w:div w:id="1570768509">
                                  <w:marLeft w:val="0"/>
                                  <w:marRight w:val="0"/>
                                  <w:marTop w:val="0"/>
                                  <w:marBottom w:val="0"/>
                                  <w:divBdr>
                                    <w:top w:val="none" w:sz="0" w:space="0" w:color="auto"/>
                                    <w:left w:val="none" w:sz="0" w:space="0" w:color="auto"/>
                                    <w:bottom w:val="none" w:sz="0" w:space="0" w:color="auto"/>
                                    <w:right w:val="none" w:sz="0" w:space="0" w:color="auto"/>
                                  </w:divBdr>
                                  <w:divsChild>
                                    <w:div w:id="224993141">
                                      <w:marLeft w:val="0"/>
                                      <w:marRight w:val="0"/>
                                      <w:marTop w:val="0"/>
                                      <w:marBottom w:val="0"/>
                                      <w:divBdr>
                                        <w:top w:val="none" w:sz="0" w:space="0" w:color="auto"/>
                                        <w:left w:val="none" w:sz="0" w:space="0" w:color="auto"/>
                                        <w:bottom w:val="none" w:sz="0" w:space="0" w:color="auto"/>
                                        <w:right w:val="none" w:sz="0" w:space="0" w:color="auto"/>
                                      </w:divBdr>
                                      <w:divsChild>
                                        <w:div w:id="864099217">
                                          <w:marLeft w:val="0"/>
                                          <w:marRight w:val="0"/>
                                          <w:marTop w:val="0"/>
                                          <w:marBottom w:val="0"/>
                                          <w:divBdr>
                                            <w:top w:val="none" w:sz="0" w:space="0" w:color="auto"/>
                                            <w:left w:val="none" w:sz="0" w:space="0" w:color="auto"/>
                                            <w:bottom w:val="none" w:sz="0" w:space="0" w:color="auto"/>
                                            <w:right w:val="none" w:sz="0" w:space="0" w:color="auto"/>
                                          </w:divBdr>
                                          <w:divsChild>
                                            <w:div w:id="32076806">
                                              <w:marLeft w:val="0"/>
                                              <w:marRight w:val="0"/>
                                              <w:marTop w:val="0"/>
                                              <w:marBottom w:val="0"/>
                                              <w:divBdr>
                                                <w:top w:val="none" w:sz="0" w:space="0" w:color="auto"/>
                                                <w:left w:val="none" w:sz="0" w:space="0" w:color="auto"/>
                                                <w:bottom w:val="none" w:sz="0" w:space="0" w:color="auto"/>
                                                <w:right w:val="none" w:sz="0" w:space="0" w:color="auto"/>
                                              </w:divBdr>
                                              <w:divsChild>
                                                <w:div w:id="1840147834">
                                                  <w:marLeft w:val="0"/>
                                                  <w:marRight w:val="0"/>
                                                  <w:marTop w:val="0"/>
                                                  <w:marBottom w:val="0"/>
                                                  <w:divBdr>
                                                    <w:top w:val="none" w:sz="0" w:space="0" w:color="auto"/>
                                                    <w:left w:val="none" w:sz="0" w:space="0" w:color="auto"/>
                                                    <w:bottom w:val="none" w:sz="0" w:space="0" w:color="auto"/>
                                                    <w:right w:val="none" w:sz="0" w:space="0" w:color="auto"/>
                                                  </w:divBdr>
                                                  <w:divsChild>
                                                    <w:div w:id="731854795">
                                                      <w:marLeft w:val="0"/>
                                                      <w:marRight w:val="0"/>
                                                      <w:marTop w:val="0"/>
                                                      <w:marBottom w:val="0"/>
                                                      <w:divBdr>
                                                        <w:top w:val="none" w:sz="0" w:space="0" w:color="auto"/>
                                                        <w:left w:val="none" w:sz="0" w:space="0" w:color="auto"/>
                                                        <w:bottom w:val="none" w:sz="0" w:space="0" w:color="auto"/>
                                                        <w:right w:val="none" w:sz="0" w:space="0" w:color="auto"/>
                                                      </w:divBdr>
                                                      <w:divsChild>
                                                        <w:div w:id="1566066594">
                                                          <w:marLeft w:val="0"/>
                                                          <w:marRight w:val="0"/>
                                                          <w:marTop w:val="450"/>
                                                          <w:marBottom w:val="450"/>
                                                          <w:divBdr>
                                                            <w:top w:val="none" w:sz="0" w:space="0" w:color="auto"/>
                                                            <w:left w:val="none" w:sz="0" w:space="0" w:color="auto"/>
                                                            <w:bottom w:val="none" w:sz="0" w:space="0" w:color="auto"/>
                                                            <w:right w:val="none" w:sz="0" w:space="0" w:color="auto"/>
                                                          </w:divBdr>
                                                          <w:divsChild>
                                                            <w:div w:id="203518036">
                                                              <w:marLeft w:val="0"/>
                                                              <w:marRight w:val="0"/>
                                                              <w:marTop w:val="0"/>
                                                              <w:marBottom w:val="0"/>
                                                              <w:divBdr>
                                                                <w:top w:val="none" w:sz="0" w:space="0" w:color="auto"/>
                                                                <w:left w:val="none" w:sz="0" w:space="0" w:color="auto"/>
                                                                <w:bottom w:val="none" w:sz="0" w:space="0" w:color="auto"/>
                                                                <w:right w:val="none" w:sz="0" w:space="0" w:color="auto"/>
                                                              </w:divBdr>
                                                              <w:divsChild>
                                                                <w:div w:id="1086345605">
                                                                  <w:marLeft w:val="0"/>
                                                                  <w:marRight w:val="0"/>
                                                                  <w:marTop w:val="0"/>
                                                                  <w:marBottom w:val="0"/>
                                                                  <w:divBdr>
                                                                    <w:top w:val="none" w:sz="0" w:space="0" w:color="auto"/>
                                                                    <w:left w:val="none" w:sz="0" w:space="0" w:color="auto"/>
                                                                    <w:bottom w:val="none" w:sz="0" w:space="0" w:color="auto"/>
                                                                    <w:right w:val="none" w:sz="0" w:space="0" w:color="auto"/>
                                                                  </w:divBdr>
                                                                  <w:divsChild>
                                                                    <w:div w:id="624820449">
                                                                      <w:marLeft w:val="0"/>
                                                                      <w:marRight w:val="0"/>
                                                                      <w:marTop w:val="0"/>
                                                                      <w:marBottom w:val="0"/>
                                                                      <w:divBdr>
                                                                        <w:top w:val="none" w:sz="0" w:space="0" w:color="auto"/>
                                                                        <w:left w:val="none" w:sz="0" w:space="0" w:color="auto"/>
                                                                        <w:bottom w:val="none" w:sz="0" w:space="0" w:color="auto"/>
                                                                        <w:right w:val="none" w:sz="0" w:space="0" w:color="auto"/>
                                                                      </w:divBdr>
                                                                      <w:divsChild>
                                                                        <w:div w:id="51975971">
                                                                          <w:marLeft w:val="0"/>
                                                                          <w:marRight w:val="0"/>
                                                                          <w:marTop w:val="0"/>
                                                                          <w:marBottom w:val="0"/>
                                                                          <w:divBdr>
                                                                            <w:top w:val="none" w:sz="0" w:space="0" w:color="auto"/>
                                                                            <w:left w:val="none" w:sz="0" w:space="0" w:color="auto"/>
                                                                            <w:bottom w:val="none" w:sz="0" w:space="0" w:color="auto"/>
                                                                            <w:right w:val="none" w:sz="0" w:space="0" w:color="auto"/>
                                                                          </w:divBdr>
                                                                          <w:divsChild>
                                                                            <w:div w:id="1117093390">
                                                                              <w:marLeft w:val="0"/>
                                                                              <w:marRight w:val="0"/>
                                                                              <w:marTop w:val="0"/>
                                                                              <w:marBottom w:val="375"/>
                                                                              <w:divBdr>
                                                                                <w:top w:val="none" w:sz="0" w:space="0" w:color="auto"/>
                                                                                <w:left w:val="none" w:sz="0" w:space="0" w:color="auto"/>
                                                                                <w:bottom w:val="none" w:sz="0" w:space="0" w:color="auto"/>
                                                                                <w:right w:val="none" w:sz="0" w:space="0" w:color="auto"/>
                                                                              </w:divBdr>
                                                                              <w:divsChild>
                                                                                <w:div w:id="1444493624">
                                                                                  <w:marLeft w:val="0"/>
                                                                                  <w:marRight w:val="0"/>
                                                                                  <w:marTop w:val="0"/>
                                                                                  <w:marBottom w:val="0"/>
                                                                                  <w:divBdr>
                                                                                    <w:top w:val="none" w:sz="0" w:space="0" w:color="auto"/>
                                                                                    <w:left w:val="none" w:sz="0" w:space="0" w:color="auto"/>
                                                                                    <w:bottom w:val="none" w:sz="0" w:space="0" w:color="auto"/>
                                                                                    <w:right w:val="none" w:sz="0" w:space="0" w:color="auto"/>
                                                                                  </w:divBdr>
                                                                                  <w:divsChild>
                                                                                    <w:div w:id="1790395563">
                                                                                      <w:marLeft w:val="0"/>
                                                                                      <w:marRight w:val="0"/>
                                                                                      <w:marTop w:val="0"/>
                                                                                      <w:marBottom w:val="0"/>
                                                                                      <w:divBdr>
                                                                                        <w:top w:val="none" w:sz="0" w:space="0" w:color="auto"/>
                                                                                        <w:left w:val="none" w:sz="0" w:space="0" w:color="auto"/>
                                                                                        <w:bottom w:val="none" w:sz="0" w:space="0" w:color="auto"/>
                                                                                        <w:right w:val="none" w:sz="0" w:space="0" w:color="auto"/>
                                                                                      </w:divBdr>
                                                                                    </w:div>
                                                                                    <w:div w:id="34349865">
                                                                                      <w:marLeft w:val="0"/>
                                                                                      <w:marRight w:val="0"/>
                                                                                      <w:marTop w:val="0"/>
                                                                                      <w:marBottom w:val="0"/>
                                                                                      <w:divBdr>
                                                                                        <w:top w:val="none" w:sz="0" w:space="0" w:color="auto"/>
                                                                                        <w:left w:val="none" w:sz="0" w:space="0" w:color="auto"/>
                                                                                        <w:bottom w:val="none" w:sz="0" w:space="0" w:color="auto"/>
                                                                                        <w:right w:val="none" w:sz="0" w:space="0" w:color="auto"/>
                                                                                      </w:divBdr>
                                                                                    </w:div>
                                                                                    <w:div w:id="1850562964">
                                                                                      <w:marLeft w:val="0"/>
                                                                                      <w:marRight w:val="0"/>
                                                                                      <w:marTop w:val="0"/>
                                                                                      <w:marBottom w:val="0"/>
                                                                                      <w:divBdr>
                                                                                        <w:top w:val="none" w:sz="0" w:space="0" w:color="auto"/>
                                                                                        <w:left w:val="none" w:sz="0" w:space="0" w:color="auto"/>
                                                                                        <w:bottom w:val="none" w:sz="0" w:space="0" w:color="auto"/>
                                                                                        <w:right w:val="none" w:sz="0" w:space="0" w:color="auto"/>
                                                                                      </w:divBdr>
                                                                                    </w:div>
                                                                                    <w:div w:id="832259139">
                                                                                      <w:marLeft w:val="0"/>
                                                                                      <w:marRight w:val="0"/>
                                                                                      <w:marTop w:val="0"/>
                                                                                      <w:marBottom w:val="0"/>
                                                                                      <w:divBdr>
                                                                                        <w:top w:val="none" w:sz="0" w:space="0" w:color="auto"/>
                                                                                        <w:left w:val="none" w:sz="0" w:space="0" w:color="auto"/>
                                                                                        <w:bottom w:val="none" w:sz="0" w:space="0" w:color="auto"/>
                                                                                        <w:right w:val="none" w:sz="0" w:space="0" w:color="auto"/>
                                                                                      </w:divBdr>
                                                                                    </w:div>
                                                                                    <w:div w:id="14644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6615">
      <w:bodyDiv w:val="1"/>
      <w:marLeft w:val="0"/>
      <w:marRight w:val="0"/>
      <w:marTop w:val="0"/>
      <w:marBottom w:val="0"/>
      <w:divBdr>
        <w:top w:val="none" w:sz="0" w:space="0" w:color="auto"/>
        <w:left w:val="none" w:sz="0" w:space="0" w:color="auto"/>
        <w:bottom w:val="none" w:sz="0" w:space="0" w:color="auto"/>
        <w:right w:val="none" w:sz="0" w:space="0" w:color="auto"/>
      </w:divBdr>
    </w:div>
    <w:div w:id="1835025427">
      <w:bodyDiv w:val="1"/>
      <w:marLeft w:val="0"/>
      <w:marRight w:val="0"/>
      <w:marTop w:val="0"/>
      <w:marBottom w:val="0"/>
      <w:divBdr>
        <w:top w:val="none" w:sz="0" w:space="0" w:color="auto"/>
        <w:left w:val="none" w:sz="0" w:space="0" w:color="auto"/>
        <w:bottom w:val="none" w:sz="0" w:space="0" w:color="auto"/>
        <w:right w:val="none" w:sz="0" w:space="0" w:color="auto"/>
      </w:divBdr>
    </w:div>
    <w:div w:id="1848519338">
      <w:bodyDiv w:val="1"/>
      <w:marLeft w:val="0"/>
      <w:marRight w:val="0"/>
      <w:marTop w:val="0"/>
      <w:marBottom w:val="0"/>
      <w:divBdr>
        <w:top w:val="none" w:sz="0" w:space="0" w:color="auto"/>
        <w:left w:val="none" w:sz="0" w:space="0" w:color="auto"/>
        <w:bottom w:val="none" w:sz="0" w:space="0" w:color="auto"/>
        <w:right w:val="none" w:sz="0" w:space="0" w:color="auto"/>
      </w:divBdr>
    </w:div>
    <w:div w:id="1864443356">
      <w:bodyDiv w:val="1"/>
      <w:marLeft w:val="0"/>
      <w:marRight w:val="0"/>
      <w:marTop w:val="0"/>
      <w:marBottom w:val="0"/>
      <w:divBdr>
        <w:top w:val="none" w:sz="0" w:space="0" w:color="auto"/>
        <w:left w:val="none" w:sz="0" w:space="0" w:color="auto"/>
        <w:bottom w:val="none" w:sz="0" w:space="0" w:color="auto"/>
        <w:right w:val="none" w:sz="0" w:space="0" w:color="auto"/>
      </w:divBdr>
    </w:div>
    <w:div w:id="1875845729">
      <w:bodyDiv w:val="1"/>
      <w:marLeft w:val="0"/>
      <w:marRight w:val="0"/>
      <w:marTop w:val="0"/>
      <w:marBottom w:val="0"/>
      <w:divBdr>
        <w:top w:val="none" w:sz="0" w:space="0" w:color="auto"/>
        <w:left w:val="none" w:sz="0" w:space="0" w:color="auto"/>
        <w:bottom w:val="none" w:sz="0" w:space="0" w:color="auto"/>
        <w:right w:val="none" w:sz="0" w:space="0" w:color="auto"/>
      </w:divBdr>
    </w:div>
    <w:div w:id="1880631463">
      <w:bodyDiv w:val="1"/>
      <w:marLeft w:val="0"/>
      <w:marRight w:val="0"/>
      <w:marTop w:val="0"/>
      <w:marBottom w:val="0"/>
      <w:divBdr>
        <w:top w:val="none" w:sz="0" w:space="0" w:color="auto"/>
        <w:left w:val="none" w:sz="0" w:space="0" w:color="auto"/>
        <w:bottom w:val="none" w:sz="0" w:space="0" w:color="auto"/>
        <w:right w:val="none" w:sz="0" w:space="0" w:color="auto"/>
      </w:divBdr>
    </w:div>
    <w:div w:id="1886790181">
      <w:bodyDiv w:val="1"/>
      <w:marLeft w:val="0"/>
      <w:marRight w:val="0"/>
      <w:marTop w:val="0"/>
      <w:marBottom w:val="0"/>
      <w:divBdr>
        <w:top w:val="none" w:sz="0" w:space="0" w:color="auto"/>
        <w:left w:val="none" w:sz="0" w:space="0" w:color="auto"/>
        <w:bottom w:val="none" w:sz="0" w:space="0" w:color="auto"/>
        <w:right w:val="none" w:sz="0" w:space="0" w:color="auto"/>
      </w:divBdr>
    </w:div>
    <w:div w:id="1895042593">
      <w:bodyDiv w:val="1"/>
      <w:marLeft w:val="0"/>
      <w:marRight w:val="0"/>
      <w:marTop w:val="0"/>
      <w:marBottom w:val="0"/>
      <w:divBdr>
        <w:top w:val="none" w:sz="0" w:space="0" w:color="auto"/>
        <w:left w:val="none" w:sz="0" w:space="0" w:color="auto"/>
        <w:bottom w:val="none" w:sz="0" w:space="0" w:color="auto"/>
        <w:right w:val="none" w:sz="0" w:space="0" w:color="auto"/>
      </w:divBdr>
    </w:div>
    <w:div w:id="1900700583">
      <w:bodyDiv w:val="1"/>
      <w:marLeft w:val="0"/>
      <w:marRight w:val="0"/>
      <w:marTop w:val="0"/>
      <w:marBottom w:val="0"/>
      <w:divBdr>
        <w:top w:val="none" w:sz="0" w:space="0" w:color="auto"/>
        <w:left w:val="none" w:sz="0" w:space="0" w:color="auto"/>
        <w:bottom w:val="none" w:sz="0" w:space="0" w:color="auto"/>
        <w:right w:val="none" w:sz="0" w:space="0" w:color="auto"/>
      </w:divBdr>
    </w:div>
    <w:div w:id="1901165912">
      <w:bodyDiv w:val="1"/>
      <w:marLeft w:val="0"/>
      <w:marRight w:val="0"/>
      <w:marTop w:val="0"/>
      <w:marBottom w:val="0"/>
      <w:divBdr>
        <w:top w:val="none" w:sz="0" w:space="0" w:color="auto"/>
        <w:left w:val="none" w:sz="0" w:space="0" w:color="auto"/>
        <w:bottom w:val="none" w:sz="0" w:space="0" w:color="auto"/>
        <w:right w:val="none" w:sz="0" w:space="0" w:color="auto"/>
      </w:divBdr>
    </w:div>
    <w:div w:id="1906183503">
      <w:bodyDiv w:val="1"/>
      <w:marLeft w:val="0"/>
      <w:marRight w:val="0"/>
      <w:marTop w:val="0"/>
      <w:marBottom w:val="0"/>
      <w:divBdr>
        <w:top w:val="none" w:sz="0" w:space="0" w:color="auto"/>
        <w:left w:val="none" w:sz="0" w:space="0" w:color="auto"/>
        <w:bottom w:val="none" w:sz="0" w:space="0" w:color="auto"/>
        <w:right w:val="none" w:sz="0" w:space="0" w:color="auto"/>
      </w:divBdr>
    </w:div>
    <w:div w:id="1925065476">
      <w:bodyDiv w:val="1"/>
      <w:marLeft w:val="0"/>
      <w:marRight w:val="0"/>
      <w:marTop w:val="0"/>
      <w:marBottom w:val="0"/>
      <w:divBdr>
        <w:top w:val="none" w:sz="0" w:space="0" w:color="auto"/>
        <w:left w:val="none" w:sz="0" w:space="0" w:color="auto"/>
        <w:bottom w:val="none" w:sz="0" w:space="0" w:color="auto"/>
        <w:right w:val="none" w:sz="0" w:space="0" w:color="auto"/>
      </w:divBdr>
    </w:div>
    <w:div w:id="1925533709">
      <w:bodyDiv w:val="1"/>
      <w:marLeft w:val="0"/>
      <w:marRight w:val="0"/>
      <w:marTop w:val="0"/>
      <w:marBottom w:val="0"/>
      <w:divBdr>
        <w:top w:val="none" w:sz="0" w:space="0" w:color="auto"/>
        <w:left w:val="none" w:sz="0" w:space="0" w:color="auto"/>
        <w:bottom w:val="none" w:sz="0" w:space="0" w:color="auto"/>
        <w:right w:val="none" w:sz="0" w:space="0" w:color="auto"/>
      </w:divBdr>
    </w:div>
    <w:div w:id="1936161268">
      <w:bodyDiv w:val="1"/>
      <w:marLeft w:val="0"/>
      <w:marRight w:val="0"/>
      <w:marTop w:val="0"/>
      <w:marBottom w:val="0"/>
      <w:divBdr>
        <w:top w:val="none" w:sz="0" w:space="0" w:color="auto"/>
        <w:left w:val="none" w:sz="0" w:space="0" w:color="auto"/>
        <w:bottom w:val="none" w:sz="0" w:space="0" w:color="auto"/>
        <w:right w:val="none" w:sz="0" w:space="0" w:color="auto"/>
      </w:divBdr>
    </w:div>
    <w:div w:id="1936280446">
      <w:bodyDiv w:val="1"/>
      <w:marLeft w:val="0"/>
      <w:marRight w:val="0"/>
      <w:marTop w:val="0"/>
      <w:marBottom w:val="0"/>
      <w:divBdr>
        <w:top w:val="none" w:sz="0" w:space="0" w:color="auto"/>
        <w:left w:val="none" w:sz="0" w:space="0" w:color="auto"/>
        <w:bottom w:val="none" w:sz="0" w:space="0" w:color="auto"/>
        <w:right w:val="none" w:sz="0" w:space="0" w:color="auto"/>
      </w:divBdr>
      <w:divsChild>
        <w:div w:id="1774352645">
          <w:marLeft w:val="0"/>
          <w:marRight w:val="0"/>
          <w:marTop w:val="0"/>
          <w:marBottom w:val="0"/>
          <w:divBdr>
            <w:top w:val="none" w:sz="0" w:space="0" w:color="auto"/>
            <w:left w:val="none" w:sz="0" w:space="0" w:color="auto"/>
            <w:bottom w:val="none" w:sz="0" w:space="0" w:color="auto"/>
            <w:right w:val="none" w:sz="0" w:space="0" w:color="auto"/>
          </w:divBdr>
          <w:divsChild>
            <w:div w:id="362747915">
              <w:marLeft w:val="0"/>
              <w:marRight w:val="0"/>
              <w:marTop w:val="0"/>
              <w:marBottom w:val="0"/>
              <w:divBdr>
                <w:top w:val="none" w:sz="0" w:space="0" w:color="auto"/>
                <w:left w:val="none" w:sz="0" w:space="0" w:color="auto"/>
                <w:bottom w:val="none" w:sz="0" w:space="0" w:color="auto"/>
                <w:right w:val="none" w:sz="0" w:space="0" w:color="auto"/>
              </w:divBdr>
              <w:divsChild>
                <w:div w:id="2025327744">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0745">
      <w:bodyDiv w:val="1"/>
      <w:marLeft w:val="0"/>
      <w:marRight w:val="0"/>
      <w:marTop w:val="0"/>
      <w:marBottom w:val="0"/>
      <w:divBdr>
        <w:top w:val="none" w:sz="0" w:space="0" w:color="auto"/>
        <w:left w:val="none" w:sz="0" w:space="0" w:color="auto"/>
        <w:bottom w:val="none" w:sz="0" w:space="0" w:color="auto"/>
        <w:right w:val="none" w:sz="0" w:space="0" w:color="auto"/>
      </w:divBdr>
    </w:div>
    <w:div w:id="1945069580">
      <w:bodyDiv w:val="1"/>
      <w:marLeft w:val="0"/>
      <w:marRight w:val="0"/>
      <w:marTop w:val="0"/>
      <w:marBottom w:val="0"/>
      <w:divBdr>
        <w:top w:val="none" w:sz="0" w:space="0" w:color="auto"/>
        <w:left w:val="none" w:sz="0" w:space="0" w:color="auto"/>
        <w:bottom w:val="none" w:sz="0" w:space="0" w:color="auto"/>
        <w:right w:val="none" w:sz="0" w:space="0" w:color="auto"/>
      </w:divBdr>
    </w:div>
    <w:div w:id="1977492952">
      <w:bodyDiv w:val="1"/>
      <w:marLeft w:val="0"/>
      <w:marRight w:val="0"/>
      <w:marTop w:val="0"/>
      <w:marBottom w:val="0"/>
      <w:divBdr>
        <w:top w:val="none" w:sz="0" w:space="0" w:color="auto"/>
        <w:left w:val="none" w:sz="0" w:space="0" w:color="auto"/>
        <w:bottom w:val="none" w:sz="0" w:space="0" w:color="auto"/>
        <w:right w:val="none" w:sz="0" w:space="0" w:color="auto"/>
      </w:divBdr>
    </w:div>
    <w:div w:id="1983733214">
      <w:bodyDiv w:val="1"/>
      <w:marLeft w:val="0"/>
      <w:marRight w:val="0"/>
      <w:marTop w:val="0"/>
      <w:marBottom w:val="0"/>
      <w:divBdr>
        <w:top w:val="none" w:sz="0" w:space="0" w:color="auto"/>
        <w:left w:val="none" w:sz="0" w:space="0" w:color="auto"/>
        <w:bottom w:val="none" w:sz="0" w:space="0" w:color="auto"/>
        <w:right w:val="none" w:sz="0" w:space="0" w:color="auto"/>
      </w:divBdr>
    </w:div>
    <w:div w:id="1989437053">
      <w:bodyDiv w:val="1"/>
      <w:marLeft w:val="0"/>
      <w:marRight w:val="0"/>
      <w:marTop w:val="0"/>
      <w:marBottom w:val="0"/>
      <w:divBdr>
        <w:top w:val="none" w:sz="0" w:space="0" w:color="auto"/>
        <w:left w:val="none" w:sz="0" w:space="0" w:color="auto"/>
        <w:bottom w:val="none" w:sz="0" w:space="0" w:color="auto"/>
        <w:right w:val="none" w:sz="0" w:space="0" w:color="auto"/>
      </w:divBdr>
    </w:div>
    <w:div w:id="2000425561">
      <w:bodyDiv w:val="1"/>
      <w:marLeft w:val="0"/>
      <w:marRight w:val="0"/>
      <w:marTop w:val="0"/>
      <w:marBottom w:val="0"/>
      <w:divBdr>
        <w:top w:val="none" w:sz="0" w:space="0" w:color="auto"/>
        <w:left w:val="none" w:sz="0" w:space="0" w:color="auto"/>
        <w:bottom w:val="none" w:sz="0" w:space="0" w:color="auto"/>
        <w:right w:val="none" w:sz="0" w:space="0" w:color="auto"/>
      </w:divBdr>
    </w:div>
    <w:div w:id="2001543049">
      <w:bodyDiv w:val="1"/>
      <w:marLeft w:val="0"/>
      <w:marRight w:val="0"/>
      <w:marTop w:val="0"/>
      <w:marBottom w:val="0"/>
      <w:divBdr>
        <w:top w:val="none" w:sz="0" w:space="0" w:color="auto"/>
        <w:left w:val="none" w:sz="0" w:space="0" w:color="auto"/>
        <w:bottom w:val="none" w:sz="0" w:space="0" w:color="auto"/>
        <w:right w:val="none" w:sz="0" w:space="0" w:color="auto"/>
      </w:divBdr>
    </w:div>
    <w:div w:id="2018455718">
      <w:bodyDiv w:val="1"/>
      <w:marLeft w:val="0"/>
      <w:marRight w:val="0"/>
      <w:marTop w:val="0"/>
      <w:marBottom w:val="0"/>
      <w:divBdr>
        <w:top w:val="none" w:sz="0" w:space="0" w:color="auto"/>
        <w:left w:val="none" w:sz="0" w:space="0" w:color="auto"/>
        <w:bottom w:val="none" w:sz="0" w:space="0" w:color="auto"/>
        <w:right w:val="none" w:sz="0" w:space="0" w:color="auto"/>
      </w:divBdr>
    </w:div>
    <w:div w:id="2038654546">
      <w:bodyDiv w:val="1"/>
      <w:marLeft w:val="0"/>
      <w:marRight w:val="0"/>
      <w:marTop w:val="0"/>
      <w:marBottom w:val="0"/>
      <w:divBdr>
        <w:top w:val="none" w:sz="0" w:space="0" w:color="auto"/>
        <w:left w:val="none" w:sz="0" w:space="0" w:color="auto"/>
        <w:bottom w:val="none" w:sz="0" w:space="0" w:color="auto"/>
        <w:right w:val="none" w:sz="0" w:space="0" w:color="auto"/>
      </w:divBdr>
    </w:div>
    <w:div w:id="2042591784">
      <w:bodyDiv w:val="1"/>
      <w:marLeft w:val="0"/>
      <w:marRight w:val="0"/>
      <w:marTop w:val="0"/>
      <w:marBottom w:val="0"/>
      <w:divBdr>
        <w:top w:val="none" w:sz="0" w:space="0" w:color="auto"/>
        <w:left w:val="none" w:sz="0" w:space="0" w:color="auto"/>
        <w:bottom w:val="none" w:sz="0" w:space="0" w:color="auto"/>
        <w:right w:val="none" w:sz="0" w:space="0" w:color="auto"/>
      </w:divBdr>
      <w:divsChild>
        <w:div w:id="1488589999">
          <w:marLeft w:val="120"/>
          <w:marRight w:val="120"/>
          <w:marTop w:val="120"/>
          <w:marBottom w:val="120"/>
          <w:divBdr>
            <w:top w:val="none" w:sz="0" w:space="0" w:color="auto"/>
            <w:left w:val="none" w:sz="0" w:space="0" w:color="auto"/>
            <w:bottom w:val="none" w:sz="0" w:space="0" w:color="auto"/>
            <w:right w:val="none" w:sz="0" w:space="0" w:color="auto"/>
          </w:divBdr>
          <w:divsChild>
            <w:div w:id="1999772272">
              <w:marLeft w:val="0"/>
              <w:marRight w:val="0"/>
              <w:marTop w:val="0"/>
              <w:marBottom w:val="0"/>
              <w:divBdr>
                <w:top w:val="none" w:sz="0" w:space="0" w:color="auto"/>
                <w:left w:val="none" w:sz="0" w:space="0" w:color="auto"/>
                <w:bottom w:val="none" w:sz="0" w:space="0" w:color="auto"/>
                <w:right w:val="none" w:sz="0" w:space="0" w:color="auto"/>
              </w:divBdr>
            </w:div>
            <w:div w:id="14889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9180">
      <w:bodyDiv w:val="1"/>
      <w:marLeft w:val="0"/>
      <w:marRight w:val="0"/>
      <w:marTop w:val="0"/>
      <w:marBottom w:val="0"/>
      <w:divBdr>
        <w:top w:val="none" w:sz="0" w:space="0" w:color="auto"/>
        <w:left w:val="none" w:sz="0" w:space="0" w:color="auto"/>
        <w:bottom w:val="none" w:sz="0" w:space="0" w:color="auto"/>
        <w:right w:val="none" w:sz="0" w:space="0" w:color="auto"/>
      </w:divBdr>
    </w:div>
    <w:div w:id="2049330625">
      <w:bodyDiv w:val="1"/>
      <w:marLeft w:val="0"/>
      <w:marRight w:val="0"/>
      <w:marTop w:val="0"/>
      <w:marBottom w:val="0"/>
      <w:divBdr>
        <w:top w:val="none" w:sz="0" w:space="0" w:color="auto"/>
        <w:left w:val="none" w:sz="0" w:space="0" w:color="auto"/>
        <w:bottom w:val="none" w:sz="0" w:space="0" w:color="auto"/>
        <w:right w:val="none" w:sz="0" w:space="0" w:color="auto"/>
      </w:divBdr>
    </w:div>
    <w:div w:id="2060856257">
      <w:bodyDiv w:val="1"/>
      <w:marLeft w:val="0"/>
      <w:marRight w:val="0"/>
      <w:marTop w:val="0"/>
      <w:marBottom w:val="0"/>
      <w:divBdr>
        <w:top w:val="none" w:sz="0" w:space="0" w:color="auto"/>
        <w:left w:val="none" w:sz="0" w:space="0" w:color="auto"/>
        <w:bottom w:val="none" w:sz="0" w:space="0" w:color="auto"/>
        <w:right w:val="none" w:sz="0" w:space="0" w:color="auto"/>
      </w:divBdr>
    </w:div>
    <w:div w:id="2064215043">
      <w:bodyDiv w:val="1"/>
      <w:marLeft w:val="0"/>
      <w:marRight w:val="0"/>
      <w:marTop w:val="0"/>
      <w:marBottom w:val="0"/>
      <w:divBdr>
        <w:top w:val="none" w:sz="0" w:space="0" w:color="auto"/>
        <w:left w:val="none" w:sz="0" w:space="0" w:color="auto"/>
        <w:bottom w:val="none" w:sz="0" w:space="0" w:color="auto"/>
        <w:right w:val="none" w:sz="0" w:space="0" w:color="auto"/>
      </w:divBdr>
    </w:div>
    <w:div w:id="2071926157">
      <w:bodyDiv w:val="1"/>
      <w:marLeft w:val="0"/>
      <w:marRight w:val="0"/>
      <w:marTop w:val="0"/>
      <w:marBottom w:val="0"/>
      <w:divBdr>
        <w:top w:val="none" w:sz="0" w:space="0" w:color="auto"/>
        <w:left w:val="none" w:sz="0" w:space="0" w:color="auto"/>
        <w:bottom w:val="none" w:sz="0" w:space="0" w:color="auto"/>
        <w:right w:val="none" w:sz="0" w:space="0" w:color="auto"/>
      </w:divBdr>
    </w:div>
    <w:div w:id="2086535217">
      <w:bodyDiv w:val="1"/>
      <w:marLeft w:val="0"/>
      <w:marRight w:val="0"/>
      <w:marTop w:val="0"/>
      <w:marBottom w:val="0"/>
      <w:divBdr>
        <w:top w:val="none" w:sz="0" w:space="0" w:color="auto"/>
        <w:left w:val="none" w:sz="0" w:space="0" w:color="auto"/>
        <w:bottom w:val="none" w:sz="0" w:space="0" w:color="auto"/>
        <w:right w:val="none" w:sz="0" w:space="0" w:color="auto"/>
      </w:divBdr>
    </w:div>
    <w:div w:id="2100906518">
      <w:bodyDiv w:val="1"/>
      <w:marLeft w:val="0"/>
      <w:marRight w:val="0"/>
      <w:marTop w:val="0"/>
      <w:marBottom w:val="0"/>
      <w:divBdr>
        <w:top w:val="none" w:sz="0" w:space="0" w:color="auto"/>
        <w:left w:val="none" w:sz="0" w:space="0" w:color="auto"/>
        <w:bottom w:val="none" w:sz="0" w:space="0" w:color="auto"/>
        <w:right w:val="none" w:sz="0" w:space="0" w:color="auto"/>
      </w:divBdr>
    </w:div>
    <w:div w:id="2104911910">
      <w:bodyDiv w:val="1"/>
      <w:marLeft w:val="0"/>
      <w:marRight w:val="0"/>
      <w:marTop w:val="0"/>
      <w:marBottom w:val="0"/>
      <w:divBdr>
        <w:top w:val="none" w:sz="0" w:space="0" w:color="auto"/>
        <w:left w:val="none" w:sz="0" w:space="0" w:color="auto"/>
        <w:bottom w:val="none" w:sz="0" w:space="0" w:color="auto"/>
        <w:right w:val="none" w:sz="0" w:space="0" w:color="auto"/>
      </w:divBdr>
    </w:div>
    <w:div w:id="2106686138">
      <w:bodyDiv w:val="1"/>
      <w:marLeft w:val="0"/>
      <w:marRight w:val="0"/>
      <w:marTop w:val="0"/>
      <w:marBottom w:val="0"/>
      <w:divBdr>
        <w:top w:val="none" w:sz="0" w:space="0" w:color="auto"/>
        <w:left w:val="none" w:sz="0" w:space="0" w:color="auto"/>
        <w:bottom w:val="none" w:sz="0" w:space="0" w:color="auto"/>
        <w:right w:val="none" w:sz="0" w:space="0" w:color="auto"/>
      </w:divBdr>
    </w:div>
    <w:div w:id="2121223851">
      <w:bodyDiv w:val="1"/>
      <w:marLeft w:val="0"/>
      <w:marRight w:val="0"/>
      <w:marTop w:val="0"/>
      <w:marBottom w:val="0"/>
      <w:divBdr>
        <w:top w:val="none" w:sz="0" w:space="0" w:color="auto"/>
        <w:left w:val="none" w:sz="0" w:space="0" w:color="auto"/>
        <w:bottom w:val="none" w:sz="0" w:space="0" w:color="auto"/>
        <w:right w:val="none" w:sz="0" w:space="0" w:color="auto"/>
      </w:divBdr>
    </w:div>
    <w:div w:id="2131587398">
      <w:bodyDiv w:val="1"/>
      <w:marLeft w:val="0"/>
      <w:marRight w:val="0"/>
      <w:marTop w:val="0"/>
      <w:marBottom w:val="0"/>
      <w:divBdr>
        <w:top w:val="none" w:sz="0" w:space="0" w:color="auto"/>
        <w:left w:val="none" w:sz="0" w:space="0" w:color="auto"/>
        <w:bottom w:val="none" w:sz="0" w:space="0" w:color="auto"/>
        <w:right w:val="none" w:sz="0" w:space="0" w:color="auto"/>
      </w:divBdr>
    </w:div>
    <w:div w:id="2142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gr.nl/"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orendon.nl" TargetMode="External"/><Relationship Id="rId7" Type="http://schemas.openxmlformats.org/officeDocument/2006/relationships/footnotes" Target="footnotes.xml"/><Relationship Id="rId12" Type="http://schemas.openxmlformats.org/officeDocument/2006/relationships/hyperlink" Target="https://www.anvr.nl/" TargetMode="External"/><Relationship Id="rId17" Type="http://schemas.openxmlformats.org/officeDocument/2006/relationships/diagramQuickStyle" Target="diagrams/quickStyle1.xml"/><Relationship Id="rId25" Type="http://schemas.openxmlformats.org/officeDocument/2006/relationships/hyperlink" Target="https://developers.google.com/speed/pagespeed/insights/"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tui.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booking.com" TargetMode="External"/><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lamiteitenfonds.nl/" TargetMode="External"/><Relationship Id="rId22" Type="http://schemas.openxmlformats.org/officeDocument/2006/relationships/hyperlink" Target="http://www.booking.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7888E-A608-408C-BFC3-721F604CE89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nl-NL"/>
        </a:p>
      </dgm:t>
    </dgm:pt>
    <dgm:pt modelId="{1DF6AB11-7672-4D5C-B09B-A30C2051231E}">
      <dgm:prSet phldrT="[Tekst]" custT="1"/>
      <dgm:spPr>
        <a:ln w="3175"/>
      </dgm:spPr>
      <dgm:t>
        <a:bodyPr/>
        <a:lstStyle/>
        <a:p>
          <a:pPr>
            <a:lnSpc>
              <a:spcPct val="120000"/>
            </a:lnSpc>
          </a:pPr>
          <a:r>
            <a:rPr lang="nl-NL" sz="1000" b="0" i="0">
              <a:latin typeface="Arial" panose="020B0604020202020204" pitchFamily="34" charset="0"/>
              <a:cs typeface="Arial" panose="020B0604020202020204" pitchFamily="34" charset="0"/>
            </a:rPr>
            <a:t>Conversie</a:t>
          </a:r>
        </a:p>
        <a:p>
          <a:pPr>
            <a:lnSpc>
              <a:spcPct val="120000"/>
            </a:lnSpc>
          </a:pPr>
          <a:r>
            <a:rPr lang="nl-NL" sz="1000" b="0" i="1">
              <a:latin typeface="Arial" panose="020B0604020202020204" pitchFamily="34" charset="0"/>
              <a:cs typeface="Arial" panose="020B0604020202020204" pitchFamily="34" charset="0"/>
            </a:rPr>
            <a:t>(afhankelijke variabele)</a:t>
          </a:r>
        </a:p>
      </dgm:t>
    </dgm:pt>
    <dgm:pt modelId="{C2D5A26D-13A9-46AB-ADA9-779B60060BF0}" type="parTrans" cxnId="{DE81C160-E6AF-46A7-ADBD-C5831B7F79B2}">
      <dgm:prSet/>
      <dgm:spPr/>
      <dgm:t>
        <a:bodyPr/>
        <a:lstStyle/>
        <a:p>
          <a:endParaRPr lang="nl-NL"/>
        </a:p>
      </dgm:t>
    </dgm:pt>
    <dgm:pt modelId="{043BF657-C546-4E5D-BDE8-643A567B3E74}" type="sibTrans" cxnId="{DE81C160-E6AF-46A7-ADBD-C5831B7F79B2}">
      <dgm:prSet/>
      <dgm:spPr/>
      <dgm:t>
        <a:bodyPr/>
        <a:lstStyle/>
        <a:p>
          <a:endParaRPr lang="nl-NL"/>
        </a:p>
      </dgm:t>
    </dgm:pt>
    <dgm:pt modelId="{6EC061F7-30D9-4F06-A202-1E8E99B4EA77}" type="asst">
      <dgm:prSet phldrT="[Tekst]" custT="1"/>
      <dgm:spPr>
        <a:ln w="3175">
          <a:solidFill>
            <a:schemeClr val="tx1"/>
          </a:solidFill>
        </a:ln>
      </dgm:spPr>
      <dgm:t>
        <a:bodyPr/>
        <a:lstStyle/>
        <a:p>
          <a:pPr>
            <a:lnSpc>
              <a:spcPct val="120000"/>
            </a:lnSpc>
          </a:pPr>
          <a:r>
            <a:rPr lang="nl-NL" sz="1000" b="0">
              <a:latin typeface="Arial" panose="020B0604020202020204" pitchFamily="34" charset="0"/>
              <a:cs typeface="Arial" panose="020B0604020202020204" pitchFamily="34" charset="0"/>
            </a:rPr>
            <a:t>Angst voor verlies</a:t>
          </a:r>
        </a:p>
        <a:p>
          <a:pPr>
            <a:lnSpc>
              <a:spcPct val="120000"/>
            </a:lnSpc>
          </a:pPr>
          <a:r>
            <a:rPr lang="nl-NL" sz="1000" b="0" i="1">
              <a:latin typeface="Arial" panose="020B0604020202020204" pitchFamily="34" charset="0"/>
              <a:cs typeface="Arial" panose="020B0604020202020204" pitchFamily="34" charset="0"/>
            </a:rPr>
            <a:t>(intervenierende variabele*)</a:t>
          </a:r>
        </a:p>
      </dgm:t>
    </dgm:pt>
    <dgm:pt modelId="{5575A872-A50D-454A-89C4-5B8E45CDA6D0}" type="parTrans" cxnId="{22602294-519B-42F2-8816-7677D906E281}">
      <dgm:prSet>
        <dgm:style>
          <a:lnRef idx="1">
            <a:schemeClr val="dk1"/>
          </a:lnRef>
          <a:fillRef idx="0">
            <a:schemeClr val="dk1"/>
          </a:fillRef>
          <a:effectRef idx="0">
            <a:schemeClr val="dk1"/>
          </a:effectRef>
          <a:fontRef idx="minor">
            <a:schemeClr val="tx1"/>
          </a:fontRef>
        </dgm:style>
      </dgm:prSet>
      <dgm:spPr/>
      <dgm:t>
        <a:bodyPr/>
        <a:lstStyle/>
        <a:p>
          <a:pPr>
            <a:lnSpc>
              <a:spcPct val="120000"/>
            </a:lnSpc>
          </a:pPr>
          <a:endParaRPr lang="nl-NL" sz="1000"/>
        </a:p>
      </dgm:t>
    </dgm:pt>
    <dgm:pt modelId="{0884E486-2C88-48E5-92C7-9109086BE755}" type="sibTrans" cxnId="{22602294-519B-42F2-8816-7677D906E281}">
      <dgm:prSet/>
      <dgm:spPr/>
      <dgm:t>
        <a:bodyPr/>
        <a:lstStyle/>
        <a:p>
          <a:endParaRPr lang="nl-NL"/>
        </a:p>
      </dgm:t>
    </dgm:pt>
    <dgm:pt modelId="{6670C6FB-7746-4D8E-B036-EBEB6850AD51}">
      <dgm:prSet phldrT="[Tekst]" custT="1"/>
      <dgm:spPr>
        <a:ln w="3175"/>
      </dgm:spPr>
      <dgm:t>
        <a:bodyPr/>
        <a:lstStyle/>
        <a:p>
          <a:pPr>
            <a:lnSpc>
              <a:spcPct val="120000"/>
            </a:lnSpc>
          </a:pPr>
          <a:r>
            <a:rPr lang="nl-NL" sz="1000" b="0">
              <a:latin typeface="Arial" panose="020B0604020202020204" pitchFamily="34" charset="0"/>
              <a:cs typeface="Arial" panose="020B0604020202020204" pitchFamily="34" charset="0"/>
            </a:rPr>
            <a:t>Vormgeving</a:t>
          </a:r>
        </a:p>
        <a:p>
          <a:pPr>
            <a:lnSpc>
              <a:spcPct val="120000"/>
            </a:lnSpc>
          </a:pPr>
          <a:r>
            <a:rPr lang="nl-NL" sz="1000" b="0" i="1">
              <a:latin typeface="Arial" panose="020B0604020202020204" pitchFamily="34" charset="0"/>
              <a:cs typeface="Arial" panose="020B0604020202020204" pitchFamily="34" charset="0"/>
            </a:rPr>
            <a:t>(Onafhankelijke variabele)</a:t>
          </a:r>
        </a:p>
      </dgm:t>
    </dgm:pt>
    <dgm:pt modelId="{0F1DBEB3-F0E1-4570-92F1-B082809F5FE7}" type="parTrans" cxnId="{569E9C69-7B8B-41B4-A8D2-9BC5896D3D0B}">
      <dgm:prSet>
        <dgm:style>
          <a:lnRef idx="1">
            <a:schemeClr val="dk1"/>
          </a:lnRef>
          <a:fillRef idx="0">
            <a:schemeClr val="dk1"/>
          </a:fillRef>
          <a:effectRef idx="0">
            <a:schemeClr val="dk1"/>
          </a:effectRef>
          <a:fontRef idx="minor">
            <a:schemeClr val="tx1"/>
          </a:fontRef>
        </dgm:style>
      </dgm:prSet>
      <dgm:spPr/>
      <dgm:t>
        <a:bodyPr/>
        <a:lstStyle/>
        <a:p>
          <a:pPr>
            <a:lnSpc>
              <a:spcPct val="120000"/>
            </a:lnSpc>
          </a:pPr>
          <a:endParaRPr lang="nl-NL" sz="1000"/>
        </a:p>
      </dgm:t>
    </dgm:pt>
    <dgm:pt modelId="{7A9E4A21-705C-4A2A-B65C-D5ECC4228F95}" type="sibTrans" cxnId="{569E9C69-7B8B-41B4-A8D2-9BC5896D3D0B}">
      <dgm:prSet/>
      <dgm:spPr/>
      <dgm:t>
        <a:bodyPr/>
        <a:lstStyle/>
        <a:p>
          <a:endParaRPr lang="nl-NL"/>
        </a:p>
      </dgm:t>
    </dgm:pt>
    <dgm:pt modelId="{248F85E8-AC2D-4209-AEA9-DE9C955C8DC2}" type="asst">
      <dgm:prSet custT="1"/>
      <dgm:spPr>
        <a:ln w="3175"/>
      </dgm:spPr>
      <dgm:t>
        <a:bodyPr/>
        <a:lstStyle/>
        <a:p>
          <a:pPr>
            <a:lnSpc>
              <a:spcPct val="120000"/>
            </a:lnSpc>
          </a:pPr>
          <a:r>
            <a:rPr lang="nl-NL" sz="1000" b="0">
              <a:latin typeface="Arial" panose="020B0604020202020204" pitchFamily="34" charset="0"/>
              <a:cs typeface="Arial" panose="020B0604020202020204" pitchFamily="34" charset="0"/>
            </a:rPr>
            <a:t>Vertrouwen</a:t>
          </a:r>
        </a:p>
        <a:p>
          <a:pPr>
            <a:lnSpc>
              <a:spcPct val="120000"/>
            </a:lnSpc>
          </a:pPr>
          <a:r>
            <a:rPr lang="nl-NL" sz="1000" b="0" i="1">
              <a:latin typeface="Arial" panose="020B0604020202020204" pitchFamily="34" charset="0"/>
              <a:cs typeface="Arial" panose="020B0604020202020204" pitchFamily="34" charset="0"/>
            </a:rPr>
            <a:t>(intervenierende variabele*)</a:t>
          </a:r>
          <a:endParaRPr lang="nl-NL" sz="1000" b="1">
            <a:latin typeface="Arial" panose="020B0604020202020204" pitchFamily="34" charset="0"/>
            <a:cs typeface="Arial" panose="020B0604020202020204" pitchFamily="34" charset="0"/>
          </a:endParaRPr>
        </a:p>
      </dgm:t>
    </dgm:pt>
    <dgm:pt modelId="{4DF31F0A-15D9-42E8-A0D7-E919AF1B6E90}" type="parTrans" cxnId="{2BBEB171-80AC-4FD1-83B1-8506EB7F8C25}">
      <dgm:prSet>
        <dgm:style>
          <a:lnRef idx="1">
            <a:schemeClr val="dk1"/>
          </a:lnRef>
          <a:fillRef idx="0">
            <a:schemeClr val="dk1"/>
          </a:fillRef>
          <a:effectRef idx="0">
            <a:schemeClr val="dk1"/>
          </a:effectRef>
          <a:fontRef idx="minor">
            <a:schemeClr val="tx1"/>
          </a:fontRef>
        </dgm:style>
      </dgm:prSet>
      <dgm:spPr/>
      <dgm:t>
        <a:bodyPr/>
        <a:lstStyle/>
        <a:p>
          <a:pPr>
            <a:lnSpc>
              <a:spcPct val="120000"/>
            </a:lnSpc>
          </a:pPr>
          <a:endParaRPr lang="nl-NL" sz="1000"/>
        </a:p>
      </dgm:t>
    </dgm:pt>
    <dgm:pt modelId="{EBF89394-FF5D-4866-B665-7A6CED8B5DBF}" type="sibTrans" cxnId="{2BBEB171-80AC-4FD1-83B1-8506EB7F8C25}">
      <dgm:prSet/>
      <dgm:spPr/>
      <dgm:t>
        <a:bodyPr/>
        <a:lstStyle/>
        <a:p>
          <a:endParaRPr lang="nl-NL"/>
        </a:p>
      </dgm:t>
    </dgm:pt>
    <dgm:pt modelId="{B5D313F8-AC1F-4E48-878C-E9A5BEDD2F6C}" type="pres">
      <dgm:prSet presAssocID="{39F7888E-A608-408C-BFC3-721F604CE89F}" presName="hierChild1" presStyleCnt="0">
        <dgm:presLayoutVars>
          <dgm:orgChart val="1"/>
          <dgm:chPref val="1"/>
          <dgm:dir val="rev"/>
          <dgm:animOne val="branch"/>
          <dgm:animLvl val="lvl"/>
          <dgm:resizeHandles/>
        </dgm:presLayoutVars>
      </dgm:prSet>
      <dgm:spPr/>
    </dgm:pt>
    <dgm:pt modelId="{8B976677-4BEC-4692-81F3-D9D5A7C3FEA8}" type="pres">
      <dgm:prSet presAssocID="{1DF6AB11-7672-4D5C-B09B-A30C2051231E}" presName="hierRoot1" presStyleCnt="0">
        <dgm:presLayoutVars>
          <dgm:hierBranch val="init"/>
        </dgm:presLayoutVars>
      </dgm:prSet>
      <dgm:spPr/>
    </dgm:pt>
    <dgm:pt modelId="{1AA0B648-DFD9-44D4-8648-6C4F8E2C38B7}" type="pres">
      <dgm:prSet presAssocID="{1DF6AB11-7672-4D5C-B09B-A30C2051231E}" presName="rootComposite1" presStyleCnt="0"/>
      <dgm:spPr/>
    </dgm:pt>
    <dgm:pt modelId="{8F6DFB39-AA71-48FB-BFDA-5A4F7298A20E}" type="pres">
      <dgm:prSet presAssocID="{1DF6AB11-7672-4D5C-B09B-A30C2051231E}" presName="rootText1" presStyleLbl="node0" presStyleIdx="0" presStyleCnt="1">
        <dgm:presLayoutVars>
          <dgm:chPref val="3"/>
        </dgm:presLayoutVars>
      </dgm:prSet>
      <dgm:spPr/>
    </dgm:pt>
    <dgm:pt modelId="{53E2FC2D-42F3-4013-A737-90949410D26C}" type="pres">
      <dgm:prSet presAssocID="{1DF6AB11-7672-4D5C-B09B-A30C2051231E}" presName="rootConnector1" presStyleLbl="node1" presStyleIdx="0" presStyleCnt="0"/>
      <dgm:spPr/>
    </dgm:pt>
    <dgm:pt modelId="{DEB1E10C-7A98-4F46-8876-C20317BAE95C}" type="pres">
      <dgm:prSet presAssocID="{1DF6AB11-7672-4D5C-B09B-A30C2051231E}" presName="hierChild2" presStyleCnt="0"/>
      <dgm:spPr/>
    </dgm:pt>
    <dgm:pt modelId="{4A2C6A46-CF7B-47BE-96E8-A790035FE849}" type="pres">
      <dgm:prSet presAssocID="{0F1DBEB3-F0E1-4570-92F1-B082809F5FE7}" presName="Name66" presStyleLbl="parChTrans1D2" presStyleIdx="0" presStyleCnt="3"/>
      <dgm:spPr/>
    </dgm:pt>
    <dgm:pt modelId="{85D640C2-AB94-48D0-8407-8629EFD4760C}" type="pres">
      <dgm:prSet presAssocID="{6670C6FB-7746-4D8E-B036-EBEB6850AD51}" presName="hierRoot2" presStyleCnt="0">
        <dgm:presLayoutVars>
          <dgm:hierBranch val="init"/>
        </dgm:presLayoutVars>
      </dgm:prSet>
      <dgm:spPr/>
    </dgm:pt>
    <dgm:pt modelId="{9480A183-DA5D-448D-A501-D033D0C2287F}" type="pres">
      <dgm:prSet presAssocID="{6670C6FB-7746-4D8E-B036-EBEB6850AD51}" presName="rootComposite" presStyleCnt="0"/>
      <dgm:spPr/>
    </dgm:pt>
    <dgm:pt modelId="{0AAC8707-5468-4552-B824-5B226EB0A68A}" type="pres">
      <dgm:prSet presAssocID="{6670C6FB-7746-4D8E-B036-EBEB6850AD51}" presName="rootText" presStyleLbl="node2" presStyleIdx="0" presStyleCnt="1" custScaleX="121633" custScaleY="98276" custLinFactNeighborX="-589">
        <dgm:presLayoutVars>
          <dgm:chPref val="3"/>
        </dgm:presLayoutVars>
      </dgm:prSet>
      <dgm:spPr/>
    </dgm:pt>
    <dgm:pt modelId="{B9B5E0D4-3961-4154-AC97-692F4EDDA179}" type="pres">
      <dgm:prSet presAssocID="{6670C6FB-7746-4D8E-B036-EBEB6850AD51}" presName="rootConnector" presStyleLbl="node2" presStyleIdx="0" presStyleCnt="1"/>
      <dgm:spPr/>
    </dgm:pt>
    <dgm:pt modelId="{FD3605A5-9D80-4E2C-A861-096A282D5204}" type="pres">
      <dgm:prSet presAssocID="{6670C6FB-7746-4D8E-B036-EBEB6850AD51}" presName="hierChild4" presStyleCnt="0"/>
      <dgm:spPr/>
    </dgm:pt>
    <dgm:pt modelId="{028F6859-A8EF-48CF-A5F9-7592874C128C}" type="pres">
      <dgm:prSet presAssocID="{6670C6FB-7746-4D8E-B036-EBEB6850AD51}" presName="hierChild5" presStyleCnt="0"/>
      <dgm:spPr/>
    </dgm:pt>
    <dgm:pt modelId="{94D6310C-CD54-4224-9C37-5D5FE4670E60}" type="pres">
      <dgm:prSet presAssocID="{1DF6AB11-7672-4D5C-B09B-A30C2051231E}" presName="hierChild3" presStyleCnt="0"/>
      <dgm:spPr/>
    </dgm:pt>
    <dgm:pt modelId="{58D5F25D-59D6-40E9-A023-F42848B5F56B}" type="pres">
      <dgm:prSet presAssocID="{5575A872-A50D-454A-89C4-5B8E45CDA6D0}" presName="Name115" presStyleLbl="parChTrans1D2" presStyleIdx="1" presStyleCnt="3"/>
      <dgm:spPr/>
    </dgm:pt>
    <dgm:pt modelId="{533C1201-D6D4-421F-96EB-D44D07B6ED5E}" type="pres">
      <dgm:prSet presAssocID="{6EC061F7-30D9-4F06-A202-1E8E99B4EA77}" presName="hierRoot3" presStyleCnt="0">
        <dgm:presLayoutVars>
          <dgm:hierBranch val="init"/>
        </dgm:presLayoutVars>
      </dgm:prSet>
      <dgm:spPr/>
    </dgm:pt>
    <dgm:pt modelId="{36612A3C-8BE0-4D7B-9E2F-BC46CF499655}" type="pres">
      <dgm:prSet presAssocID="{6EC061F7-30D9-4F06-A202-1E8E99B4EA77}" presName="rootComposite3" presStyleCnt="0"/>
      <dgm:spPr/>
    </dgm:pt>
    <dgm:pt modelId="{7739C498-A221-407C-9757-B8ECFD5EFAE1}" type="pres">
      <dgm:prSet presAssocID="{6EC061F7-30D9-4F06-A202-1E8E99B4EA77}" presName="rootText3" presStyleLbl="asst1" presStyleIdx="0" presStyleCnt="2" custScaleX="119365" custLinFactY="-77069" custLinFactNeighborX="-591" custLinFactNeighborY="-100000">
        <dgm:presLayoutVars>
          <dgm:chPref val="3"/>
        </dgm:presLayoutVars>
      </dgm:prSet>
      <dgm:spPr/>
    </dgm:pt>
    <dgm:pt modelId="{2E69645F-3886-48A2-9B1B-93B0068148F3}" type="pres">
      <dgm:prSet presAssocID="{6EC061F7-30D9-4F06-A202-1E8E99B4EA77}" presName="rootConnector3" presStyleLbl="asst1" presStyleIdx="0" presStyleCnt="2"/>
      <dgm:spPr/>
    </dgm:pt>
    <dgm:pt modelId="{4D0E677A-3187-4F84-9513-31991AA224EB}" type="pres">
      <dgm:prSet presAssocID="{6EC061F7-30D9-4F06-A202-1E8E99B4EA77}" presName="hierChild6" presStyleCnt="0"/>
      <dgm:spPr/>
    </dgm:pt>
    <dgm:pt modelId="{9317764A-C8BC-4417-ABEE-04FD03EA06DD}" type="pres">
      <dgm:prSet presAssocID="{6EC061F7-30D9-4F06-A202-1E8E99B4EA77}" presName="hierChild7" presStyleCnt="0"/>
      <dgm:spPr/>
    </dgm:pt>
    <dgm:pt modelId="{D3048FCE-5F4C-4F17-BC6B-D1B36D3487AF}" type="pres">
      <dgm:prSet presAssocID="{4DF31F0A-15D9-42E8-A0D7-E919AF1B6E90}" presName="Name115" presStyleLbl="parChTrans1D2" presStyleIdx="2" presStyleCnt="3"/>
      <dgm:spPr/>
    </dgm:pt>
    <dgm:pt modelId="{7DA318A9-AB10-459F-A274-09DC7DAAA4DE}" type="pres">
      <dgm:prSet presAssocID="{248F85E8-AC2D-4209-AEA9-DE9C955C8DC2}" presName="hierRoot3" presStyleCnt="0">
        <dgm:presLayoutVars>
          <dgm:hierBranch val="init"/>
        </dgm:presLayoutVars>
      </dgm:prSet>
      <dgm:spPr/>
    </dgm:pt>
    <dgm:pt modelId="{9480FC20-7383-40A0-8B09-AD4E8634302B}" type="pres">
      <dgm:prSet presAssocID="{248F85E8-AC2D-4209-AEA9-DE9C955C8DC2}" presName="rootComposite3" presStyleCnt="0"/>
      <dgm:spPr/>
    </dgm:pt>
    <dgm:pt modelId="{FEAFC1D3-9269-46D0-AF94-6640CC92067C}" type="pres">
      <dgm:prSet presAssocID="{248F85E8-AC2D-4209-AEA9-DE9C955C8DC2}" presName="rootText3" presStyleLbl="asst1" presStyleIdx="1" presStyleCnt="2" custScaleX="119515" custLinFactNeighborX="0" custLinFactNeighborY="35113">
        <dgm:presLayoutVars>
          <dgm:chPref val="3"/>
        </dgm:presLayoutVars>
      </dgm:prSet>
      <dgm:spPr/>
    </dgm:pt>
    <dgm:pt modelId="{BCEEEB98-E493-4EC5-B256-A8710EED0CB3}" type="pres">
      <dgm:prSet presAssocID="{248F85E8-AC2D-4209-AEA9-DE9C955C8DC2}" presName="rootConnector3" presStyleLbl="asst1" presStyleIdx="1" presStyleCnt="2"/>
      <dgm:spPr/>
    </dgm:pt>
    <dgm:pt modelId="{B5B8977E-49BA-4789-942E-6623A121E394}" type="pres">
      <dgm:prSet presAssocID="{248F85E8-AC2D-4209-AEA9-DE9C955C8DC2}" presName="hierChild6" presStyleCnt="0"/>
      <dgm:spPr/>
    </dgm:pt>
    <dgm:pt modelId="{F7A31F19-4D3E-4D01-B589-02FA836C28FD}" type="pres">
      <dgm:prSet presAssocID="{248F85E8-AC2D-4209-AEA9-DE9C955C8DC2}" presName="hierChild7" presStyleCnt="0"/>
      <dgm:spPr/>
    </dgm:pt>
  </dgm:ptLst>
  <dgm:cxnLst>
    <dgm:cxn modelId="{EDE66C06-75C1-4569-BC67-2B9FF961A42D}" type="presOf" srcId="{6EC061F7-30D9-4F06-A202-1E8E99B4EA77}" destId="{2E69645F-3886-48A2-9B1B-93B0068148F3}" srcOrd="1" destOrd="0" presId="urn:microsoft.com/office/officeart/2009/3/layout/HorizontalOrganizationChart"/>
    <dgm:cxn modelId="{3AF5762E-CDB8-497B-8D84-AC12FE46B800}" type="presOf" srcId="{248F85E8-AC2D-4209-AEA9-DE9C955C8DC2}" destId="{BCEEEB98-E493-4EC5-B256-A8710EED0CB3}" srcOrd="1" destOrd="0" presId="urn:microsoft.com/office/officeart/2009/3/layout/HorizontalOrganizationChart"/>
    <dgm:cxn modelId="{DE81C160-E6AF-46A7-ADBD-C5831B7F79B2}" srcId="{39F7888E-A608-408C-BFC3-721F604CE89F}" destId="{1DF6AB11-7672-4D5C-B09B-A30C2051231E}" srcOrd="0" destOrd="0" parTransId="{C2D5A26D-13A9-46AB-ADA9-779B60060BF0}" sibTransId="{043BF657-C546-4E5D-BDE8-643A567B3E74}"/>
    <dgm:cxn modelId="{D90D3E68-4ADD-4107-91CB-EED1080DE9F8}" type="presOf" srcId="{0F1DBEB3-F0E1-4570-92F1-B082809F5FE7}" destId="{4A2C6A46-CF7B-47BE-96E8-A790035FE849}" srcOrd="0" destOrd="0" presId="urn:microsoft.com/office/officeart/2009/3/layout/HorizontalOrganizationChart"/>
    <dgm:cxn modelId="{569E9C69-7B8B-41B4-A8D2-9BC5896D3D0B}" srcId="{1DF6AB11-7672-4D5C-B09B-A30C2051231E}" destId="{6670C6FB-7746-4D8E-B036-EBEB6850AD51}" srcOrd="2" destOrd="0" parTransId="{0F1DBEB3-F0E1-4570-92F1-B082809F5FE7}" sibTransId="{7A9E4A21-705C-4A2A-B65C-D5ECC4228F95}"/>
    <dgm:cxn modelId="{2BBEB171-80AC-4FD1-83B1-8506EB7F8C25}" srcId="{1DF6AB11-7672-4D5C-B09B-A30C2051231E}" destId="{248F85E8-AC2D-4209-AEA9-DE9C955C8DC2}" srcOrd="1" destOrd="0" parTransId="{4DF31F0A-15D9-42E8-A0D7-E919AF1B6E90}" sibTransId="{EBF89394-FF5D-4866-B665-7A6CED8B5DBF}"/>
    <dgm:cxn modelId="{810AD875-EDEA-42CE-9807-D2DD10985EB2}" type="presOf" srcId="{1DF6AB11-7672-4D5C-B09B-A30C2051231E}" destId="{8F6DFB39-AA71-48FB-BFDA-5A4F7298A20E}" srcOrd="0" destOrd="0" presId="urn:microsoft.com/office/officeart/2009/3/layout/HorizontalOrganizationChart"/>
    <dgm:cxn modelId="{CD8B2C7A-EE44-417A-9BED-DEC78D7EDC5E}" type="presOf" srcId="{1DF6AB11-7672-4D5C-B09B-A30C2051231E}" destId="{53E2FC2D-42F3-4013-A737-90949410D26C}" srcOrd="1" destOrd="0" presId="urn:microsoft.com/office/officeart/2009/3/layout/HorizontalOrganizationChart"/>
    <dgm:cxn modelId="{22602294-519B-42F2-8816-7677D906E281}" srcId="{1DF6AB11-7672-4D5C-B09B-A30C2051231E}" destId="{6EC061F7-30D9-4F06-A202-1E8E99B4EA77}" srcOrd="0" destOrd="0" parTransId="{5575A872-A50D-454A-89C4-5B8E45CDA6D0}" sibTransId="{0884E486-2C88-48E5-92C7-9109086BE755}"/>
    <dgm:cxn modelId="{581EF795-EBDD-4380-AED8-21E9618CACF9}" type="presOf" srcId="{6670C6FB-7746-4D8E-B036-EBEB6850AD51}" destId="{0AAC8707-5468-4552-B824-5B226EB0A68A}" srcOrd="0" destOrd="0" presId="urn:microsoft.com/office/officeart/2009/3/layout/HorizontalOrganizationChart"/>
    <dgm:cxn modelId="{BAA8AAA3-95E9-433F-BCBE-D3FB15247747}" type="presOf" srcId="{248F85E8-AC2D-4209-AEA9-DE9C955C8DC2}" destId="{FEAFC1D3-9269-46D0-AF94-6640CC92067C}" srcOrd="0" destOrd="0" presId="urn:microsoft.com/office/officeart/2009/3/layout/HorizontalOrganizationChart"/>
    <dgm:cxn modelId="{F47A2CA7-9BD4-45CD-B1FD-FA4926EE5EFC}" type="presOf" srcId="{4DF31F0A-15D9-42E8-A0D7-E919AF1B6E90}" destId="{D3048FCE-5F4C-4F17-BC6B-D1B36D3487AF}" srcOrd="0" destOrd="0" presId="urn:microsoft.com/office/officeart/2009/3/layout/HorizontalOrganizationChart"/>
    <dgm:cxn modelId="{FDACE3BC-F018-459A-83D2-DE290F5C5CF9}" type="presOf" srcId="{5575A872-A50D-454A-89C4-5B8E45CDA6D0}" destId="{58D5F25D-59D6-40E9-A023-F42848B5F56B}" srcOrd="0" destOrd="0" presId="urn:microsoft.com/office/officeart/2009/3/layout/HorizontalOrganizationChart"/>
    <dgm:cxn modelId="{FB45E5C6-48B4-48FD-8A56-E347763CCCA4}" type="presOf" srcId="{6670C6FB-7746-4D8E-B036-EBEB6850AD51}" destId="{B9B5E0D4-3961-4154-AC97-692F4EDDA179}" srcOrd="1" destOrd="0" presId="urn:microsoft.com/office/officeart/2009/3/layout/HorizontalOrganizationChart"/>
    <dgm:cxn modelId="{EB5648E6-ACEC-4398-B779-EAE096D0CDB5}" type="presOf" srcId="{39F7888E-A608-408C-BFC3-721F604CE89F}" destId="{B5D313F8-AC1F-4E48-878C-E9A5BEDD2F6C}" srcOrd="0" destOrd="0" presId="urn:microsoft.com/office/officeart/2009/3/layout/HorizontalOrganizationChart"/>
    <dgm:cxn modelId="{093EB6F5-805F-4C46-AE60-3ED33952AD9C}" type="presOf" srcId="{6EC061F7-30D9-4F06-A202-1E8E99B4EA77}" destId="{7739C498-A221-407C-9757-B8ECFD5EFAE1}" srcOrd="0" destOrd="0" presId="urn:microsoft.com/office/officeart/2009/3/layout/HorizontalOrganizationChart"/>
    <dgm:cxn modelId="{0C5AF274-B559-4491-87C1-C83E7EACC98E}" type="presParOf" srcId="{B5D313F8-AC1F-4E48-878C-E9A5BEDD2F6C}" destId="{8B976677-4BEC-4692-81F3-D9D5A7C3FEA8}" srcOrd="0" destOrd="0" presId="urn:microsoft.com/office/officeart/2009/3/layout/HorizontalOrganizationChart"/>
    <dgm:cxn modelId="{B3FC12F2-7EAD-49A2-AC01-43E1D984440F}" type="presParOf" srcId="{8B976677-4BEC-4692-81F3-D9D5A7C3FEA8}" destId="{1AA0B648-DFD9-44D4-8648-6C4F8E2C38B7}" srcOrd="0" destOrd="0" presId="urn:microsoft.com/office/officeart/2009/3/layout/HorizontalOrganizationChart"/>
    <dgm:cxn modelId="{FA2F8995-7623-47A3-BBA6-CBD23A2A479F}" type="presParOf" srcId="{1AA0B648-DFD9-44D4-8648-6C4F8E2C38B7}" destId="{8F6DFB39-AA71-48FB-BFDA-5A4F7298A20E}" srcOrd="0" destOrd="0" presId="urn:microsoft.com/office/officeart/2009/3/layout/HorizontalOrganizationChart"/>
    <dgm:cxn modelId="{38E59373-88AF-4DF9-B31E-5E8F9C959E53}" type="presParOf" srcId="{1AA0B648-DFD9-44D4-8648-6C4F8E2C38B7}" destId="{53E2FC2D-42F3-4013-A737-90949410D26C}" srcOrd="1" destOrd="0" presId="urn:microsoft.com/office/officeart/2009/3/layout/HorizontalOrganizationChart"/>
    <dgm:cxn modelId="{7E728C06-4207-4DE8-A3E3-B538485BDB28}" type="presParOf" srcId="{8B976677-4BEC-4692-81F3-D9D5A7C3FEA8}" destId="{DEB1E10C-7A98-4F46-8876-C20317BAE95C}" srcOrd="1" destOrd="0" presId="urn:microsoft.com/office/officeart/2009/3/layout/HorizontalOrganizationChart"/>
    <dgm:cxn modelId="{B6380E5D-2A8E-471C-B041-20FF2596E964}" type="presParOf" srcId="{DEB1E10C-7A98-4F46-8876-C20317BAE95C}" destId="{4A2C6A46-CF7B-47BE-96E8-A790035FE849}" srcOrd="0" destOrd="0" presId="urn:microsoft.com/office/officeart/2009/3/layout/HorizontalOrganizationChart"/>
    <dgm:cxn modelId="{19F7922A-9976-44C3-9888-DF14D7DA4D3F}" type="presParOf" srcId="{DEB1E10C-7A98-4F46-8876-C20317BAE95C}" destId="{85D640C2-AB94-48D0-8407-8629EFD4760C}" srcOrd="1" destOrd="0" presId="urn:microsoft.com/office/officeart/2009/3/layout/HorizontalOrganizationChart"/>
    <dgm:cxn modelId="{DA2775FA-9213-4E1A-B318-4993997952CF}" type="presParOf" srcId="{85D640C2-AB94-48D0-8407-8629EFD4760C}" destId="{9480A183-DA5D-448D-A501-D033D0C2287F}" srcOrd="0" destOrd="0" presId="urn:microsoft.com/office/officeart/2009/3/layout/HorizontalOrganizationChart"/>
    <dgm:cxn modelId="{7A6FEC1D-6B4F-4073-93F9-10A14A4C1F0C}" type="presParOf" srcId="{9480A183-DA5D-448D-A501-D033D0C2287F}" destId="{0AAC8707-5468-4552-B824-5B226EB0A68A}" srcOrd="0" destOrd="0" presId="urn:microsoft.com/office/officeart/2009/3/layout/HorizontalOrganizationChart"/>
    <dgm:cxn modelId="{3524613B-D26D-44C3-834E-A4CA989C4844}" type="presParOf" srcId="{9480A183-DA5D-448D-A501-D033D0C2287F}" destId="{B9B5E0D4-3961-4154-AC97-692F4EDDA179}" srcOrd="1" destOrd="0" presId="urn:microsoft.com/office/officeart/2009/3/layout/HorizontalOrganizationChart"/>
    <dgm:cxn modelId="{587DE264-2965-4691-90C3-B0B2198395EF}" type="presParOf" srcId="{85D640C2-AB94-48D0-8407-8629EFD4760C}" destId="{FD3605A5-9D80-4E2C-A861-096A282D5204}" srcOrd="1" destOrd="0" presId="urn:microsoft.com/office/officeart/2009/3/layout/HorizontalOrganizationChart"/>
    <dgm:cxn modelId="{80BB9C93-9CDC-4AD2-AE8A-CFBCA86FF662}" type="presParOf" srcId="{85D640C2-AB94-48D0-8407-8629EFD4760C}" destId="{028F6859-A8EF-48CF-A5F9-7592874C128C}" srcOrd="2" destOrd="0" presId="urn:microsoft.com/office/officeart/2009/3/layout/HorizontalOrganizationChart"/>
    <dgm:cxn modelId="{AF5DCFF7-FB52-4E71-AAFE-3118A4E654E1}" type="presParOf" srcId="{8B976677-4BEC-4692-81F3-D9D5A7C3FEA8}" destId="{94D6310C-CD54-4224-9C37-5D5FE4670E60}" srcOrd="2" destOrd="0" presId="urn:microsoft.com/office/officeart/2009/3/layout/HorizontalOrganizationChart"/>
    <dgm:cxn modelId="{79224BAA-DCC3-4A03-A6DE-221B7F72622B}" type="presParOf" srcId="{94D6310C-CD54-4224-9C37-5D5FE4670E60}" destId="{58D5F25D-59D6-40E9-A023-F42848B5F56B}" srcOrd="0" destOrd="0" presId="urn:microsoft.com/office/officeart/2009/3/layout/HorizontalOrganizationChart"/>
    <dgm:cxn modelId="{8F6EB77E-BE61-479F-8CAC-B2EBFA0C6C49}" type="presParOf" srcId="{94D6310C-CD54-4224-9C37-5D5FE4670E60}" destId="{533C1201-D6D4-421F-96EB-D44D07B6ED5E}" srcOrd="1" destOrd="0" presId="urn:microsoft.com/office/officeart/2009/3/layout/HorizontalOrganizationChart"/>
    <dgm:cxn modelId="{6BA67E05-D85D-461A-8554-D7023B72BAA7}" type="presParOf" srcId="{533C1201-D6D4-421F-96EB-D44D07B6ED5E}" destId="{36612A3C-8BE0-4D7B-9E2F-BC46CF499655}" srcOrd="0" destOrd="0" presId="urn:microsoft.com/office/officeart/2009/3/layout/HorizontalOrganizationChart"/>
    <dgm:cxn modelId="{7A32F784-FFED-47A1-85C9-7A1B4EB3D552}" type="presParOf" srcId="{36612A3C-8BE0-4D7B-9E2F-BC46CF499655}" destId="{7739C498-A221-407C-9757-B8ECFD5EFAE1}" srcOrd="0" destOrd="0" presId="urn:microsoft.com/office/officeart/2009/3/layout/HorizontalOrganizationChart"/>
    <dgm:cxn modelId="{64D5FDD7-3583-44DB-A24B-1726DDEBDD70}" type="presParOf" srcId="{36612A3C-8BE0-4D7B-9E2F-BC46CF499655}" destId="{2E69645F-3886-48A2-9B1B-93B0068148F3}" srcOrd="1" destOrd="0" presId="urn:microsoft.com/office/officeart/2009/3/layout/HorizontalOrganizationChart"/>
    <dgm:cxn modelId="{375EF336-1F31-4AFB-BAE6-1AD8BC76FBC8}" type="presParOf" srcId="{533C1201-D6D4-421F-96EB-D44D07B6ED5E}" destId="{4D0E677A-3187-4F84-9513-31991AA224EB}" srcOrd="1" destOrd="0" presId="urn:microsoft.com/office/officeart/2009/3/layout/HorizontalOrganizationChart"/>
    <dgm:cxn modelId="{0448BA6D-9FA2-4671-81B8-C45D2D0A4B41}" type="presParOf" srcId="{533C1201-D6D4-421F-96EB-D44D07B6ED5E}" destId="{9317764A-C8BC-4417-ABEE-04FD03EA06DD}" srcOrd="2" destOrd="0" presId="urn:microsoft.com/office/officeart/2009/3/layout/HorizontalOrganizationChart"/>
    <dgm:cxn modelId="{582B73E1-44AF-42CF-9991-DD1366AB0BC2}" type="presParOf" srcId="{94D6310C-CD54-4224-9C37-5D5FE4670E60}" destId="{D3048FCE-5F4C-4F17-BC6B-D1B36D3487AF}" srcOrd="2" destOrd="0" presId="urn:microsoft.com/office/officeart/2009/3/layout/HorizontalOrganizationChart"/>
    <dgm:cxn modelId="{C54B823D-D177-4F69-A005-885DA3F0AFCA}" type="presParOf" srcId="{94D6310C-CD54-4224-9C37-5D5FE4670E60}" destId="{7DA318A9-AB10-459F-A274-09DC7DAAA4DE}" srcOrd="3" destOrd="0" presId="urn:microsoft.com/office/officeart/2009/3/layout/HorizontalOrganizationChart"/>
    <dgm:cxn modelId="{62825020-B1DB-4386-8887-83AE5B2E6447}" type="presParOf" srcId="{7DA318A9-AB10-459F-A274-09DC7DAAA4DE}" destId="{9480FC20-7383-40A0-8B09-AD4E8634302B}" srcOrd="0" destOrd="0" presId="urn:microsoft.com/office/officeart/2009/3/layout/HorizontalOrganizationChart"/>
    <dgm:cxn modelId="{4AB0CCC4-ADA9-4AB3-902A-3A4CB13FA584}" type="presParOf" srcId="{9480FC20-7383-40A0-8B09-AD4E8634302B}" destId="{FEAFC1D3-9269-46D0-AF94-6640CC92067C}" srcOrd="0" destOrd="0" presId="urn:microsoft.com/office/officeart/2009/3/layout/HorizontalOrganizationChart"/>
    <dgm:cxn modelId="{578A5545-80D1-466B-A7FC-028ED4CA1013}" type="presParOf" srcId="{9480FC20-7383-40A0-8B09-AD4E8634302B}" destId="{BCEEEB98-E493-4EC5-B256-A8710EED0CB3}" srcOrd="1" destOrd="0" presId="urn:microsoft.com/office/officeart/2009/3/layout/HorizontalOrganizationChart"/>
    <dgm:cxn modelId="{831460E9-EE63-4BB1-9CE8-4BCE5B36B55B}" type="presParOf" srcId="{7DA318A9-AB10-459F-A274-09DC7DAAA4DE}" destId="{B5B8977E-49BA-4789-942E-6623A121E394}" srcOrd="1" destOrd="0" presId="urn:microsoft.com/office/officeart/2009/3/layout/HorizontalOrganizationChart"/>
    <dgm:cxn modelId="{2A17AD53-D65C-42B9-978E-2916F78D6DBE}" type="presParOf" srcId="{7DA318A9-AB10-459F-A274-09DC7DAAA4DE}" destId="{F7A31F19-4D3E-4D01-B589-02FA836C28FD}"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48FCE-5F4C-4F17-BC6B-D1B36D3487AF}">
      <dsp:nvSpPr>
        <dsp:cNvPr id="0" name=""/>
        <dsp:cNvSpPr/>
      </dsp:nvSpPr>
      <dsp:spPr>
        <a:xfrm>
          <a:off x="2782011" y="533400"/>
          <a:ext cx="1100899" cy="112405"/>
        </a:xfrm>
        <a:custGeom>
          <a:avLst/>
          <a:gdLst/>
          <a:ahLst/>
          <a:cxnLst/>
          <a:rect l="0" t="0" r="0" b="0"/>
          <a:pathLst>
            <a:path>
              <a:moveTo>
                <a:pt x="1100899" y="0"/>
              </a:moveTo>
              <a:lnTo>
                <a:pt x="0" y="0"/>
              </a:lnTo>
              <a:lnTo>
                <a:pt x="0" y="11240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8D5F25D-59D6-40E9-A023-F42848B5F56B}">
      <dsp:nvSpPr>
        <dsp:cNvPr id="0" name=""/>
        <dsp:cNvSpPr/>
      </dsp:nvSpPr>
      <dsp:spPr>
        <a:xfrm>
          <a:off x="2774888" y="420994"/>
          <a:ext cx="1108022" cy="112405"/>
        </a:xfrm>
        <a:custGeom>
          <a:avLst/>
          <a:gdLst/>
          <a:ahLst/>
          <a:cxnLst/>
          <a:rect l="0" t="0" r="0" b="0"/>
          <a:pathLst>
            <a:path>
              <a:moveTo>
                <a:pt x="1108022" y="112405"/>
              </a:moveTo>
              <a:lnTo>
                <a:pt x="0" y="112405"/>
              </a:lnTo>
              <a:lnTo>
                <a:pt x="0"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A2C6A46-CF7B-47BE-96E8-A790035FE849}">
      <dsp:nvSpPr>
        <dsp:cNvPr id="0" name=""/>
        <dsp:cNvSpPr/>
      </dsp:nvSpPr>
      <dsp:spPr>
        <a:xfrm>
          <a:off x="1678910" y="487680"/>
          <a:ext cx="2203999" cy="91440"/>
        </a:xfrm>
        <a:custGeom>
          <a:avLst/>
          <a:gdLst/>
          <a:ahLst/>
          <a:cxnLst/>
          <a:rect l="0" t="0" r="0" b="0"/>
          <a:pathLst>
            <a:path>
              <a:moveTo>
                <a:pt x="2203999" y="45720"/>
              </a:moveTo>
              <a:lnTo>
                <a:pt x="0" y="4572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F6DFB39-AA71-48FB-BFDA-5A4F7298A20E}">
      <dsp:nvSpPr>
        <dsp:cNvPr id="0" name=""/>
        <dsp:cNvSpPr/>
      </dsp:nvSpPr>
      <dsp:spPr>
        <a:xfrm>
          <a:off x="3882910" y="322902"/>
          <a:ext cx="1380308" cy="42099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20000"/>
            </a:lnSpc>
            <a:spcBef>
              <a:spcPct val="0"/>
            </a:spcBef>
            <a:spcAft>
              <a:spcPct val="35000"/>
            </a:spcAft>
            <a:buNone/>
          </a:pPr>
          <a:r>
            <a:rPr lang="nl-NL" sz="1000" b="0" i="0" kern="1200">
              <a:latin typeface="Arial" panose="020B0604020202020204" pitchFamily="34" charset="0"/>
              <a:cs typeface="Arial" panose="020B0604020202020204" pitchFamily="34" charset="0"/>
            </a:rPr>
            <a:t>Conversie</a:t>
          </a:r>
        </a:p>
        <a:p>
          <a:pPr marL="0" lvl="0" indent="0" algn="ctr" defTabSz="444500">
            <a:lnSpc>
              <a:spcPct val="120000"/>
            </a:lnSpc>
            <a:spcBef>
              <a:spcPct val="0"/>
            </a:spcBef>
            <a:spcAft>
              <a:spcPct val="35000"/>
            </a:spcAft>
            <a:buNone/>
          </a:pPr>
          <a:r>
            <a:rPr lang="nl-NL" sz="1000" b="0" i="1" kern="1200">
              <a:latin typeface="Arial" panose="020B0604020202020204" pitchFamily="34" charset="0"/>
              <a:cs typeface="Arial" panose="020B0604020202020204" pitchFamily="34" charset="0"/>
            </a:rPr>
            <a:t>(afhankelijke variabele)</a:t>
          </a:r>
        </a:p>
      </dsp:txBody>
      <dsp:txXfrm>
        <a:off x="3882910" y="322902"/>
        <a:ext cx="1380308" cy="420994"/>
      </dsp:txXfrm>
    </dsp:sp>
    <dsp:sp modelId="{0AAC8707-5468-4552-B824-5B226EB0A68A}">
      <dsp:nvSpPr>
        <dsp:cNvPr id="0" name=""/>
        <dsp:cNvSpPr/>
      </dsp:nvSpPr>
      <dsp:spPr>
        <a:xfrm>
          <a:off x="0" y="326531"/>
          <a:ext cx="1678910" cy="413736"/>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20000"/>
            </a:lnSpc>
            <a:spcBef>
              <a:spcPct val="0"/>
            </a:spcBef>
            <a:spcAft>
              <a:spcPct val="35000"/>
            </a:spcAft>
            <a:buNone/>
          </a:pPr>
          <a:r>
            <a:rPr lang="nl-NL" sz="1000" b="0" kern="1200">
              <a:latin typeface="Arial" panose="020B0604020202020204" pitchFamily="34" charset="0"/>
              <a:cs typeface="Arial" panose="020B0604020202020204" pitchFamily="34" charset="0"/>
            </a:rPr>
            <a:t>Vormgeving</a:t>
          </a:r>
        </a:p>
        <a:p>
          <a:pPr marL="0" lvl="0" indent="0" algn="ctr" defTabSz="444500">
            <a:lnSpc>
              <a:spcPct val="120000"/>
            </a:lnSpc>
            <a:spcBef>
              <a:spcPct val="0"/>
            </a:spcBef>
            <a:spcAft>
              <a:spcPct val="35000"/>
            </a:spcAft>
            <a:buNone/>
          </a:pPr>
          <a:r>
            <a:rPr lang="nl-NL" sz="1000" b="0" i="1" kern="1200">
              <a:latin typeface="Arial" panose="020B0604020202020204" pitchFamily="34" charset="0"/>
              <a:cs typeface="Arial" panose="020B0604020202020204" pitchFamily="34" charset="0"/>
            </a:rPr>
            <a:t>(Onafhankelijke variabele)</a:t>
          </a:r>
        </a:p>
      </dsp:txBody>
      <dsp:txXfrm>
        <a:off x="0" y="326531"/>
        <a:ext cx="1678910" cy="413736"/>
      </dsp:txXfrm>
    </dsp:sp>
    <dsp:sp modelId="{7739C498-A221-407C-9757-B8ECFD5EFAE1}">
      <dsp:nvSpPr>
        <dsp:cNvPr id="0" name=""/>
        <dsp:cNvSpPr/>
      </dsp:nvSpPr>
      <dsp:spPr>
        <a:xfrm>
          <a:off x="1951085" y="0"/>
          <a:ext cx="1647605" cy="420994"/>
        </a:xfrm>
        <a:prstGeom prst="rect">
          <a:avLst/>
        </a:prstGeom>
        <a:solidFill>
          <a:schemeClr val="lt1">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20000"/>
            </a:lnSpc>
            <a:spcBef>
              <a:spcPct val="0"/>
            </a:spcBef>
            <a:spcAft>
              <a:spcPct val="35000"/>
            </a:spcAft>
            <a:buNone/>
          </a:pPr>
          <a:r>
            <a:rPr lang="nl-NL" sz="1000" b="0" kern="1200">
              <a:latin typeface="Arial" panose="020B0604020202020204" pitchFamily="34" charset="0"/>
              <a:cs typeface="Arial" panose="020B0604020202020204" pitchFamily="34" charset="0"/>
            </a:rPr>
            <a:t>Angst voor verlies</a:t>
          </a:r>
        </a:p>
        <a:p>
          <a:pPr marL="0" lvl="0" indent="0" algn="ctr" defTabSz="444500">
            <a:lnSpc>
              <a:spcPct val="120000"/>
            </a:lnSpc>
            <a:spcBef>
              <a:spcPct val="0"/>
            </a:spcBef>
            <a:spcAft>
              <a:spcPct val="35000"/>
            </a:spcAft>
            <a:buNone/>
          </a:pPr>
          <a:r>
            <a:rPr lang="nl-NL" sz="1000" b="0" i="1" kern="1200">
              <a:latin typeface="Arial" panose="020B0604020202020204" pitchFamily="34" charset="0"/>
              <a:cs typeface="Arial" panose="020B0604020202020204" pitchFamily="34" charset="0"/>
            </a:rPr>
            <a:t>(intervenierende variabele*)</a:t>
          </a:r>
        </a:p>
      </dsp:txBody>
      <dsp:txXfrm>
        <a:off x="1951085" y="0"/>
        <a:ext cx="1647605" cy="420994"/>
      </dsp:txXfrm>
    </dsp:sp>
    <dsp:sp modelId="{FEAFC1D3-9269-46D0-AF94-6640CC92067C}">
      <dsp:nvSpPr>
        <dsp:cNvPr id="0" name=""/>
        <dsp:cNvSpPr/>
      </dsp:nvSpPr>
      <dsp:spPr>
        <a:xfrm>
          <a:off x="1957173" y="645805"/>
          <a:ext cx="1649676" cy="42099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20000"/>
            </a:lnSpc>
            <a:spcBef>
              <a:spcPct val="0"/>
            </a:spcBef>
            <a:spcAft>
              <a:spcPct val="35000"/>
            </a:spcAft>
            <a:buNone/>
          </a:pPr>
          <a:r>
            <a:rPr lang="nl-NL" sz="1000" b="0" kern="1200">
              <a:latin typeface="Arial" panose="020B0604020202020204" pitchFamily="34" charset="0"/>
              <a:cs typeface="Arial" panose="020B0604020202020204" pitchFamily="34" charset="0"/>
            </a:rPr>
            <a:t>Vertrouwen</a:t>
          </a:r>
        </a:p>
        <a:p>
          <a:pPr marL="0" lvl="0" indent="0" algn="ctr" defTabSz="444500">
            <a:lnSpc>
              <a:spcPct val="120000"/>
            </a:lnSpc>
            <a:spcBef>
              <a:spcPct val="0"/>
            </a:spcBef>
            <a:spcAft>
              <a:spcPct val="35000"/>
            </a:spcAft>
            <a:buNone/>
          </a:pPr>
          <a:r>
            <a:rPr lang="nl-NL" sz="1000" b="0" i="1" kern="1200">
              <a:latin typeface="Arial" panose="020B0604020202020204" pitchFamily="34" charset="0"/>
              <a:cs typeface="Arial" panose="020B0604020202020204" pitchFamily="34" charset="0"/>
            </a:rPr>
            <a:t>(intervenierende variabele*)</a:t>
          </a:r>
          <a:endParaRPr lang="nl-NL" sz="1000" b="1" kern="1200">
            <a:latin typeface="Arial" panose="020B0604020202020204" pitchFamily="34" charset="0"/>
            <a:cs typeface="Arial" panose="020B0604020202020204" pitchFamily="34" charset="0"/>
          </a:endParaRPr>
        </a:p>
      </dsp:txBody>
      <dsp:txXfrm>
        <a:off x="1957173" y="645805"/>
        <a:ext cx="1649676" cy="42099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Naam: Henriët van Malestein 
Studentnummer: 320635 
Opdrachtgever: Tennisreis.nl BV
Datum: 09 juni 2017
Eerste beoordelaar: Ingmar de Vries
Tweede beoordelaar: Ben Hattink
Opleiding: Sport, Gezondheid en Management
Hanzehogeschool Groningen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Rob68</b:Tag>
    <b:SourceType>JournalArticle</b:SourceType>
    <b:Guid>{AE76A165-5081-48B2-9832-B2F366BC86E2}</b:Guid>
    <b:Author>
      <b:Author>
        <b:NameList>
          <b:Person>
            <b:Last>Zajonc</b:Last>
            <b:First>Robert</b:First>
            <b:Middle>B.</b:Middle>
          </b:Person>
        </b:NameList>
      </b:Author>
    </b:Author>
    <b:Title>Attitudinal effects of mere exposure</b:Title>
    <b:JournalName>Journal of Personality and Social Psychology, 9 (2)</b:JournalName>
    <b:Year>1968</b:Year>
    <b:Pages>1-27</b:Pages>
    <b:RefOrder>81</b:RefOrder>
  </b:Source>
  <b:Source>
    <b:Tag>You12</b:Tag>
    <b:SourceType>JournalArticle</b:SourceType>
    <b:Guid>{AE038338-03A0-4F6A-90BB-3A31ADE5DD50}</b:Guid>
    <b:Title>The responsive web will be 99.9% typography</b:Title>
    <b:Year>2012</b:Year>
    <b:Author>
      <b:Author>
        <b:NameList>
          <b:Person>
            <b:Last>Young</b:Last>
            <b:First>James</b:First>
          </b:Person>
        </b:NameList>
      </b:Author>
    </b:Author>
    <b:JournalName>Design &amp; Development &amp; Writing</b:JournalName>
    <b:RefOrder>31</b:RefOrder>
  </b:Source>
  <b:Source>
    <b:Tag>YeQ11</b:Tag>
    <b:SourceType>JournalArticle</b:SourceType>
    <b:Guid>{F39BB062-9B7B-4452-8133-782E8E5B812C}</b:Guid>
    <b:Title>The influence of user-generated content on traveler behavior: An empirical investigation on the effects of e-word-of-mouth to online bookings</b:Title>
    <b:Year>2011</b:Year>
    <b:JournalName>Computers in Human Behavior, 27 (2)</b:JournalName>
    <b:Pages>634-639</b:Pages>
    <b:Author>
      <b:Author>
        <b:NameList>
          <b:Person>
            <b:Last>Ye</b:Last>
            <b:First>Qiang</b:First>
          </b:Person>
          <b:Person>
            <b:Last>Law</b:Last>
            <b:First>Rob</b:First>
          </b:Person>
          <b:Person>
            <b:Last>Gu</b:Last>
            <b:First>Bin</b:First>
          </b:Person>
          <b:Person>
            <b:Last>Chen</b:Last>
            <b:First>Wei</b:First>
          </b:Person>
        </b:NameList>
      </b:Author>
    </b:Author>
    <b:RefOrder>63</b:RefOrder>
  </b:Source>
  <b:Source>
    <b:Tag>War00</b:Tag>
    <b:SourceType>ArticleInAPeriodical</b:SourceType>
    <b:Guid>{A05D4EA9-D821-4322-A63F-AEBB5D85110E}</b:Guid>
    <b:Title>Internet shopping, consumer search and product branding</b:Title>
    <b:Year>2000</b:Year>
    <b:Author>
      <b:Author>
        <b:NameList>
          <b:Person>
            <b:Last>Ward</b:Last>
            <b:Middle>R</b:Middle>
            <b:First>Michael</b:First>
          </b:Person>
          <b:Person>
            <b:Last>Lee</b:Last>
            <b:Middle>J</b:Middle>
            <b:First>Michael</b:First>
          </b:Person>
        </b:NameList>
      </b:Author>
    </b:Author>
    <b:PeriodicalTitle>Journal of Product &amp; Brand Management</b:PeriodicalTitle>
    <b:Pages>6-20</b:Pages>
    <b:RefOrder>82</b:RefOrder>
  </b:Source>
  <b:Source>
    <b:Tag>van12</b:Tag>
    <b:SourceType>InternetSite</b:SourceType>
    <b:Guid>{015DF644-E578-44C5-884D-E139B90DFF67}</b:Guid>
    <b:Title>Hoe betrouwbaar zijn online reviews? </b:Title>
    <b:Year>2012</b:Year>
    <b:InternetSiteTitle>Frankwatching</b:InternetSiteTitle>
    <b:URL>https://www.frankwatching.com/archive/2012/03/06/hoe-betrouwbaar-zijn-online-reviews/</b:URL>
    <b:Author>
      <b:Author>
        <b:NameList>
          <b:Person>
            <b:Last>van der Ent</b:Last>
            <b:First>Marian</b:First>
          </b:Person>
          <b:Person>
            <b:Last>van Mullem</b:Last>
            <b:First>Jolijn</b:First>
          </b:Person>
        </b:NameList>
      </b:Author>
    </b:Author>
    <b:RefOrder>67</b:RefOrder>
  </b:Source>
  <b:Source>
    <b:Tag>Tve91</b:Tag>
    <b:SourceType>JournalArticle</b:SourceType>
    <b:Guid>{ED6E90DD-4CCF-4A71-9081-5EC98C31382C}</b:Guid>
    <b:Title>Loss aversion in riskless choice: a reference-dependent model</b:Title>
    <b:PeriodicalTitle>The Quarterly Journal of Economics</b:PeriodicalTitle>
    <b:Year>1991</b:Year>
    <b:Month>November</b:Month>
    <b:Author>
      <b:Author>
        <b:NameList>
          <b:Person>
            <b:Last>Tversky</b:Last>
            <b:First>Amos</b:First>
          </b:Person>
          <b:Person>
            <b:Last>Kahneman</b:Last>
            <b:First>Daniel</b:First>
          </b:Person>
        </b:NameList>
      </b:Author>
    </b:Author>
    <b:Pages>1040-1061</b:Pages>
    <b:JournalName>The Quarterly Journal of Economics</b:JournalName>
    <b:RefOrder>36</b:RefOrder>
  </b:Source>
  <b:Source>
    <b:Tag>Tre14</b:Tag>
    <b:SourceType>InternetSite</b:SourceType>
    <b:Guid>{3E53C709-1FB7-4CC4-8AAC-4A24F39EE9D7}</b:Guid>
    <b:Author>
      <b:Author>
        <b:NameList>
          <b:Person>
            <b:Last>Trejos</b:Last>
            <b:First>Nancy</b:First>
          </b:Person>
        </b:NameList>
      </b:Author>
    </b:Author>
    <b:Title>Travel agents still play vital role for business travelers</b:Title>
    <b:Year>2014</b:Year>
    <b:InternetSiteTitle>usatoday</b:InternetSiteTitle>
    <b:Month>januari</b:Month>
    <b:Day>6</b:Day>
    <b:URL>http://www.usatoday.com/story/travel/2014/01/06/not-all-travelers-want-to-be-their-own-travel-agents/4329955/</b:URL>
    <b:RefOrder>69</b:RefOrder>
  </b:Source>
  <b:Source>
    <b:Tag>Tre98</b:Tag>
    <b:SourceType>Book</b:SourceType>
    <b:Guid>{C9E47A6D-C1E7-4CAD-9368-919A9560B20A}</b:Guid>
    <b:Title>Customer Intimacy - Pick Your Partners, Shape Your Culture, Win Together</b:Title>
    <b:Year>1998</b:Year>
    <b:Publisher>Harpercollins Publishers</b:Publisher>
    <b:Author>
      <b:Author>
        <b:NameList>
          <b:Person>
            <b:Last>Treacy</b:Last>
            <b:First>Michael</b:First>
          </b:Person>
          <b:Person>
            <b:Last>Wiersema</b:Last>
            <b:First>Fred</b:First>
          </b:Person>
        </b:NameList>
      </b:Author>
    </b:Author>
    <b:RefOrder>20</b:RefOrder>
  </b:Source>
  <b:Source>
    <b:Tag>Tie09</b:Tag>
    <b:SourceType>Book</b:SourceType>
    <b:Guid>{1CBF03E1-95D2-4404-A0B4-4CB2141587C5}</b:Guid>
    <b:Title>De menselijke beslisser</b:Title>
    <b:Year>2009</b:Year>
    <b:City>Den Haag/Amsterdam</b:City>
    <b:Publisher>Amsterdam University Press</b:Publisher>
    <b:Author>
      <b:Author>
        <b:NameList>
          <b:Person>
            <b:Last>Tiemeijer</b:Last>
            <b:First>W.L.</b:First>
          </b:Person>
          <b:Person>
            <b:Last>Thomas</b:Last>
            <b:First>C.A.</b:First>
          </b:Person>
          <b:Person>
            <b:Last>Prast</b:Last>
            <b:First>H.M.</b:First>
          </b:Person>
        </b:NameList>
      </b:Author>
    </b:Author>
    <b:RefOrder>21</b:RefOrder>
  </b:Source>
  <b:Source>
    <b:Tag>Smi05</b:Tag>
    <b:SourceType>JournalArticle</b:SourceType>
    <b:Guid>{0E35A335-A830-4D1C-9A6A-4A50F699D6A2}</b:Guid>
    <b:Title>Online Peer and Editorial Recommendations, Trust, and Choice in Virtual Markets</b:Title>
    <b:JournalName>Journal of Interactive Marketing, 19 (3)</b:JournalName>
    <b:Year>2005</b:Year>
    <b:Pages>15-37</b:Pages>
    <b:Author>
      <b:Author>
        <b:NameList>
          <b:Person>
            <b:Last>Smith</b:Last>
            <b:First>Donnavieve</b:First>
          </b:Person>
          <b:Person>
            <b:Last>Menon</b:Last>
            <b:First>Satya</b:First>
          </b:Person>
          <b:Person>
            <b:Last>Sivakumar</b:Last>
            <b:First>K</b:First>
          </b:Person>
        </b:NameList>
      </b:Author>
    </b:Author>
    <b:RefOrder>65</b:RefOrder>
  </b:Source>
  <b:Source>
    <b:Tag>Sil04</b:Tag>
    <b:SourceType>JournalArticle</b:SourceType>
    <b:Guid>{A1DCA0FA-EB60-42C4-94CA-CB0C68D1D01E}</b:Guid>
    <b:Title>Trust and mistrust of online health sites</b:Title>
    <b:Year>2004</b:Year>
    <b:JournalName>CHI 2004, Volume 6, No 1</b:JournalName>
    <b:Pages>663-670</b:Pages>
    <b:Author>
      <b:Author>
        <b:NameList>
          <b:Person>
            <b:Last>Sillence</b:Last>
            <b:First>Elizabeth</b:First>
          </b:Person>
          <b:Person>
            <b:Last>Briggs</b:Last>
            <b:First>Pam</b:First>
          </b:Person>
          <b:Person>
            <b:Last>Fishwick</b:Last>
            <b:First>Lesley</b:First>
          </b:Person>
          <b:Person>
            <b:Last>Harris</b:Last>
            <b:First>Peter</b:First>
          </b:Person>
        </b:NameList>
      </b:Author>
    </b:Author>
    <b:RefOrder>12</b:RefOrder>
  </b:Source>
  <b:Source>
    <b:Tag>She11</b:Tag>
    <b:SourceType>Report</b:SourceType>
    <b:Guid>{DEB39B4D-0E55-4EFB-A1DB-C703EAB5CFF1}</b:Guid>
    <b:Title>Eyes Don’t Lie: Understanding Users’ First Impressions on Website Design Using Eye Tracking</b:Title>
    <b:Year>2011</b:Year>
    <b:City>USA</b:City>
    <b:Publisher>Missouri University of Science and Technology</b:Publisher>
    <b:Author>
      <b:Author>
        <b:NameList>
          <b:Person>
            <b:Last>Sheng</b:Last>
            <b:First>Hong</b:First>
          </b:Person>
          <b:Person>
            <b:Last>Lockwoord</b:Last>
            <b:Middle>S.</b:Middle>
            <b:First>Nicholas</b:First>
          </b:Person>
          <b:Person>
            <b:Last>Dahal</b:Last>
            <b:First>Sirjana</b:First>
          </b:Person>
        </b:NameList>
      </b:Author>
    </b:Author>
    <b:RefOrder>11</b:RefOrder>
  </b:Source>
  <b:Source>
    <b:Tag>Sch13</b:Tag>
    <b:SourceType>Book</b:SourceType>
    <b:Guid>{CA878237-7BFD-406F-8936-65FA3E8D739F}</b:Guid>
    <b:Title>The New Digital Age</b:Title>
    <b:Year>2013</b:Year>
    <b:Publisher>John Murray</b:Publisher>
    <b:Author>
      <b:Author>
        <b:NameList>
          <b:Person>
            <b:Last>Schmidt</b:Last>
            <b:First>Eric</b:First>
          </b:Person>
          <b:Person>
            <b:Last>Cohen</b:Last>
            <b:First>Jared</b:First>
          </b:Person>
        </b:NameList>
      </b:Author>
    </b:Author>
    <b:RefOrder>6</b:RefOrder>
  </b:Source>
  <b:Source>
    <b:Tag>Sch06</b:Tag>
    <b:SourceType>JournalArticle</b:SourceType>
    <b:Guid>{D4E60186-0005-4575-ABEE-47D4C8EF2A7E}</b:Guid>
    <b:Title>Converting Web Site Visitors into Buyers: How web site investment increases Consumer Trusting beliefs and Online Purchase intentions</b:Title>
    <b:Year>2006</b:Year>
    <b:Author>
      <b:Author>
        <b:NameList>
          <b:Person>
            <b:Last>Schlosser</b:Last>
            <b:First>Ann E.</b:First>
          </b:Person>
          <b:Person>
            <b:Last>White</b:Last>
            <b:First>Tiffany Barnett</b:First>
          </b:Person>
          <b:Person>
            <b:Last>Lloyd</b:Last>
            <b:First>Susan M.</b:First>
          </b:Person>
        </b:NameList>
      </b:Author>
    </b:Author>
    <b:JournalName>Journal of Marketing, 70 (2)</b:JournalName>
    <b:Pages>133-148</b:Pages>
    <b:RefOrder>37</b:RefOrder>
  </b:Source>
  <b:Source>
    <b:Tag>Ton12</b:Tag>
    <b:SourceType>DocumentFromInternetSite</b:SourceType>
    <b:Guid>{0FE43E0C-0210-4F1C-ADDB-E7F974C19E8C}</b:Guid>
    <b:Author>
      <b:Author>
        <b:NameList>
          <b:Person>
            <b:Last>Rooij</b:Last>
            <b:First>Ton</b:First>
            <b:Middle>Bil en Frans van</b:Middle>
          </b:Person>
        </b:NameList>
      </b:Author>
    </b:Author>
    <b:Title>Marktonderzoek</b:Title>
    <b:InternetSiteTitle>Wikimarketing</b:InternetSiteTitle>
    <b:Year>2012</b:Year>
    <b:URL>http://www.wikimarketing.nl/subject/61</b:URL>
    <b:RefOrder>76</b:RefOrder>
  </b:Source>
  <b:Source>
    <b:Tag>Reb04</b:Tag>
    <b:SourceType>JournalArticle</b:SourceType>
    <b:Guid>{B94EFEFF-3E24-4AA8-A01C-6ABE40721E4B}</b:Guid>
    <b:Title>Processing Fluency and Aesthetic Pleasure: Is beauty in the Perceiver’s Processing Experience?</b:Title>
    <b:PeriodicalTitle>Personality and Social Psychology Review, Vol 8 (4)</b:PeriodicalTitle>
    <b:Year>2004</b:Year>
    <b:Pages>364-382</b:Pages>
    <b:Author>
      <b:Author>
        <b:NameList>
          <b:Person>
            <b:Last>Reber</b:Last>
            <b:First>Rolf</b:First>
          </b:Person>
          <b:Person>
            <b:Last>Schwarz</b:Last>
            <b:First>Norbert</b:First>
          </b:Person>
          <b:Person>
            <b:Last>Winkielman</b:Last>
            <b:First>Piotr</b:First>
          </b:Person>
        </b:NameList>
      </b:Author>
    </b:Author>
    <b:JournalName>Personality and Social Psychology Review, Vol. 8 (4)</b:JournalName>
    <b:RefOrder>32</b:RefOrder>
  </b:Source>
  <b:Source>
    <b:Tag>Reb98</b:Tag>
    <b:SourceType>ArticleInAPeriodical</b:SourceType>
    <b:Guid>{7B64BCD6-8ED9-4049-9499-9A61F074FF47}</b:Guid>
    <b:Title>Effects of Perceptual Fluency on Affective Judgments</b:Title>
    <b:PeriodicalTitle>Psychological Science</b:PeriodicalTitle>
    <b:Year>1998</b:Year>
    <b:Pages>45-48</b:Pages>
    <b:Author>
      <b:Author>
        <b:NameList>
          <b:Person>
            <b:Last>Reber</b:Last>
            <b:First>Rolf</b:First>
          </b:Person>
          <b:Person>
            <b:Last>Winkielman</b:Last>
            <b:First>Piotr</b:First>
          </b:Person>
          <b:Person>
            <b:Last>Schwarz</b:Last>
            <b:First>Nobert</b:First>
          </b:Person>
        </b:NameList>
      </b:Author>
    </b:Author>
    <b:RefOrder>83</b:RefOrder>
  </b:Source>
  <b:Source>
    <b:Tag>Rus</b:Tag>
    <b:SourceType>JournalArticle</b:SourceType>
    <b:Guid>{4BE54578-7517-40C4-8E62-D6ACEE086936}</b:Guid>
    <b:Author>
      <b:Author>
        <b:NameList>
          <b:Person>
            <b:Last>Poldrack</b:Last>
            <b:First>Russell</b:First>
            <b:Middle>A.</b:Middle>
          </b:Person>
        </b:NameList>
      </b:Author>
    </b:Author>
    <b:Title>What Is Loss Aversion?</b:Title>
    <b:JournalName>Scientific American Mind</b:JournalName>
    <b:Year>2007</b:Year>
    <b:RefOrder>70</b:RefOrder>
  </b:Source>
  <b:Source>
    <b:Tag>Fra16</b:Tag>
    <b:SourceType>Book</b:SourceType>
    <b:Guid>{600BF85E-A94F-4880-8218-1525AFC0731E}</b:Guid>
    <b:Title>Handboek Conversie en Customer Journey Mapping</b:Title>
    <b:Year>2016</b:Year>
    <b:Publisher>Van Duuren Media</b:Publisher>
    <b:Author>
      <b:Author>
        <b:NameList>
          <b:Person>
            <b:Last>Petersen</b:Last>
            <b:First>Frank</b:First>
          </b:Person>
        </b:NameList>
      </b:Author>
    </b:Author>
    <b:RefOrder>17</b:RefOrder>
  </b:Source>
  <b:Source>
    <b:Tag>Dan10</b:Tag>
    <b:SourceType>ArticleInAPeriodical</b:SourceType>
    <b:Guid>{CFE939F9-AAF0-4FBE-9ADB-1137D44E24C2}</b:Guid>
    <b:Title>The secret life of ﬂuency</b:Title>
    <b:Year>2010</b:Year>
    <b:Author>
      <b:Author>
        <b:NameList>
          <b:Person>
            <b:Last>Oppenheimer</b:Last>
            <b:First>Daniel</b:First>
            <b:Middle>M.</b:Middle>
          </b:Person>
        </b:NameList>
      </b:Author>
    </b:Author>
    <b:PeriodicalTitle>Trends in Cognitive Sciences, 12 (6)</b:PeriodicalTitle>
    <b:Pages>237-241</b:Pages>
    <b:RefOrder>84</b:RefOrder>
  </b:Source>
  <b:Source>
    <b:Tag>Nie00</b:Tag>
    <b:SourceType>JournalArticle</b:SourceType>
    <b:Guid>{710CC598-7C7E-477B-9500-E4360FD187AF}</b:Guid>
    <b:Title>Usability on the web isn’t a luxury</b:Title>
    <b:JournalName>InformationWeek, 5 (14)</b:JournalName>
    <b:Year>2000</b:Year>
    <b:Pages>65-73</b:Pages>
    <b:Author>
      <b:Author>
        <b:NameList>
          <b:Person>
            <b:Last>Nielsen</b:Last>
            <b:First>Jakob</b:First>
          </b:Person>
          <b:Person>
            <b:Last>Norman</b:Last>
            <b:First>Donald A.</b:First>
          </b:Person>
        </b:NameList>
      </b:Author>
    </b:Author>
    <b:RefOrder>14</b:RefOrder>
  </b:Source>
  <b:Source>
    <b:Tag>Ned14</b:Tag>
    <b:SourceType>Book</b:SourceType>
    <b:Guid>{AE1769E3-917E-4544-9E63-3F776D82F852}</b:Guid>
    <b:Title>Consumentengedrag</b:Title>
    <b:Year>2014</b:Year>
    <b:Publisher>Noordhoff Uitgevers</b:Publisher>
    <b:Author>
      <b:Author>
        <b:NameList>
          <b:Person>
            <b:Last>Nederstigt</b:Last>
            <b:First>Jeske</b:First>
          </b:Person>
          <b:Person>
            <b:Last>Poiesz</b:Last>
            <b:First>Theo</b:First>
          </b:Person>
        </b:NameList>
      </b:Author>
    </b:Author>
    <b:Comments>Motto: wie de klant niet begrijpt, mis de basis onder marketing</b:Comments>
    <b:RefOrder>9</b:RefOrder>
  </b:Source>
  <b:Source>
    <b:Tag>Wen03</b:Tag>
    <b:SourceType>ArticleInAPeriodical</b:SourceType>
    <b:Guid>{5F124C1D-E2FA-4984-BEA6-EF75E3C473E9}</b:Guid>
    <b:Author>
      <b:Author>
        <b:NameList>
          <b:Person>
            <b:Last>Moe</b:Last>
            <b:First>Wendy</b:First>
            <b:Middle>W.</b:Middle>
          </b:Person>
        </b:NameList>
      </b:Author>
    </b:Author>
    <b:Title>Buying, Searching, or Browsing: Differentiating between Online Shoppers Using In-Store Navigational Clickstream </b:Title>
    <b:Year>2003</b:Year>
    <b:PeriodicalTitle>Journal of Consumer Psychology</b:PeriodicalTitle>
    <b:Pages>29-39</b:Pages>
    <b:RefOrder>85</b:RefOrder>
  </b:Source>
  <b:Source>
    <b:Tag>DHa</b:Tag>
    <b:SourceType>ArticleInAPeriodical</b:SourceType>
    <b:Guid>{A3811F68-8502-4E20-A845-D6904799EA6A}</b:Guid>
    <b:Author>
      <b:Author>
        <b:NameList>
          <b:Person>
            <b:Last>McKnight</b:Last>
            <b:First>D.</b:First>
            <b:Middle>Harrison</b:Middle>
          </b:Person>
          <b:Person>
            <b:Last>Choudhury</b:Last>
            <b:First>Vivek</b:First>
          </b:Person>
          <b:Person>
            <b:Last>Kacmar</b:Last>
            <b:First>Charles</b:First>
          </b:Person>
        </b:NameList>
      </b:Author>
    </b:Author>
    <b:Title>Developing and Validating Trust Measures for e-Commerce: An Integrative Typology</b:Title>
    <b:PeriodicalTitle>INFORMS Vol. 13, No. 3</b:PeriodicalTitle>
    <b:Year>2002</b:Year>
    <b:Pages>334-359</b:Pages>
    <b:RefOrder>62</b:RefOrder>
  </b:Source>
  <b:Source>
    <b:Tag>Lin15</b:Tag>
    <b:SourceType>InternetSite</b:SourceType>
    <b:Guid>{54B740AD-34A3-434B-905A-72D4935A6F01}</b:Guid>
    <b:Title>In de online reisbranche heeft de conversiespecialist nooit vakantie</b:Title>
    <b:Year>2015</b:Year>
    <b:Month>maart</b:Month>
    <b:Day>5</b:Day>
    <b:InternetSiteTitle>Frankwatching.nl</b:InternetSiteTitle>
    <b:URL>https://www.frankwatching.com/archive/2015/03/05/de-online-reisbranche-heeft-de-conversiespecialist-nooit-vakantie/</b:URL>
    <b:Author>
      <b:Author>
        <b:NameList>
          <b:Person>
            <b:Last>Lindeboom</b:Last>
            <b:First>Eddy</b:First>
          </b:Person>
          <b:Person>
            <b:Last>de Loor</b:Last>
            <b:First>Robert</b:First>
          </b:Person>
        </b:NameList>
      </b:Author>
    </b:Author>
    <b:RefOrder>74</b:RefOrder>
  </b:Source>
  <b:Source>
    <b:Tag>Tan00</b:Tag>
    <b:SourceType>JournalArticle</b:SourceType>
    <b:Guid>{3294AD87-8AD8-4387-BA22-09FEA3467C40}</b:Guid>
    <b:Title>The effect of the Internet on travel consumer purchasing behaviour en implications for travel agencies</b:Title>
    <b:Year>2000</b:Year>
    <b:Author>
      <b:Author>
        <b:NameList>
          <b:Person>
            <b:Last>Lang</b:Last>
            <b:First>Tania</b:First>
            <b:Middle>C.</b:Middle>
          </b:Person>
        </b:NameList>
      </b:Author>
    </b:Author>
    <b:JournalName>Journal of Vacation Marketing, 6 (4)</b:JournalName>
    <b:Pages>368-385</b:Pages>
    <b:RefOrder>68</b:RefOrder>
  </b:Source>
  <b:Source>
    <b:Tag>Kro09</b:Tag>
    <b:SourceType>Book</b:SourceType>
    <b:Guid>{52F5EF7B-B020-4DDB-9D48-232931AB8716}</b:Guid>
    <b:Title>Review: Het succes van online mond-tot-mond reclame</b:Title>
    <b:Year>2009</b:Year>
    <b:City>Amstelveen</b:City>
    <b:Publisher>Lenthe Publishers</b:Publisher>
    <b:Author>
      <b:Author>
        <b:NameList>
          <b:Person>
            <b:Last>Kroezen</b:Last>
            <b:First>Henk</b:First>
          </b:Person>
          <b:Person>
            <b:Last>Kroezen</b:Last>
            <b:First>Klaas</b:First>
          </b:Person>
        </b:NameList>
      </b:Author>
    </b:Author>
    <b:RefOrder>64</b:RefOrder>
  </b:Source>
  <b:Source>
    <b:Tag>Koo11</b:Tag>
    <b:SourceType>BookSection</b:SourceType>
    <b:Guid>{9DB4A280-C18D-4AA4-9660-ACCDB4CB4AD5}</b:Guid>
    <b:Year>2011</b:Year>
    <b:Pages>1-6</b:Pages>
    <b:City>Groningen/Houten</b:City>
    <b:Publisher>Wolters-Noordhoff</b:Publisher>
    <b:BookTitle>Marktonderzoek</b:BookTitle>
    <b:Author>
      <b:Author>
        <b:NameList>
          <b:Person>
            <b:Last>Kooiker</b:Last>
            <b:First>Roelof</b:First>
          </b:Person>
        </b:NameList>
      </b:Author>
    </b:Author>
    <b:RefOrder>86</b:RefOrder>
  </b:Source>
  <b:Source>
    <b:Tag>Rob13</b:Tag>
    <b:SourceType>Book</b:SourceType>
    <b:Guid>{24EFC327-C4B5-40D1-B6EA-8B6D9A6017D7}</b:Guid>
    <b:Title>Sportmarkting</b:Title>
    <b:Year>2013</b:Year>
    <b:Author>
      <b:Author>
        <b:NameList>
          <b:Person>
            <b:Last>Kok</b:Last>
            <b:First>Robert</b:First>
          </b:Person>
          <b:Person>
            <b:Last>Gruijters</b:Last>
            <b:First>Hugo</b:First>
          </b:Person>
        </b:NameList>
      </b:Author>
    </b:Author>
    <b:Publisher>Pearson Benelux B.V.</b:Publisher>
    <b:RefOrder>60</b:RefOrder>
  </b:Source>
  <b:Source>
    <b:Tag>Kim09</b:Tag>
    <b:SourceType>JournalArticle</b:SourceType>
    <b:Guid>{6CB87042-481C-429B-9CE0-83934C38EDDD}</b:Guid>
    <b:Title>Online shopping and the moderating role of offline brand trust</b:Title>
    <b:JournalName>Direct Marketing, 3 (4)</b:JournalName>
    <b:Year>2009</b:Year>
    <b:Pages>282-300</b:Pages>
    <b:Author>
      <b:Author>
        <b:NameList>
          <b:Person>
            <b:Last>Kim</b:Last>
            <b:First>S.</b:First>
          </b:Person>
          <b:Person>
            <b:Last>Jones</b:Last>
            <b:First>C.</b:First>
          </b:Person>
        </b:NameList>
      </b:Author>
    </b:Author>
    <b:RefOrder>61</b:RefOrder>
  </b:Source>
  <b:Source>
    <b:Tag>Kap12</b:Tag>
    <b:SourceType>JournalArticle</b:SourceType>
    <b:Guid>{246C3FF1-0863-465D-B18F-6BC711BFE438}</b:Guid>
    <b:Title>Heterogeneity in the Effects of Online Persuasion</b:Title>
    <b:JournalName>Journal of Interactive Marketing</b:JournalName>
    <b:Year>2012</b:Year>
    <b:Pages>176-188</b:Pages>
    <b:Author>
      <b:Author>
        <b:NameList>
          <b:Person>
            <b:Last>Kaptein</b:Last>
            <b:First>Maurits</b:First>
          </b:Person>
          <b:Person>
            <b:Last>Eckles</b:Last>
            <b:First>Dean</b:First>
          </b:Person>
        </b:NameList>
      </b:Author>
    </b:Author>
    <b:RefOrder>15</b:RefOrder>
  </b:Source>
  <b:Source>
    <b:Tag>Dan12</b:Tag>
    <b:SourceType>Book</b:SourceType>
    <b:Guid>{EC1A5CDD-93B7-4992-A385-551412EA98AA}</b:Guid>
    <b:Author>
      <b:Author>
        <b:NameList>
          <b:Person>
            <b:Last>Kahneman</b:Last>
            <b:First>Daniel</b:First>
          </b:Person>
        </b:NameList>
      </b:Author>
    </b:Author>
    <b:Title>Thinking, Fast and Slow</b:Title>
    <b:Year>2012</b:Year>
    <b:Publisher>Penguin Books Ltd</b:Publisher>
    <b:RefOrder>22</b:RefOrder>
  </b:Source>
  <b:Source>
    <b:Tag>Dan</b:Tag>
    <b:SourceType>JournalArticle</b:SourceType>
    <b:Guid>{C324D65D-C2EF-40AF-84A4-68BC6F2B32BE}</b:Guid>
    <b:Author>
      <b:Author>
        <b:NameList>
          <b:Person>
            <b:Last>Kahneman</b:Last>
            <b:First>Daniel</b:First>
          </b:Person>
          <b:Person>
            <b:Last>Tversky</b:Last>
            <b:First>Amos</b:First>
          </b:Person>
        </b:NameList>
      </b:Author>
    </b:Author>
    <b:Title>Prospect Theory: An Analysis of Decision under Risk</b:Title>
    <b:JournalName>Econometrica, 47 (2)</b:JournalName>
    <b:Year>1979</b:Year>
    <b:Pages>263-292</b:Pages>
    <b:RefOrder>72</b:RefOrder>
  </b:Source>
  <b:Source>
    <b:Tag>Kah83</b:Tag>
    <b:SourceType>JournalArticle</b:SourceType>
    <b:Guid>{9511BF86-3DF1-4C1C-92A5-609F39DBCC49}</b:Guid>
    <b:Title>Choices, Values, and Frames</b:Title>
    <b:JournalName>American Psychologist, 39 (4)</b:JournalName>
    <b:Year>1983</b:Year>
    <b:Pages>341-350</b:Pages>
    <b:Author>
      <b:Author>
        <b:NameList>
          <b:Person>
            <b:Last>Kahneman</b:Last>
            <b:First>Daniel</b:First>
          </b:Person>
          <b:Person>
            <b:Last>Tversky</b:Last>
            <b:First>Amos</b:First>
          </b:Person>
        </b:NameList>
      </b:Author>
    </b:Author>
    <b:RefOrder>73</b:RefOrder>
  </b:Source>
  <b:Source>
    <b:Tag>Hoo13</b:Tag>
    <b:SourceType>JournalArticle</b:SourceType>
    <b:Guid>{D3BCFD24-DA01-4265-B851-FD6BBAF170BE}</b:Guid>
    <b:Title>Reiswerk: De werkomgeving van de reisprofessional in 2025</b:Title>
    <b:Year>2013</b:Year>
    <b:Author>
      <b:Author>
        <b:NameList>
          <b:Person>
            <b:Last>Hoogeveen</b:Last>
            <b:First>Ria</b:First>
          </b:Person>
          <b:Person>
            <b:Last>Jeuring</b:Last>
            <b:First>Jelmer</b:First>
          </b:Person>
          <b:Person>
            <b:Last>Oskam</b:Last>
            <b:First>Jeroen</b:First>
          </b:Person>
          <b:Person>
            <b:Last>Posta</b:Last>
            <b:First>Albert</b:First>
          </b:Person>
        </b:NameList>
      </b:Author>
    </b:Author>
    <b:JournalName>European Tourism Futures Report, 18 </b:JournalName>
    <b:RefOrder>7</b:RefOrder>
  </b:Source>
  <b:Source>
    <b:Tag>Han11</b:Tag>
    <b:SourceType>ArticleInAPeriodical</b:SourceType>
    <b:Guid>{3B01BB8B-119C-4DDB-872C-6E2F4203A90F}</b:Guid>
    <b:Title>We’re all connected: The power of the social media ecosystem</b:Title>
    <b:Year>2011</b:Year>
    <b:Pages>Pages 265-273</b:Pages>
    <b:PeriodicalTitle>Business horizons, 54(3)</b:PeriodicalTitle>
    <b:Month>Mei</b:Month>
    <b:Author>
      <b:Author>
        <b:NameList>
          <b:Person>
            <b:Last>Hanna</b:Last>
            <b:First>Richard</b:First>
          </b:Person>
          <b:Person>
            <b:Last>Rohm</b:Last>
            <b:First>Andrew</b:First>
          </b:Person>
          <b:Person>
            <b:Last>Crittenden</b:Last>
            <b:First>Victoria L.</b:First>
          </b:Person>
        </b:NameList>
      </b:Author>
    </b:Author>
    <b:RefOrder>87</b:RefOrder>
  </b:Source>
  <b:Source>
    <b:Tag>Chr11</b:Tag>
    <b:SourceType>Book</b:SourceType>
    <b:Guid>{26B20946-C5ED-4939-B9CB-35789A80DFC6}</b:Guid>
    <b:Title>Onderzoeksmethoden voor Sportstudies</b:Title>
    <b:Year>2011</b:Year>
    <b:Author>
      <b:Author>
        <b:NameList>
          <b:Person>
            <b:Last>Gratton</b:Last>
            <b:First>Chris</b:First>
          </b:Person>
        </b:NameList>
      </b:Author>
    </b:Author>
    <b:Publisher>Paperback</b:Publisher>
    <b:RefOrder>75</b:RefOrder>
  </b:Source>
  <b:Source>
    <b:Tag>Gra03</b:Tag>
    <b:SourceType>JournalArticle</b:SourceType>
    <b:Guid>{4C3EA091-FA57-4DC7-B7DC-4E0792C645E5}</b:Guid>
    <b:Title>Empirical research in on-line trust: a review and critical assessment</b:Title>
    <b:JournalName>International Journal of Human-Computer Studies, 58 (6)</b:JournalName>
    <b:Year>2003</b:Year>
    <b:Pages>783-812</b:Pages>
    <b:Author>
      <b:Author>
        <b:NameList>
          <b:Person>
            <b:Last>Grabner-Kräuter</b:Last>
            <b:First>Sonja</b:First>
          </b:Person>
          <b:Person>
            <b:Last>Kaluscha</b:Last>
            <b:First>Ewald A.</b:First>
          </b:Person>
        </b:NameList>
      </b:Author>
    </b:Author>
    <b:RefOrder>88</b:RefOrder>
  </b:Source>
  <b:Source>
    <b:Tag>BJF03</b:Tag>
    <b:SourceType>Book</b:SourceType>
    <b:Guid>{E320A570-D362-49F7-84E2-6AB7CEEDA901}</b:Guid>
    <b:Author>
      <b:Author>
        <b:NameList>
          <b:Person>
            <b:Last>Fogg</b:Last>
            <b:First>B.J.</b:First>
          </b:Person>
        </b:NameList>
      </b:Author>
    </b:Author>
    <b:Title>Persuasive Technology</b:Title>
    <b:Year>2003</b:Year>
    <b:Publisher>Elsevier Science &amp; Technology </b:Publisher>
    <b:RefOrder>89</b:RefOrder>
  </b:Source>
  <b:Source>
    <b:Tag>Fog03</b:Tag>
    <b:SourceType>JournalArticle</b:SourceType>
    <b:Guid>{E9759FAE-82F8-4EBF-9972-FAD4B9DC9E7A}</b:Guid>
    <b:Title>How do users evaluate the credibility of Web sites? A Study with over 2500 participants</b:Title>
    <b:JournalName>Designing for User Experiences Conference</b:JournalName>
    <b:Year>2003</b:Year>
    <b:Author>
      <b:Author>
        <b:NameList>
          <b:Person>
            <b:Last>Fogg</b:Last>
            <b:First>B.J.</b:First>
          </b:Person>
          <b:Person>
            <b:Last>Soohoo</b:Last>
            <b:First>Cathy</b:First>
          </b:Person>
          <b:Person>
            <b:Last>Danielson</b:Last>
            <b:Middle>R.</b:Middle>
            <b:First>Daniel</b:First>
          </b:Person>
          <b:Person>
            <b:Last>Marable</b:Last>
            <b:First>Leslie</b:First>
          </b:Person>
          <b:Person>
            <b:Last>Stanford</b:Last>
            <b:First>Julianne</b:First>
          </b:Person>
          <b:Person>
            <b:Last>Tauber</b:Last>
            <b:Middle>R.</b:Middle>
            <b:First>Ellen</b:First>
          </b:Person>
        </b:NameList>
      </b:Author>
    </b:Author>
    <b:RefOrder>13</b:RefOrder>
  </b:Source>
  <b:Source>
    <b:Tag>Flo10</b:Tag>
    <b:SourceType>Book</b:SourceType>
    <b:Guid>{45C687AA-2A2A-4F13-AD33-69F8BFE0280F}</b:Guid>
    <b:Title>Marketingcommunicatiestrategie</b:Title>
    <b:Year>2010</b:Year>
    <b:Publisher>Noordhoff Uitgevers B.V.</b:Publisher>
    <b:Author>
      <b:Author>
        <b:NameList>
          <b:Person>
            <b:Last>Floor</b:Last>
            <b:First>Ko</b:First>
          </b:Person>
          <b:Person>
            <b:Last>Raaij</b:Last>
            <b:Middle>van</b:Middle>
            <b:First>Fred</b:First>
          </b:Person>
        </b:NameList>
      </b:Author>
    </b:Author>
    <b:RefOrder>90</b:RefOrder>
  </b:Source>
  <b:Source>
    <b:Tag>Kir15</b:Tag>
    <b:SourceType>InternetSite</b:SourceType>
    <b:Guid>{974025D9-4410-41FB-BD0E-F37EBC92C88E}</b:Guid>
    <b:Author>
      <b:Author>
        <b:NameList>
          <b:Person>
            <b:Last>Dingemanse</b:Last>
            <b:First>Kirsten</b:First>
          </b:Person>
        </b:NameList>
      </b:Author>
    </b:Author>
    <b:Title>Soorten interviews</b:Title>
    <b:InternetSiteTitle>scribbr.nl</b:InternetSiteTitle>
    <b:Year>2015</b:Year>
    <b:Month>september</b:Month>
    <b:Day>29</b:Day>
    <b:URL>https://www.scribbr.nl/onderzoeksmethoden/soorten-interviews/</b:URL>
    <b:RefOrder>91</b:RefOrder>
  </b:Source>
  <b:Source>
    <b:Tag>Die10</b:Tag>
    <b:SourceType>JournalArticle</b:SourceType>
    <b:Guid>{E94985CF-BD35-4F22-B83B-0E3BA2407935}</b:Guid>
    <b:Title>Fortune favors the Bold and the Italicized: Effects of disfluency on educational outcomes</b:Title>
    <b:JournalName>Cognition, 118 (1)</b:JournalName>
    <b:Year>2010</b:Year>
    <b:Pages>111-115</b:Pages>
    <b:Author>
      <b:Author>
        <b:NameList>
          <b:Person>
            <b:Last>Diemand-Yauman</b:Last>
            <b:First>Connor</b:First>
          </b:Person>
          <b:Person>
            <b:Last>Oppenheimer</b:Last>
            <b:First>Daniel M.</b:First>
          </b:Person>
          <b:Person>
            <b:Last>Vaughan</b:Last>
            <b:First>Erikka B.</b:First>
          </b:Person>
        </b:NameList>
      </b:Author>
    </b:Author>
    <b:RefOrder>43</b:RefOrder>
  </b:Source>
  <b:Source>
    <b:Tag>Rob07</b:Tag>
    <b:SourceType>Book</b:SourceType>
    <b:Guid>{D0E600D4-726A-4441-92DF-CE0E7F919C5D}</b:Guid>
    <b:Author>
      <b:Author>
        <b:NameList>
          <b:Person>
            <b:Last>Cialdini</b:Last>
            <b:First>Robert</b:First>
            <b:Middle>B.</b:Middle>
          </b:Person>
        </b:NameList>
      </b:Author>
    </b:Author>
    <b:Title>Inﬂuence: The psychology of persuasion</b:Title>
    <b:Year>2007</b:Year>
    <b:Publisher>HarperCollins Publishers Inc </b:Publisher>
    <b:RefOrder>24</b:RefOrder>
  </b:Source>
  <b:Source>
    <b:Tag>Can13</b:Tag>
    <b:SourceType>ArticleInAPeriodical</b:SourceType>
    <b:Guid>{E1C59665-A597-4124-A54F-8109573A70D7}</b:Guid>
    <b:Year>2013</b:Year>
    <b:PeriodicalTitle>Journal of Neuroscience</b:PeriodicalTitle>
    <b:Month>september</b:Month>
    <b:Day>4</b:Day>
    <b:Author>
      <b:Author>
        <b:NameList>
          <b:Person>
            <b:Last>Canessa</b:Last>
            <b:First>Nicola</b:First>
          </b:Person>
          <b:Person>
            <b:Last>Crespi</b:Last>
            <b:First>Chiara</b:First>
          </b:Person>
          <b:Person>
            <b:Last>Motterlini</b:Last>
            <b:First>Matteo</b:First>
          </b:Person>
          <b:Person>
            <b:Last>Baud-Bovy</b:Last>
            <b:First>Gabriel</b:First>
          </b:Person>
          <b:Person>
            <b:Last>Chierchia</b:Last>
            <b:First>Gabrielle</b:First>
          </b:Person>
          <b:Person>
            <b:Last>Pantaleo</b:Last>
            <b:First>Giuseppe</b:First>
          </b:Person>
          <b:Person>
            <b:Last>Tettarnanti</b:Last>
            <b:First>Marco</b:First>
          </b:Person>
          <b:Person>
            <b:Last>Cappa</b:Last>
            <b:Middle>F</b:Middle>
            <b:First>Stefano</b:First>
          </b:Person>
        </b:NameList>
      </b:Author>
    </b:Author>
    <b:Title>Table of Contents</b:Title>
    <b:RefOrder>71</b:RefOrder>
  </b:Source>
  <b:Source>
    <b:Tag>Ire13</b:Tag>
    <b:SourceType>InternetSite</b:SourceType>
    <b:Guid>{7DC5C352-610D-4EED-A97F-5A8BD2CB738A}</b:Guid>
    <b:Title>Leesbare lettertypes: beïnvloed het gedrag van je sitebezoekers met typografie</b:Title>
    <b:Year>2013</b:Year>
    <b:Author>
      <b:Author>
        <b:NameList>
          <b:Person>
            <b:Last>Burggemann</b:Last>
            <b:First>Irene</b:First>
          </b:Person>
        </b:NameList>
      </b:Author>
    </b:Author>
    <b:InternetSiteTitle>Frankwatching.nl</b:InternetSiteTitle>
    <b:Month>augustus</b:Month>
    <b:Day>13</b:Day>
    <b:URL>https://www.frankwatching.com/archive/2013/08/13/leesbare-lettertypes-beinvloed-het-gedrag-van-je-sitebezoekers-met-typografie/</b:URL>
    <b:RefOrder>42</b:RefOrder>
  </b:Source>
  <b:Source>
    <b:Tag>Cas09</b:Tag>
    <b:SourceType>Report</b:SourceType>
    <b:Guid>{A18540A4-5586-4752-ADDF-6C5AC5CAC5F4}</b:Guid>
    <b:Title>Hoe reizen we verder? Rekeninghoudend met technologische ontwikkelingen</b:Title>
    <b:Year>2009</b:Year>
    <b:Publisher>ABN AMRO Sector Research</b:Publisher>
    <b:Author>
      <b:Author>
        <b:NameList>
          <b:Person>
            <b:Last>Burgering</b:Last>
            <b:First>Casper</b:First>
          </b:Person>
        </b:NameList>
      </b:Author>
    </b:Author>
    <b:RefOrder>8</b:RefOrder>
  </b:Source>
  <b:Source>
    <b:Tag>Bra04</b:Tag>
    <b:SourceType>JournalArticle</b:SourceType>
    <b:Guid>{62D02F27-F7F9-4DD9-A841-EE96B295C7D2}</b:Guid>
    <b:Title>The determinants and consequences of consumer trust in online environments: an exploratory investigation</b:Title>
    <b:JournalName>International Journal of Internet Marketing and Advertising, 1 (4)</b:JournalName>
    <b:Year>2004</b:Year>
    <b:Pages>388-412</b:Pages>
    <b:Author>
      <b:Author>
        <b:NameList>
          <b:Person>
            <b:Last>Bramall</b:Last>
            <b:First>Caroline</b:First>
          </b:Person>
          <b:Person>
            <b:Last>Schroefer</b:Last>
            <b:First>Klaus</b:First>
          </b:Person>
          <b:Person>
            <b:Last>McKechnie</b:Last>
            <b:First>Sally</b:First>
          </b:Person>
        </b:NameList>
      </b:Author>
    </b:Author>
    <b:RefOrder>80</b:RefOrder>
  </b:Source>
  <b:Source>
    <b:Tag>DEB71</b:Tag>
    <b:SourceType>Book</b:SourceType>
    <b:Guid>{81D42B5B-7BDA-47C7-9D63-2876E4C7C4A1}</b:Guid>
    <b:Title>Aesthetics and psychobiology</b:Title>
    <b:Year>1971</b:Year>
    <b:City>New York</b:City>
    <b:Publisher>Appleton-Century-Crofts </b:Publisher>
    <b:Author>
      <b:Author>
        <b:NameList>
          <b:Person>
            <b:Last>Berlyne</b:Last>
            <b:First>D.</b:First>
            <b:Middle>E.</b:Middle>
          </b:Person>
        </b:NameList>
      </b:Author>
    </b:Author>
    <b:RefOrder>92</b:RefOrder>
  </b:Source>
  <b:Source>
    <b:Tag>Bel10</b:Tag>
    <b:SourceType>JournalArticle</b:SourceType>
    <b:Guid>{FDF695E7-6D7A-4D60-8C22-D8F23575254B}</b:Guid>
    <b:Title>How shall I trust the faceless and the intangible? A literature review on the antecedents of online trust</b:Title>
    <b:JournalName>Computers in Human Behavior, 26 (5)</b:JournalName>
    <b:Year>2010</b:Year>
    <b:Pages>857-869</b:Pages>
    <b:Author>
      <b:Author>
        <b:NameList>
          <b:Person>
            <b:Last>Beldad</b:Last>
            <b:First>Ardion</b:First>
          </b:Person>
          <b:Person>
            <b:Last>de Jong</b:Last>
            <b:First>Menno</b:First>
          </b:Person>
          <b:Person>
            <b:Last>Steehouder</b:Last>
            <b:First>Michaël</b:First>
          </b:Person>
        </b:NameList>
      </b:Author>
    </b:Author>
    <b:RefOrder>79</b:RefOrder>
  </b:Source>
  <b:Source>
    <b:Tag>Ban00</b:Tag>
    <b:SourceType>JournalArticle</b:SourceType>
    <b:Guid>{8EC13540-0C6D-4923-99D8-72D371620D3F}</b:Guid>
    <b:Title>Word-of-mouth processes within a services purchase</b:Title>
    <b:JournalName>Journal of Service Research, 3 (2)</b:JournalName>
    <b:Year>2000</b:Year>
    <b:Pages>166-177</b:Pages>
    <b:Author>
      <b:Author>
        <b:NameList>
          <b:Person>
            <b:Last>Bansal</b:Last>
            <b:First>H.S.</b:First>
          </b:Person>
          <b:Person>
            <b:Last>Voyer</b:Last>
            <b:First>P.A.</b:First>
          </b:Person>
        </b:NameList>
      </b:Author>
    </b:Author>
    <b:RefOrder>66</b:RefOrder>
  </b:Source>
  <b:Source>
    <b:Tag>Alt07</b:Tag>
    <b:SourceType>JournalArticle</b:SourceType>
    <b:Guid>{0C12707E-587B-4A95-9AE7-76F648DDEAA8}</b:Guid>
    <b:Title>Overcoming intuition: metacognitive difficulty activates analytic reasoning</b:Title>
    <b:Year>2007</b:Year>
    <b:City>USA</b:City>
    <b:Author>
      <b:Author>
        <b:NameList>
          <b:Person>
            <b:Last>Alter</b:Last>
            <b:First>Adam L.</b:First>
          </b:Person>
          <b:Person>
            <b:Last>Oppenheimer</b:Last>
            <b:First>Daniel M.</b:First>
          </b:Person>
          <b:Person>
            <b:Last>Epley</b:Last>
            <b:First>Nicholas</b:First>
          </b:Person>
          <b:Person>
            <b:Last>Eyre</b:Last>
            <b:First>Rebecca N.</b:First>
          </b:Person>
        </b:NameList>
      </b:Author>
    </b:Author>
    <b:JournalName>Journal of Experimental Psychology, 136 (4)</b:JournalName>
    <b:Pages>569-576</b:Pages>
    <b:RefOrder>93</b:RefOrder>
  </b:Source>
  <b:Source>
    <b:Tag>The</b:Tag>
    <b:SourceType>JournalArticle</b:SourceType>
    <b:Guid>{D60CDCCB-7A33-4700-84DC-26791AB10572}</b:Guid>
    <b:Title>The effect of perceived service quality dimensions on customer satisfaction, trust, and loyalty in e-commerce settings: a cross cultural analysis</b:Title>
    <b:JournalName>Asia Pacific Journal of Marketing and Logistics, 22 (3)</b:JournalName>
    <b:Year>2010</b:Year>
    <b:Pages>351-371</b:Pages>
    <b:Author>
      <b:Author>
        <b:NameList>
          <b:Person>
            <b:Last>Abdullah</b:Last>
            <b:First>Nor Asiah</b:First>
          </b:Person>
          <b:Person>
            <b:Last>Kassim</b:Last>
            <b:First>Norizan</b:First>
          </b:Person>
        </b:NameList>
      </b:Author>
    </b:Author>
    <b:RefOrder>94</b:RefOrder>
  </b:Source>
  <b:Source>
    <b:Tag>Kee16</b:Tag>
    <b:SourceType>Report</b:SourceType>
    <b:Guid>{7815EDA7-2D95-4353-8D36-658B352F72BC}</b:Guid>
    <b:Title>Trends &amp; ontwikkelingen op de Nederlandse vakantiemarkt 2016</b:Title>
    <b:Year>2016</b:Year>
    <b:Author>
      <b:Author>
        <b:Corporate>NBTC NIPO Research</b:Corporate>
      </b:Author>
    </b:Author>
    <b:Publisher>NBTC NIPO Research</b:Publisher>
    <b:RefOrder>5</b:RefOrder>
  </b:Source>
  <b:Source>
    <b:Tag>Con12</b:Tag>
    <b:SourceType>Report</b:SourceType>
    <b:Guid>{877D3306-25CF-48C4-8ADA-61CD39AF7D1E}</b:Guid>
    <b:Title>The Essentials of a Documented Content Marketing Strategy</b:Title>
    <b:Year>2012</b:Year>
    <b:Author>
      <b:Author>
        <b:Corporate>Content Marketing Institute</b:Corporate>
      </b:Author>
    </b:Author>
    <b:RefOrder>95</b:RefOrder>
  </b:Source>
  <b:Source>
    <b:Tag>Ten15</b:Tag>
    <b:SourceType>InternetSite</b:SourceType>
    <b:Guid>{1242A6AC-98B0-4E3A-AE8B-D00A15123504}</b:Guid>
    <b:Author>
      <b:Author>
        <b:Corporate>Tennisreis.nl BV</b:Corporate>
      </b:Author>
    </b:Author>
    <b:Title>Over tennisreis.nl</b:Title>
    <b:InternetSiteTitle>Tennisreis.nl</b:InternetSiteTitle>
    <b:Year>2012</b:Year>
    <b:URL>https://www.tennisreis.nl/reis-informatie/?n=Tennisreis.nl&amp;id=21DF65F5D639434788B66A4C40FF620D</b:URL>
    <b:RefOrder>16</b:RefOrder>
  </b:Source>
  <b:Source>
    <b:Tag>Fra17</b:Tag>
    <b:SourceType>Interview</b:SourceType>
    <b:Guid>{938444C0-0A98-4664-9418-6DE156A0512C}</b:Guid>
    <b:Title>Interview over de conversie van Tennisreis.nl BV</b:Title>
    <b:Year>2017</b:Year>
    <b:Month>januari</b:Month>
    <b:Author>
      <b:Interviewee>
        <b:NameList>
          <b:Person>
            <b:Last>Morhee</b:Last>
            <b:First>Frank</b:First>
          </b:Person>
        </b:NameList>
      </b:Interviewee>
      <b:Interviewer>
        <b:NameList>
          <b:Person>
            <b:Last>Malestein</b:Last>
            <b:First>Henriet</b:First>
            <b:Middle>van</b:Middle>
          </b:Person>
        </b:NameList>
      </b:Interviewer>
    </b:Author>
    <b:RefOrder>19</b:RefOrder>
  </b:Source>
  <b:Source>
    <b:Tag>Zee14</b:Tag>
    <b:SourceType>JournalArticle</b:SourceType>
    <b:Guid>{D7B52317-E443-465B-ABE6-D6DEBD878677}</b:Guid>
    <b:Author>
      <b:Author>
        <b:NameList>
          <b:Person>
            <b:Last>Zee</b:Last>
            <b:First>Theo</b:First>
            <b:Middle>van der</b:Middle>
          </b:Person>
        </b:NameList>
      </b:Author>
    </b:Author>
    <b:Title>De invloed van lettertype en leesbaarheid op de conversie</b:Title>
    <b:Year>2014</b:Year>
    <b:Month>januari</b:Month>
    <b:Day>8</b:Day>
    <b:URL>http://www.emerce.nl/best-practice/lettertypes-leesbaarheid-meer-conversies</b:URL>
    <b:JournalName>Emerce</b:JournalName>
    <b:RefOrder>53</b:RefOrder>
  </b:Source>
  <b:Source>
    <b:Tag>Zac65</b:Tag>
    <b:SourceType>Book</b:SourceType>
    <b:Guid>{A137BC89-4B32-4485-B4F3-43526A15A164}</b:Guid>
    <b:Author>
      <b:Author>
        <b:NameList>
          <b:Person>
            <b:Last>Zachrisson</b:Last>
            <b:First>Bror</b:First>
          </b:Person>
        </b:NameList>
      </b:Author>
    </b:Author>
    <b:Title>Studies in the Legibility of Printed Text</b:Title>
    <b:Year>1965</b:Year>
    <b:City>Stockholm</b:City>
    <b:Publisher>Uppsala</b:Publisher>
    <b:RefOrder>47</b:RefOrder>
  </b:Source>
  <b:Source>
    <b:Tag>van04</b:Tag>
    <b:SourceType>JournalArticle</b:SourceType>
    <b:Guid>{76025417-3BEC-4ACC-8DB0-E3E931BAB062}</b:Guid>
    <b:Title>Perceptions about the quality of web sites: a survey amongst students at Northeastern University and Erasmus University</b:Title>
    <b:Year>2004</b:Year>
    <b:JournalName>Information en Management, 41 (8)</b:JournalName>
    <b:Pages>947-959</b:Pages>
    <b:Author>
      <b:Author>
        <b:NameList>
          <b:Person>
            <b:Last>van Iwaarden</b:Last>
            <b:First>Jos</b:First>
          </b:Person>
          <b:Person>
            <b:Last>van der Wiele</b:Last>
            <b:First>Ton</b:First>
          </b:Person>
          <b:Person>
            <b:Last>Ball</b:Last>
            <b:First>Leslie</b:First>
          </b:Person>
          <b:Person>
            <b:Last>Millen</b:Last>
            <b:First>Robert</b:First>
          </b:Person>
        </b:NameList>
      </b:Author>
    </b:Author>
    <b:RefOrder>35</b:RefOrder>
  </b:Source>
  <b:Source>
    <b:Tag>Tha09</b:Tag>
    <b:SourceType>Book</b:SourceType>
    <b:Guid>{93747355-7A2D-45C2-8F4A-B54EC8244CFA}</b:Guid>
    <b:Title>Nudge </b:Title>
    <b:Year>2009</b:Year>
    <b:Publisher>Business Contact</b:Publisher>
    <b:Author>
      <b:Author>
        <b:NameList>
          <b:Person>
            <b:Last>Thaler</b:Last>
            <b:First>Richard</b:First>
          </b:Person>
          <b:Person>
            <b:Last>Sunstein</b:Last>
            <b:First>Cass</b:First>
          </b:Person>
        </b:NameList>
      </b:Author>
    </b:Author>
    <b:RefOrder>96</b:RefOrder>
  </b:Source>
  <b:Source>
    <b:Tag>Han05</b:Tag>
    <b:SourceType>JournalArticle</b:SourceType>
    <b:Guid>{F167CE1B-2593-4BA6-B56D-39748510AF74}</b:Guid>
    <b:Author>
      <b:Author>
        <b:NameList>
          <b:Person>
            <b:Last>Terhürne</b:Last>
            <b:First>Hans</b:First>
          </b:Person>
        </b:NameList>
      </b:Author>
    </b:Author>
    <b:Title>De kracht van beeldtaal: Grafische elementen bepalen het effect</b:Title>
    <b:JournalName>Management Tools, 4</b:JournalName>
    <b:Year>2005</b:Year>
    <b:Pages>38-39</b:Pages>
    <b:RefOrder>59</b:RefOrder>
  </b:Source>
  <b:Source>
    <b:Tag>16P11</b:Tag>
    <b:SourceType>JournalArticle</b:SourceType>
    <b:Guid>{16858612-5F1F-45B0-90F8-9D2937029433}</b:Guid>
    <b:Title>16 Pixels: For Body Copy. Anything Less Is A Costly Mistake</b:Title>
    <b:Year>2011</b:Year>
    <b:Author>
      <b:Author>
        <b:NameList>
          <b:Person>
            <b:Last>Tennant</b:Last>
            <b:First>D</b:First>
            <b:Middle>Bnonn</b:Middle>
          </b:Person>
        </b:NameList>
      </b:Author>
    </b:Author>
    <b:JournalName>Smashing magazine</b:JournalName>
    <b:RefOrder>51</b:RefOrder>
  </b:Source>
  <b:Source>
    <b:Tag>Son08</b:Tag>
    <b:SourceType>ArticleInAPeriodical</b:SourceType>
    <b:Guid>{A70BF078-7B8E-485C-AFE7-D78A25C68978}</b:Guid>
    <b:Title>If it’s hard to read, it’s hard to do. Processing fluency affects effort prediction and motivation</b:Title>
    <b:PeriodicalTitle>Association for psychological science. Volume 19, number 10</b:PeriodicalTitle>
    <b:Year>2008</b:Year>
    <b:Author>
      <b:Author>
        <b:NameList>
          <b:Person>
            <b:Last>Song</b:Last>
            <b:First>Hyunjin</b:First>
          </b:Person>
          <b:Person>
            <b:Last>Schwarz</b:Last>
            <b:First>Norbert</b:First>
          </b:Person>
        </b:NameList>
      </b:Author>
    </b:Author>
    <b:RefOrder>38</b:RefOrder>
  </b:Source>
  <b:Source>
    <b:Tag>Ste17</b:Tag>
    <b:SourceType>Interview</b:SourceType>
    <b:Guid>{3594243C-1226-4426-ABF7-7902483F2AAB}</b:Guid>
    <b:Year>2017</b:Year>
    <b:Month>mei</b:Month>
    <b:Day>2</b:Day>
    <b:Author>
      <b:Interviewee>
        <b:NameList>
          <b:Person>
            <b:Last>Smulders</b:Last>
            <b:First>Stefan</b:First>
          </b:Person>
        </b:NameList>
      </b:Interviewee>
      <b:Interviewer>
        <b:NameList>
          <b:Person>
            <b:Last>Malestein</b:Last>
            <b:First>Henriet</b:First>
            <b:Middle>van</b:Middle>
          </b:Person>
        </b:NameList>
      </b:Interviewer>
    </b:Author>
    <b:RefOrder>97</b:RefOrder>
  </b:Source>
  <b:Source>
    <b:Tag>Sho12</b:Tag>
    <b:SourceType>InternetSite</b:SourceType>
    <b:Guid>{A91BE7AD-9235-4D25-B96C-4A171E34F1F2}</b:Guid>
    <b:Author>
      <b:Author>
        <b:NameList>
          <b:Person>
            <b:Last>Shorr</b:Last>
            <b:First>Brad</b:First>
          </b:Person>
        </b:NameList>
      </b:Author>
    </b:Author>
    <b:Title>How to Make Content Do a Better Job of Converting</b:Title>
    <b:JournalName>Visual Content and Design</b:JournalName>
    <b:Year>2012</b:Year>
    <b:InternetSiteTitle>contentmarketinginstitute.com</b:InternetSiteTitle>
    <b:Month>augustus</b:Month>
    <b:Day>28</b:Day>
    <b:URL>http://contentmarketinginstitute.com/2012/08/how-to-make-content-do-a-better-job-of-converting/</b:URL>
    <b:RefOrder>55</b:RefOrder>
  </b:Source>
  <b:Source>
    <b:Tag>the14</b:Tag>
    <b:SourceType>JournalArticle</b:SourceType>
    <b:Guid>{080B5655-A112-4BB0-9FDF-D2B4DE47FBF4}</b:Guid>
    <b:Author>
      <b:Author>
        <b:NameList>
          <b:Person>
            <b:Last>Research</b:Last>
            <b:First>the</b:First>
            <b:Middle>Forrester</b:Middle>
          </b:Person>
        </b:NameList>
      </b:Author>
    </b:Author>
    <b:Title>Analyzing the Value of Responsive Design Can Be Messy</b:Title>
    <b:Year>2014</b:Year>
    <b:RefOrder>98</b:RefOrder>
  </b:Source>
  <b:Source>
    <b:Tag>Oli06</b:Tag>
    <b:SourceType>JournalArticle</b:SourceType>
    <b:Guid>{727319F1-8FAA-4E06-AE34-98D10567761F}</b:Guid>
    <b:Author>
      <b:Author>
        <b:NameList>
          <b:Person>
            <b:Last>Reichenstein</b:Last>
            <b:First>Oliver</b:First>
          </b:Person>
        </b:NameList>
      </b:Author>
    </b:Author>
    <b:Title>The 100% Easy-2-Read Standard</b:Title>
    <b:JournalName>iA digital products</b:JournalName>
    <b:Year>2006</b:Year>
    <b:RefOrder>57</b:RefOrder>
  </b:Source>
  <b:Source>
    <b:Tag>ECP72</b:Tag>
    <b:SourceType>JournalArticle</b:SourceType>
    <b:Guid>{C3D072BA-2777-407F-94C6-F737773454BD}</b:Guid>
    <b:Author>
      <b:Author>
        <b:NameList>
          <b:Person>
            <b:Last>Poulton</b:Last>
            <b:First>E.C.</b:First>
          </b:Person>
        </b:NameList>
      </b:Author>
    </b:Author>
    <b:Title>Size, style, and vertical spacing in the legibility of small typefaces</b:Title>
    <b:JournalName>Journal of Applied Psychology, 56 (2)</b:JournalName>
    <b:Year>1972</b:Year>
    <b:Pages>156-161</b:Pages>
    <b:RefOrder>48</b:RefOrder>
  </b:Source>
  <b:Source>
    <b:Tag>Pat32</b:Tag>
    <b:SourceType>JournalArticle</b:SourceType>
    <b:Guid>{4F16FAC1-C526-46BF-AFCE-89C9CE67CC2F}</b:Guid>
    <b:Title>Studies of typographical factors influencing speed of reading: X. Style of typeface</b:Title>
    <b:JournalName>Journal of Applied Psychology, 16 (6)</b:JournalName>
    <b:Year>1932</b:Year>
    <b:Pages>605-613</b:Pages>
    <b:Author>
      <b:Author>
        <b:NameList>
          <b:Person>
            <b:Last>Paterson</b:Last>
            <b:Middle>G.</b:Middle>
            <b:First>D.</b:First>
          </b:Person>
          <b:Person>
            <b:Last>Tinker</b:Last>
            <b:Middle>A.</b:Middle>
            <b:First>M.</b:First>
          </b:Person>
        </b:NameList>
      </b:Author>
    </b:Author>
    <b:RefOrder>46</b:RefOrder>
  </b:Source>
  <b:Source>
    <b:Tag>Mid13</b:Tag>
    <b:SourceType>InternetSite</b:SourceType>
    <b:Guid>{FE7386D5-B9F0-4A41-83F9-200FCB6CE25B}</b:Guid>
    <b:Title>Zes beïnvloedingsstrategieën Cialdini</b:Title>
    <b:InternetSiteTitle>managementgoeroes.nl</b:InternetSiteTitle>
    <b:Year>2013</b:Year>
    <b:Month>december</b:Month>
    <b:Day>2</b:Day>
    <b:URL>https://www.managementgoeroes.nl/marketing-modellen/zes-beinvloedingsstrategieen-cialdini/</b:URL>
    <b:Author>
      <b:Author>
        <b:NameList>
          <b:Person>
            <b:Last>Middelkoop</b:Last>
            <b:First>Willem</b:First>
          </b:Person>
          <b:Person>
            <b:Last>Buffett</b:Last>
            <b:First>Warren</b:First>
          </b:Person>
          <b:Person>
            <b:Last>Peters</b:Last>
            <b:First>Tom</b:First>
          </b:Person>
          <b:Person>
            <b:Last>Covey</b:Last>
            <b:First>Steven</b:First>
          </b:Person>
          <b:Person>
            <b:Last>Godin</b:Last>
            <b:First>Seth</b:First>
          </b:Person>
          <b:Person>
            <b:Last>Kaplan</b:Last>
            <b:Middle>S.</b:Middle>
            <b:First>Robert</b:First>
          </b:Person>
          <b:Person>
            <b:Last>Branson</b:Last>
            <b:First>Richard</b:First>
          </b:Person>
          <b:Person>
            <b:Last>Kotler</b:Last>
            <b:First>Philip</b:First>
          </b:Person>
          <b:Person>
            <b:Last>Porter</b:Last>
            <b:First>Michael</b:First>
          </b:Person>
          <b:Person>
            <b:Last>Rogers</b:Last>
            <b:First>Jim</b:First>
          </b:Person>
          <b:Person>
            <b:Last>Ries</b:Last>
            <b:First>Eric</b:First>
          </b:Person>
          <b:Person>
            <b:Last>Andersom</b:Last>
            <b:First>Chris</b:First>
          </b:Person>
          <b:Person>
            <b:Last>Tiggelaar</b:Last>
            <b:First>Ben</b:First>
          </b:Person>
          <b:Person>
            <b:Last>van Gaal</b:Last>
            <b:First>Annemarie</b:First>
          </b:Person>
        </b:NameList>
      </b:Author>
    </b:Author>
    <b:RefOrder>30</b:RefOrder>
  </b:Source>
  <b:Source>
    <b:Tag>Kat00</b:Tag>
    <b:SourceType>ArticleInAPeriodical</b:SourceType>
    <b:Guid>{1728179A-9D76-417E-AF21-1B5E91D15B39}</b:Guid>
    <b:Author>
      <b:Author>
        <b:NameList>
          <b:Person>
            <b:Last>McCoy</b:Last>
            <b:First>Katherine</b:First>
          </b:Person>
        </b:NameList>
      </b:Author>
    </b:Author>
    <b:Title>Information and Persuasion: Rivals or Partners</b:Title>
    <b:PeriodicalTitle>Design Issues, 16 (3)</b:PeriodicalTitle>
    <b:Year>2000</b:Year>
    <b:Pages>80-83</b:Pages>
    <b:RefOrder>33</b:RefOrder>
  </b:Source>
  <b:Source>
    <b:Tag>Mad00</b:Tag>
    <b:SourceType>JournalArticle</b:SourceType>
    <b:Guid>{703F5382-839A-4F53-B0B6-DF0F9DA74C77}</b:Guid>
    <b:Title>Manages Images in Different Cultures: A Cross-National Study of Color Meanings and Preferences</b:Title>
    <b:Year>2000</b:Year>
    <b:JournalName>Journal of International Marketing, 8 (4)</b:JournalName>
    <b:Pages>90-107</b:Pages>
    <b:Author>
      <b:Author>
        <b:NameList>
          <b:Person>
            <b:Last>Madden</b:Last>
            <b:Middle>J.</b:Middle>
            <b:First>Thomas</b:First>
          </b:Person>
          <b:Person>
            <b:Last>Hewett</b:Last>
            <b:First>Kelly</b:First>
          </b:Person>
          <b:Person>
            <b:Last>Roth</b:Last>
            <b:Middle>S.</b:Middle>
            <b:First>Martin</b:First>
          </b:Person>
        </b:NameList>
      </b:Author>
    </b:Author>
    <b:RefOrder>56</b:RefOrder>
  </b:Source>
  <b:Source>
    <b:Tag>Lin06</b:Tag>
    <b:SourceType>JournalArticle</b:SourceType>
    <b:Guid>{0C2A37B3-363A-4B7D-86D4-0E24082B9E87}</b:Guid>
    <b:Title>The influence of font type and line length on visual search and information retrieval in web pages</b:Title>
    <b:JournalName>International Journal of Human-Computer Studies, 64 (5) </b:JournalName>
    <b:Year>2006</b:Year>
    <b:Pages>395-404</b:Pages>
    <b:Author>
      <b:Author>
        <b:NameList>
          <b:Person>
            <b:Last>Ling</b:Last>
            <b:First>J.</b:First>
          </b:Person>
          <b:Person>
            <b:Last>van Schaik</b:Last>
            <b:First>P.</b:First>
          </b:Person>
        </b:NameList>
      </b:Author>
    </b:Author>
    <b:RefOrder>50</b:RefOrder>
  </b:Source>
  <b:Source>
    <b:Tag>Koy06</b:Tag>
    <b:SourceType>Book</b:SourceType>
    <b:Guid>{CC5DFE96-5CD6-47D5-B271-EADCA32B9DB0}</b:Guid>
    <b:Title>Research-Based Web Design &amp; Usability Guidelines</b:Title>
    <b:Year>2006</b:Year>
    <b:Author>
      <b:Author>
        <b:NameList>
          <b:Person>
            <b:Last>Koyani</b:Last>
            <b:First>Sanjay J.</b:First>
          </b:Person>
          <b:Person>
            <b:Last>Bailey</b:Last>
            <b:First>Robert W.</b:First>
          </b:Person>
          <b:Person>
            <b:Last>Nall</b:Last>
            <b:First>Janice R.</b:First>
          </b:Person>
        </b:NameList>
      </b:Author>
    </b:Author>
    <b:RefOrder>99</b:RefOrder>
  </b:Source>
  <b:Source>
    <b:Tag>Kim08</b:Tag>
    <b:SourceType>ArticleInAPeriodical</b:SourceType>
    <b:Guid>{F0FF11BE-D5CD-4F8F-9CAB-DC535523F7A4}</b:Guid>
    <b:Title>Persuasive Design of Destination Web Sites: An Analysis of First Impression.” Journal of Travel Research</b:Title>
    <b:PeriodicalTitle>Journal of Travel Research, 47 (13)</b:PeriodicalTitle>
    <b:Year>2008</b:Year>
    <b:Month>januari</b:Month>
    <b:Pages>3-13</b:Pages>
    <b:Author>
      <b:Author>
        <b:NameList>
          <b:Person>
            <b:Last>Kim</b:Last>
            <b:First>Heejun</b:First>
          </b:Person>
          <b:Person>
            <b:Last>Fesenmaier</b:Last>
            <b:Middle>R.</b:Middle>
            <b:First>Daniel</b:First>
          </b:Person>
        </b:NameList>
      </b:Author>
    </b:Author>
    <b:RefOrder>10</b:RefOrder>
  </b:Source>
  <b:Source>
    <b:Tag>Jun08</b:Tag>
    <b:SourceType>JournalArticle</b:SourceType>
    <b:Guid>{869B4F1D-1F26-4F61-811F-F20786FF0678}</b:Guid>
    <b:Title>Emotional and persuasive perception of fonts</b:Title>
    <b:JournalName>Perceptual and Motor Skills, 106</b:JournalName>
    <b:Year>2008</b:Year>
    <b:Pages>35-42</b:Pages>
    <b:Author>
      <b:Author>
        <b:NameList>
          <b:Person>
            <b:Last>Juni</b:Last>
            <b:First>Samuel</b:First>
          </b:Person>
          <b:Person>
            <b:Last>Gross</b:Last>
            <b:Middle>S.</b:Middle>
            <b:First>Julie</b:First>
          </b:Person>
        </b:NameList>
      </b:Author>
    </b:Author>
    <b:RefOrder>45</b:RefOrder>
  </b:Source>
  <b:Source>
    <b:Tag>Jan05</b:Tag>
    <b:SourceType>Book</b:SourceType>
    <b:Guid>{DCAF9FE6-A3C7-4E4A-9796-1BC3CA4FCCC6}</b:Guid>
    <b:Title>Professioneel communiceren</b:Title>
    <b:Year>2005</b:Year>
    <b:Publisher>Noordhoff Uitgevers B.V.</b:Publisher>
    <b:Author>
      <b:Author>
        <b:NameList>
          <b:Person>
            <b:Last>Jansen</b:Last>
            <b:First>Carel</b:First>
          </b:Person>
          <b:Person>
            <b:Last>Steehouder</b:Last>
            <b:First>Michael</b:First>
          </b:Person>
          <b:Person>
            <b:Last>Grijsen</b:Last>
            <b:First>Maruschka</b:First>
          </b:Person>
        </b:NameList>
      </b:Author>
    </b:Author>
    <b:RefOrder>34</b:RefOrder>
  </b:Source>
  <b:Source>
    <b:Tag>Ari04</b:Tag>
    <b:SourceType>Book</b:SourceType>
    <b:Guid>{A8EB21B6-C5B4-4260-A39E-7B106814A2A2}</b:Guid>
    <b:Title>Retorica (vertaling van Ars Rhetorica van Aristoteles)</b:Title>
    <b:Year>2004</b:Year>
    <b:Author>
      <b:Author>
        <b:NameList>
          <b:Person>
            <b:Last>Huys</b:Last>
            <b:First>Marc</b:First>
          </b:Person>
        </b:NameList>
      </b:Author>
    </b:Author>
    <b:City>Groningen</b:City>
    <b:Publisher>Historische Uitgeverij</b:Publisher>
    <b:RefOrder>26</b:RefOrder>
  </b:Source>
  <b:Source>
    <b:Tag>Han98</b:Tag>
    <b:SourceType>Book</b:SourceType>
    <b:Guid>{FAE1BA52-7D28-4DA8-A553-9E16EF3DC7C0}</b:Guid>
    <b:Title>Het ontwerp van overtuigende teksten</b:Title>
    <b:Year>1998</b:Year>
    <b:Publisher>Coutinho</b:Publisher>
    <b:Author>
      <b:Author>
        <b:NameList>
          <b:Person>
            <b:Last>Hoeken</b:Last>
            <b:First>Hans</b:First>
          </b:Person>
        </b:NameList>
      </b:Author>
    </b:Author>
    <b:RefOrder>58</b:RefOrder>
  </b:Source>
  <b:Source>
    <b:Tag>Eri16</b:Tag>
    <b:SourceType>InternetSite</b:SourceType>
    <b:Guid>{C4E82032-2299-4980-BDA1-06DAA24FFF09}</b:Guid>
    <b:Title>Responsive webste: 4 strategieën</b:Title>
    <b:Year>2016</b:Year>
    <b:Author>
      <b:Author>
        <b:NameList>
          <b:Person>
            <b:Last>Hall</b:Last>
            <b:First>Eric</b:First>
            <b:Middle>van</b:Middle>
          </b:Person>
        </b:NameList>
      </b:Author>
    </b:Author>
    <b:InternetSiteTitle>Mediaweb.nl</b:InternetSiteTitle>
    <b:Month>januari</b:Month>
    <b:Day>14</b:Day>
    <b:URL>https://mediaweb.nl/blog/responsive-website-4-strategien/</b:URL>
    <b:RefOrder>54</b:RefOrder>
  </b:Source>
  <b:Source>
    <b:Tag>Gro08</b:Tag>
    <b:SourceType>Book</b:SourceType>
    <b:Guid>{3D8DBA91-51EE-42AD-8067-653E03EB9966}</b:Guid>
    <b:Title>Rereading Aristotle's Rhetoric</b:Title>
    <b:Year>2008</b:Year>
    <b:Publisher>Southern Illinois University Press</b:Publisher>
    <b:Author>
      <b:Author>
        <b:NameList>
          <b:Person>
            <b:Last>Gross</b:Last>
            <b:Middle>G.</b:Middle>
            <b:First>Alan</b:First>
          </b:Person>
          <b:Person>
            <b:Last>Walzer</b:Last>
            <b:Middle>E.</b:Middle>
            <b:First>Arthur</b:First>
          </b:Person>
        </b:NameList>
      </b:Author>
    </b:Author>
    <b:RefOrder>27</b:RefOrder>
  </b:Source>
  <b:Source>
    <b:Tag>Pau12</b:Tag>
    <b:SourceType>InternetSite</b:SourceType>
    <b:Guid>{9977C3E9-21EC-4D4C-8F0B-D709D26DD20B}</b:Guid>
    <b:Title>Maak je websiteteksten optimaal leesbaar. Let op je Lettergrootte!</b:Title>
    <b:Year>2012</b:Year>
    <b:Author>
      <b:Author>
        <b:NameList>
          <b:Person>
            <b:Last>Greidanus</b:Last>
            <b:First>Paul</b:First>
            <b:Middle>Christian</b:Middle>
          </b:Person>
        </b:NameList>
      </b:Author>
    </b:Author>
    <b:Month>september</b:Month>
    <b:Day>24</b:Day>
    <b:URL>http://www.paulchristian.nl/maak-je-websiteteksten-optimaal-leesbaar-let-op-je-lettergrootte/</b:URL>
    <b:RefOrder>52</b:RefOrder>
  </b:Source>
  <b:Source>
    <b:Tag>Ale17</b:Tag>
    <b:SourceType>Interview</b:SourceType>
    <b:Guid>{C1AA54EC-3E46-41FB-8ED6-0CA583FCDF53}</b:Guid>
    <b:Title>Interview afstudeeronderzoek - hoe webbezoekers onbewust verleid en overtuigd wordt</b:Title>
    <b:Year>2017</b:Year>
    <b:Month>februari</b:Month>
    <b:Day>17</b:Day>
    <b:Author>
      <b:Interviewee>
        <b:NameList>
          <b:Person>
            <b:Last>Ginneken</b:Last>
            <b:First>Alex</b:First>
            <b:Middle>van</b:Middle>
          </b:Person>
        </b:NameList>
      </b:Interviewee>
      <b:Interviewer>
        <b:NameList>
          <b:Person>
            <b:Last>Malestein</b:Last>
            <b:First>Henriet</b:First>
            <b:Middle>van</b:Middle>
          </b:Person>
        </b:NameList>
      </b:Interviewer>
    </b:Author>
    <b:RefOrder>39</b:RefOrder>
  </b:Source>
  <b:Source>
    <b:Tag>Fla06</b:Tag>
    <b:SourceType>JournalArticle</b:SourceType>
    <b:Guid>{780E410F-4999-4E41-8EE3-709B5C7DD139}</b:Guid>
    <b:Title>The influence of familiarity and usability on loyalty to online journalistic services: The role of user experience</b:Title>
    <b:Year>2006</b:Year>
    <b:JournalName>Journal of Retailing and Consumer Services 13</b:JournalName>
    <b:Pages>363-375</b:Pages>
    <b:Author>
      <b:Author>
        <b:NameList>
          <b:Person>
            <b:Last>Flavián</b:Last>
            <b:First>C.</b:First>
          </b:Person>
          <b:Person>
            <b:Last>Guinalíu</b:Last>
            <b:First>M.</b:First>
          </b:Person>
          <b:Person>
            <b:Last>Gurrea</b:Last>
            <b:First>R.</b:First>
          </b:Person>
        </b:NameList>
      </b:Author>
    </b:Author>
    <b:RefOrder>40</b:RefOrder>
  </b:Source>
  <b:Source>
    <b:Tag>Ren12</b:Tag>
    <b:SourceType>Report</b:SourceType>
    <b:Guid>{650EF711-3955-4B25-9BE1-8EF5833B64CE}</b:Guid>
    <b:Title>wijzijnkuddedieren.nl</b:Title>
    <b:Year>2012</b:Year>
    <b:City>Apeldoorn</b:City>
    <b:Publisher>Doorrood</b:Publisher>
    <b:Author>
      <b:Author>
        <b:NameList>
          <b:Person>
            <b:Last>Epping</b:Last>
            <b:First>René</b:First>
          </b:Person>
        </b:NameList>
      </b:Author>
    </b:Author>
    <b:RefOrder>25</b:RefOrder>
  </b:Source>
  <b:Source>
    <b:Tag>Jac16</b:Tag>
    <b:SourceType>Interview</b:SourceType>
    <b:Guid>{EF00050C-3138-4687-B8BB-986A70C9DF2B}</b:Guid>
    <b:Year>2016</b:Year>
    <b:Author>
      <b:Interviewee>
        <b:NameList>
          <b:Person>
            <b:Last>Eltingh</b:Last>
            <b:First>Jacco</b:First>
          </b:Person>
        </b:NameList>
      </b:Interviewee>
      <b:Interviewer>
        <b:NameList>
          <b:Person>
            <b:Last>Malestein</b:Last>
            <b:First>Henriet</b:First>
            <b:Middle>van</b:Middle>
          </b:Person>
        </b:NameList>
      </b:Interviewer>
    </b:Author>
    <b:Month>september</b:Month>
    <b:RefOrder>18</b:RefOrder>
  </b:Source>
  <b:Source>
    <b:Tag>Mau10</b:Tag>
    <b:SourceType>InternetSite</b:SourceType>
    <b:Guid>{AA8879F1-08E5-469A-AB32-12FEA2738E5F}</b:Guid>
    <b:Title>Online toepassen van de 6 principes van Cialdini; zo doe je het goed</b:Title>
    <b:Year>2010</b:Year>
    <b:Author>
      <b:Author>
        <b:NameList>
          <b:Person>
            <b:Last>Ebbink</b:Last>
            <b:First>Maud</b:First>
          </b:Person>
        </b:NameList>
      </b:Author>
    </b:Author>
    <b:Month>mei</b:Month>
    <b:Day>26</b:Day>
    <b:URL>http://www.maudebbekink.nl/2010/05/6-manieren-overtuigen-cialdini/</b:URL>
    <b:RefOrder>29</b:RefOrder>
  </b:Source>
  <b:Source>
    <b:Tag>deL93</b:Tag>
    <b:SourceType>JournalArticle</b:SourceType>
    <b:Guid>{6271962D-28CB-4E84-A2A5-26DE83B00D8E}</b:Guid>
    <b:Title>Performance differences between Times and Helvetica in a reading task</b:Title>
    <b:JournalName>Electronic Publishing, 6 (3)</b:JournalName>
    <b:Year>1993</b:Year>
    <b:Pages>241-248</b:Pages>
    <b:Author>
      <b:Author>
        <b:NameList>
          <b:Person>
            <b:Last>de Lange</b:Last>
            <b:Middle>W.</b:Middle>
            <b:First>Rudi</b:First>
          </b:Person>
          <b:Person>
            <b:Last>Esterhuizen</b:Last>
            <b:Middle>L.</b:Middle>
            <b:First>Hendry</b:First>
          </b:Person>
          <b:Person>
            <b:Last>Beatty</b:Last>
            <b:First>Derek</b:First>
          </b:Person>
        </b:NameList>
      </b:Author>
    </b:Author>
    <b:RefOrder>49</b:RefOrder>
  </b:Source>
  <b:Source>
    <b:Tag>Gar96</b:Tag>
    <b:SourceType>JournalArticle</b:SourceType>
    <b:Guid>{A0BEFA20-AC77-4DDB-8F8A-9749FBD7FDAA}</b:Guid>
    <b:Title>The art of persuasion: Ancient wisdom for modern sales professionals</b:Title>
    <b:Year>1996</b:Year>
    <b:Author>
      <b:Author>
        <b:NameList>
          <b:Person>
            <b:Last>Cosnett</b:Last>
            <b:First>Garry</b:First>
          </b:Person>
        </b:NameList>
      </b:Author>
    </b:Author>
    <b:JournalName>SalesDoctors</b:JournalName>
    <b:RefOrder>28</b:RefOrder>
  </b:Source>
  <b:Source>
    <b:Tag>Cas08</b:Tag>
    <b:SourceType>JournalArticle</b:SourceType>
    <b:Guid>{D35AA325-A9A1-4AC7-914D-5053EEBCF08E}</b:Guid>
    <b:Title>The role of perceived usability, reputation, satisfaction and consumer familiarity on the website loyalty formation process</b:Title>
    <b:JournalName>Computers in Human Behavior, 24 (2)</b:JournalName>
    <b:Year>2008</b:Year>
    <b:Pages>325-345</b:Pages>
    <b:Author>
      <b:Author>
        <b:NameList>
          <b:Person>
            <b:Last>Casaló</b:Last>
            <b:First>Luis</b:First>
          </b:Person>
          <b:Person>
            <b:Last>Flavián</b:Last>
            <b:First>Carlos</b:First>
          </b:Person>
          <b:Person>
            <b:Last>Guinalíu</b:Last>
            <b:First>Miguel</b:First>
          </b:Person>
        </b:NameList>
      </b:Author>
    </b:Author>
    <b:RefOrder>41</b:RefOrder>
  </b:Source>
  <b:Source>
    <b:Tag>Jac17</b:Tag>
    <b:SourceType>Interview</b:SourceType>
    <b:Guid>{ACF32122-13FB-4311-9BF4-DDA0F8166FF4}</b:Guid>
    <b:Author>
      <b:Interviewee>
        <b:NameList>
          <b:Person>
            <b:Last>Bronkhorst</b:Last>
            <b:First>Jacco</b:First>
          </b:Person>
        </b:NameList>
      </b:Interviewee>
      <b:Interviewer>
        <b:NameList>
          <b:Person>
            <b:Last>Malestein</b:Last>
            <b:First>Henriet</b:First>
            <b:Middle>van</b:Middle>
          </b:Person>
        </b:NameList>
      </b:Interviewer>
    </b:Author>
    <b:Title>Interview afstudeeronderzoek - wat moet er op een website staan om consumenten te overtuigen?</b:Title>
    <b:Year>2017</b:Year>
    <b:Month>mei</b:Month>
    <b:Day>5</b:Day>
    <b:RefOrder>77</b:RefOrder>
  </b:Source>
  <b:Source>
    <b:Tag>Ant11</b:Tag>
    <b:SourceType>Book</b:SourceType>
    <b:Guid>{DD8570DA-B867-4DF9-AD0A-F42601465D2E}</b:Guid>
    <b:Title>Reotrische kritiek: hoe beoordeel je overtuigingskracht</b:Title>
    <b:Year>2011</b:Year>
    <b:Publisher>Boom Uitgevers</b:Publisher>
    <b:City>Amsterdam</b:City>
    <b:Author>
      <b:Author>
        <b:NameList>
          <b:Person>
            <b:Last>Braet</b:Last>
            <b:First>Antoine</b:First>
          </b:Person>
        </b:NameList>
      </b:Author>
    </b:Author>
    <b:RefOrder>23</b:RefOrder>
  </b:Source>
  <b:Source>
    <b:Tag>Ber02</b:Tag>
    <b:SourceType>JournalArticle</b:SourceType>
    <b:Guid>{EB42064A-8EFB-45F4-98C6-5537EAED0DB0}</b:Guid>
    <b:Title>A comparison of popular Online fonts: Which type and size is best</b:Title>
    <b:Year>2002</b:Year>
    <b:JournalName>Usability News, 4 (1)</b:JournalName>
    <b:Author>
      <b:Author>
        <b:NameList>
          <b:Person>
            <b:Last>Bernard</b:Last>
            <b:First>Michael</b:First>
          </b:Person>
          <b:Person>
            <b:Last>Lida</b:Last>
            <b:First>Bonnie</b:First>
          </b:Person>
          <b:Person>
            <b:Last>Riley</b:Last>
            <b:First>Shannon</b:First>
          </b:Person>
          <b:Person>
            <b:Last>Hacker</b:Last>
            <b:First>Telia</b:First>
          </b:Person>
          <b:Person>
            <b:Last>Janzen</b:Last>
            <b:First>Karen</b:First>
          </b:Person>
        </b:NameList>
      </b:Author>
    </b:Author>
    <b:RefOrder>44</b:RefOrder>
  </b:Source>
  <b:Source>
    <b:Tag>Vol16</b:Tag>
    <b:SourceType>InternetSite</b:SourceType>
    <b:Guid>{AE0BE7FA-3F20-4F2E-8B56-1C21B42A9B46}</b:Guid>
    <b:Author>
      <b:Author>
        <b:Corporate>Volkskrant</b:Corporate>
      </b:Author>
    </b:Author>
    <b:Title>Voor het eerst sinds crisis is Nederlander weer reislustig</b:Title>
    <b:InternetSiteTitle>Volkskrant</b:InternetSiteTitle>
    <b:Year>2016</b:Year>
    <b:Month>april</b:Month>
    <b:Day>25</b:Day>
    <b:URL>http://www.volkskrant.nl/reizen/voor-het-eerst-sinds-crisis-is-nederlander-weer-reislustig~a4288692/</b:URL>
    <b:RefOrder>1</b:RefOrder>
  </b:Source>
  <b:Source>
    <b:Tag>NRC17</b:Tag>
    <b:SourceType>InternetSite</b:SourceType>
    <b:Guid>{3FD66797-A9DD-4BB6-B39D-AA2DDA016E5F}</b:Guid>
    <b:Author>
      <b:Author>
        <b:Corporate>NRC</b:Corporate>
      </b:Author>
    </b:Author>
    <b:Title>Nederlanders weer vaker op vakantie, maar in eigen land</b:Title>
    <b:Year>2017</b:Year>
    <b:Month>januari</b:Month>
    <b:Day>10</b:Day>
    <b:URL>https://www.nrc.nl/nieuws/2017/01/10/nederlanders-weer-vaker-op-vakantie-maar-wel-in-eigen-land-a1540490</b:URL>
    <b:RefOrder>2</b:RefOrder>
  </b:Source>
  <b:Source>
    <b:Tag>Ned17</b:Tag>
    <b:SourceType>InternetSite</b:SourceType>
    <b:Guid>{0C11ECF7-BF9D-4B4E-8539-D195D99D89E0}</b:Guid>
    <b:Title>Nederlanders gaan in 2016 weer vaker op vakantie</b:Title>
    <b:Year>2017</b:Year>
    <b:InternetSiteTitle>Nu.nl</b:InternetSiteTitle>
    <b:Month>februari</b:Month>
    <b:Day>23</b:Day>
    <b:URL>http://www.nu.nl/reizen/4196201/nederlanders-gaan-in-2016-weer-vaker-vakantie.html</b:URL>
    <b:PeriodicalTitle>Nu.nl</b:PeriodicalTitle>
    <b:Author>
      <b:Author>
        <b:Corporate>Nu.nl</b:Corporate>
      </b:Author>
    </b:Author>
    <b:RefOrder>3</b:RefOrder>
  </b:Source>
  <b:Source>
    <b:Tag>Tel17</b:Tag>
    <b:SourceType>InternetSite</b:SourceType>
    <b:Guid>{6BA47387-F78A-416E-9422-6F034F9D7A08}</b:Guid>
    <b:Author>
      <b:Author>
        <b:Corporate>Telegraaf</b:Corporate>
      </b:Author>
    </b:Author>
    <b:Title>Nederlander gaat vaker op vakantie</b:Title>
    <b:InternetSiteTitle>telegraaf.nl</b:InternetSiteTitle>
    <b:Year>2017</b:Year>
    <b:Month>januari</b:Month>
    <b:Day>10</b:Day>
    <b:URL>http://m.telegraaf.nl/dft/article/27399781/nederlander-gaat-vaker-op-vakantie</b:URL>
    <b:RefOrder>4</b:RefOrder>
  </b:Source>
  <b:Source>
    <b:Tag>DDM15</b:Tag>
    <b:SourceType>InternetSite</b:SourceType>
    <b:Guid>{B301573D-7BC1-433A-812B-0C8A15870BF8}</b:Guid>
    <b:Author>
      <b:Author>
        <b:Corporate>DDMA</b:Corporate>
      </b:Author>
    </b:Author>
    <b:Title>Factsheet cookie consent</b:Title>
    <b:InternetSiteTitle>ddma.nl</b:InternetSiteTitle>
    <b:Year>2015</b:Year>
    <b:URL>https://ddma.nl/wp-content/uploads/2015/05/DDMA-cookie-factsheet-2.pdf</b:URL>
    <b:RefOrder>100</b:RefOrder>
  </b:Source>
  <b:Source>
    <b:Tag>Fra171</b:Tag>
    <b:SourceType>Interview</b:SourceType>
    <b:Guid>{46B0D56F-154D-4B5A-80DD-02B0EFFAEEDD}</b:Guid>
    <b:Author>
      <b:Interviewee>
        <b:NameList>
          <b:Person>
            <b:Last>Morhee</b:Last>
            <b:First>Frank</b:First>
          </b:Person>
        </b:NameList>
      </b:Interviewee>
      <b:Interviewer>
        <b:NameList>
          <b:Person>
            <b:Last>Malestein</b:Last>
            <b:First>Henriet</b:First>
            <b:Middle>van</b:Middle>
          </b:Person>
        </b:NameList>
      </b:Interviewer>
    </b:Author>
    <b:Title>Interview over het inzetten van online persuasion</b:Title>
    <b:Year>2017</b:Year>
    <b:Month>mei</b:Month>
    <b:Day>16</b:Day>
    <b:RefOrder>78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6B24A-93B2-4FB2-871E-70824FC5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39</Pages>
  <Words>14928</Words>
  <Characters>82104</Characters>
  <Application>Microsoft Office Word</Application>
  <DocSecurity>0</DocSecurity>
  <Lines>684</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 van Malestein</dc:creator>
  <cp:keywords/>
  <dc:description/>
  <cp:lastModifiedBy>Gebruiker</cp:lastModifiedBy>
  <cp:revision>97</cp:revision>
  <cp:lastPrinted>2017-03-09T11:55:00Z</cp:lastPrinted>
  <dcterms:created xsi:type="dcterms:W3CDTF">2017-06-09T08:46:00Z</dcterms:created>
  <dcterms:modified xsi:type="dcterms:W3CDTF">2017-06-09T18:06:00Z</dcterms:modified>
</cp:coreProperties>
</file>